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8060A" w14:textId="77777777" w:rsidR="008C5C85" w:rsidRDefault="008C5C85">
      <w:pPr>
        <w:widowControl w:val="0"/>
        <w:autoSpaceDE w:val="0"/>
        <w:autoSpaceDN w:val="0"/>
        <w:adjustRightInd w:val="0"/>
        <w:spacing w:after="0" w:line="240" w:lineRule="auto"/>
        <w:ind w:left="283"/>
        <w:jc w:val="both"/>
        <w:rPr>
          <w:rFonts w:ascii="Times New Roman" w:hAnsi="Times New Roman"/>
          <w:color w:val="000000"/>
          <w:sz w:val="24"/>
          <w:szCs w:val="24"/>
        </w:rPr>
      </w:pPr>
      <w:bookmarkStart w:id="0" w:name="d265869380e1"/>
      <w:bookmarkEnd w:id="0"/>
    </w:p>
    <w:p w14:paraId="0FEC5F04" w14:textId="77777777" w:rsidR="008C5C85" w:rsidRDefault="008C5C85">
      <w:pPr>
        <w:widowControl w:val="0"/>
        <w:autoSpaceDE w:val="0"/>
        <w:autoSpaceDN w:val="0"/>
        <w:adjustRightInd w:val="0"/>
        <w:spacing w:line="240" w:lineRule="auto"/>
        <w:jc w:val="center"/>
        <w:rPr>
          <w:rFonts w:ascii="Times New Roman" w:hAnsi="Times New Roman"/>
          <w:b/>
          <w:bCs/>
          <w:color w:val="000000"/>
          <w:sz w:val="28"/>
          <w:szCs w:val="28"/>
        </w:rPr>
      </w:pPr>
      <w:r>
        <w:rPr>
          <w:rFonts w:ascii="Times New Roman" w:hAnsi="Times New Roman"/>
          <w:b/>
          <w:bCs/>
          <w:color w:val="000000"/>
          <w:sz w:val="28"/>
          <w:szCs w:val="28"/>
        </w:rPr>
        <w:t>PIRKIMO-PARDAVIMO SUTARTIS</w:t>
      </w:r>
    </w:p>
    <w:p w14:paraId="7A05C476" w14:textId="269AE899" w:rsidR="008C5C85" w:rsidRDefault="008C5C85">
      <w:pPr>
        <w:widowControl w:val="0"/>
        <w:autoSpaceDE w:val="0"/>
        <w:autoSpaceDN w:val="0"/>
        <w:adjustRightInd w:val="0"/>
        <w:spacing w:line="240" w:lineRule="auto"/>
        <w:jc w:val="center"/>
        <w:rPr>
          <w:rFonts w:ascii="Times New Roman" w:hAnsi="Times New Roman"/>
          <w:i/>
          <w:iCs/>
          <w:color w:val="000000"/>
          <w:sz w:val="24"/>
          <w:szCs w:val="24"/>
        </w:rPr>
      </w:pPr>
      <w:r>
        <w:rPr>
          <w:rFonts w:ascii="Times New Roman" w:hAnsi="Times New Roman"/>
          <w:i/>
          <w:iCs/>
          <w:color w:val="000000"/>
          <w:sz w:val="24"/>
          <w:szCs w:val="24"/>
        </w:rPr>
        <w:t xml:space="preserve">Širvintos, du tūkstančiai </w:t>
      </w:r>
      <w:r w:rsidR="00755458">
        <w:rPr>
          <w:rFonts w:ascii="Times New Roman" w:hAnsi="Times New Roman"/>
          <w:i/>
          <w:iCs/>
          <w:color w:val="000000"/>
          <w:sz w:val="24"/>
          <w:szCs w:val="24"/>
        </w:rPr>
        <w:t>dvidešimt</w:t>
      </w:r>
      <w:r w:rsidR="00D31B5E">
        <w:rPr>
          <w:rFonts w:ascii="Times New Roman" w:hAnsi="Times New Roman"/>
          <w:i/>
          <w:iCs/>
          <w:color w:val="000000"/>
          <w:sz w:val="24"/>
          <w:szCs w:val="24"/>
        </w:rPr>
        <w:t xml:space="preserve"> </w:t>
      </w:r>
      <w:r w:rsidR="00307AA1">
        <w:rPr>
          <w:rFonts w:ascii="Times New Roman" w:hAnsi="Times New Roman"/>
          <w:i/>
          <w:iCs/>
          <w:color w:val="000000"/>
          <w:sz w:val="24"/>
          <w:szCs w:val="24"/>
        </w:rPr>
        <w:t>šeštų</w:t>
      </w:r>
      <w:r>
        <w:rPr>
          <w:rFonts w:ascii="Times New Roman" w:hAnsi="Times New Roman"/>
          <w:i/>
          <w:iCs/>
          <w:color w:val="000000"/>
          <w:sz w:val="24"/>
          <w:szCs w:val="24"/>
        </w:rPr>
        <w:t xml:space="preserve"> metų</w:t>
      </w:r>
      <w:r w:rsidR="00943F9A">
        <w:rPr>
          <w:rFonts w:ascii="Times New Roman" w:hAnsi="Times New Roman"/>
          <w:i/>
          <w:iCs/>
          <w:color w:val="000000"/>
          <w:sz w:val="24"/>
          <w:szCs w:val="24"/>
        </w:rPr>
        <w:t>_________</w:t>
      </w:r>
      <w:r>
        <w:rPr>
          <w:rFonts w:ascii="Times New Roman" w:hAnsi="Times New Roman"/>
          <w:i/>
          <w:iCs/>
          <w:color w:val="000000"/>
          <w:sz w:val="24"/>
          <w:szCs w:val="24"/>
        </w:rPr>
        <w:t xml:space="preserve"> </w:t>
      </w:r>
      <w:r w:rsidR="00943F9A">
        <w:rPr>
          <w:rFonts w:ascii="Times New Roman" w:hAnsi="Times New Roman"/>
          <w:i/>
          <w:iCs/>
          <w:color w:val="000000"/>
          <w:sz w:val="24"/>
          <w:szCs w:val="24"/>
        </w:rPr>
        <w:t>____________</w:t>
      </w:r>
      <w:r>
        <w:rPr>
          <w:rFonts w:ascii="Times New Roman" w:hAnsi="Times New Roman"/>
          <w:i/>
          <w:iCs/>
          <w:color w:val="000000"/>
          <w:sz w:val="24"/>
          <w:szCs w:val="24"/>
        </w:rPr>
        <w:t xml:space="preserve"> diena</w:t>
      </w:r>
    </w:p>
    <w:p w14:paraId="4A4EE2EB" w14:textId="77777777" w:rsidR="008C5C85" w:rsidRDefault="008C5C85">
      <w:pPr>
        <w:widowControl w:val="0"/>
        <w:autoSpaceDE w:val="0"/>
        <w:autoSpaceDN w:val="0"/>
        <w:adjustRightInd w:val="0"/>
        <w:spacing w:after="0" w:line="240" w:lineRule="auto"/>
        <w:ind w:left="283"/>
        <w:jc w:val="both"/>
        <w:rPr>
          <w:rFonts w:ascii="Times New Roman" w:hAnsi="Times New Roman"/>
          <w:color w:val="000000"/>
          <w:sz w:val="24"/>
          <w:szCs w:val="24"/>
        </w:rPr>
      </w:pPr>
      <w:bookmarkStart w:id="1" w:name="d265869380e7"/>
      <w:bookmarkEnd w:id="1"/>
    </w:p>
    <w:p w14:paraId="4F643B8B" w14:textId="77777777" w:rsidR="008C5C85" w:rsidRDefault="008C5C85">
      <w:pPr>
        <w:widowControl w:val="0"/>
        <w:autoSpaceDE w:val="0"/>
        <w:autoSpaceDN w:val="0"/>
        <w:adjustRightInd w:val="0"/>
        <w:spacing w:before="240" w:after="0" w:line="240" w:lineRule="auto"/>
        <w:ind w:right="-566"/>
        <w:jc w:val="center"/>
        <w:rPr>
          <w:rFonts w:ascii="Times New Roman" w:hAnsi="Times New Roman"/>
          <w:b/>
          <w:bCs/>
          <w:color w:val="000000"/>
          <w:sz w:val="24"/>
          <w:szCs w:val="24"/>
        </w:rPr>
      </w:pPr>
      <w:r>
        <w:rPr>
          <w:rFonts w:ascii="Times New Roman" w:hAnsi="Times New Roman"/>
          <w:b/>
          <w:bCs/>
          <w:color w:val="000000"/>
          <w:sz w:val="24"/>
          <w:szCs w:val="24"/>
        </w:rPr>
        <w:t>I. SUTARTIES ŠALYS</w:t>
      </w:r>
    </w:p>
    <w:p w14:paraId="534D2C18" w14:textId="77777777" w:rsidR="00943F9A" w:rsidRPr="00212659" w:rsidRDefault="00943F9A" w:rsidP="00943F9A">
      <w:pPr>
        <w:widowControl w:val="0"/>
        <w:autoSpaceDE w:val="0"/>
        <w:autoSpaceDN w:val="0"/>
        <w:adjustRightInd w:val="0"/>
        <w:spacing w:before="240" w:after="0" w:line="240" w:lineRule="auto"/>
        <w:ind w:left="283" w:right="-1"/>
        <w:jc w:val="both"/>
        <w:rPr>
          <w:rFonts w:ascii="Times New Roman" w:hAnsi="Times New Roman"/>
          <w:color w:val="000000"/>
          <w:sz w:val="24"/>
          <w:szCs w:val="24"/>
        </w:rPr>
      </w:pPr>
      <w:r w:rsidRPr="00212659">
        <w:rPr>
          <w:rFonts w:ascii="Times New Roman" w:hAnsi="Times New Roman"/>
          <w:color w:val="000000"/>
          <w:sz w:val="24"/>
          <w:szCs w:val="24"/>
        </w:rPr>
        <w:t>Mes, Širvintų rajono savivaldybė,  a. k. 111105217, Širvintų rajono savivaldybės administracija, adresas Širvintų r. sav., Širvintos, Vilniaus g. 61,</w:t>
      </w:r>
    </w:p>
    <w:p w14:paraId="52A18470" w14:textId="77777777" w:rsidR="00943F9A" w:rsidRPr="00212659" w:rsidRDefault="00943F9A" w:rsidP="00943F9A">
      <w:pPr>
        <w:widowControl w:val="0"/>
        <w:autoSpaceDE w:val="0"/>
        <w:autoSpaceDN w:val="0"/>
        <w:adjustRightInd w:val="0"/>
        <w:spacing w:after="0" w:line="240" w:lineRule="auto"/>
        <w:ind w:left="283" w:right="-1"/>
        <w:jc w:val="both"/>
        <w:rPr>
          <w:rFonts w:ascii="Times New Roman" w:hAnsi="Times New Roman"/>
          <w:color w:val="000000"/>
          <w:sz w:val="24"/>
          <w:szCs w:val="24"/>
        </w:rPr>
      </w:pPr>
      <w:r w:rsidRPr="00212659">
        <w:rPr>
          <w:rFonts w:ascii="Times New Roman" w:hAnsi="Times New Roman"/>
          <w:color w:val="000000"/>
          <w:sz w:val="24"/>
          <w:szCs w:val="24"/>
        </w:rPr>
        <w:t xml:space="preserve">toliau sutartyje – </w:t>
      </w:r>
      <w:r w:rsidRPr="00212659">
        <w:rPr>
          <w:rFonts w:ascii="Times New Roman" w:hAnsi="Times New Roman"/>
          <w:b/>
          <w:bCs/>
          <w:color w:val="000000"/>
          <w:sz w:val="24"/>
          <w:szCs w:val="24"/>
        </w:rPr>
        <w:t>Pardavėjas</w:t>
      </w:r>
      <w:r w:rsidRPr="00212659">
        <w:rPr>
          <w:rFonts w:ascii="Times New Roman" w:hAnsi="Times New Roman"/>
          <w:color w:val="000000"/>
          <w:sz w:val="24"/>
          <w:szCs w:val="24"/>
        </w:rPr>
        <w:t>,</w:t>
      </w:r>
    </w:p>
    <w:p w14:paraId="19628FDC" w14:textId="77777777" w:rsidR="008C5C85" w:rsidRDefault="008C5C85">
      <w:pPr>
        <w:widowControl w:val="0"/>
        <w:autoSpaceDE w:val="0"/>
        <w:autoSpaceDN w:val="0"/>
        <w:adjustRightInd w:val="0"/>
        <w:spacing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 </w:t>
      </w:r>
    </w:p>
    <w:p w14:paraId="7535B639" w14:textId="77777777" w:rsidR="008C5C85" w:rsidRDefault="008C5C85">
      <w:pPr>
        <w:widowControl w:val="0"/>
        <w:autoSpaceDE w:val="0"/>
        <w:autoSpaceDN w:val="0"/>
        <w:adjustRightInd w:val="0"/>
        <w:spacing w:after="0" w:line="240" w:lineRule="auto"/>
        <w:ind w:left="283" w:right="-566"/>
        <w:jc w:val="both"/>
        <w:rPr>
          <w:rFonts w:ascii="Times New Roman" w:hAnsi="Times New Roman"/>
          <w:color w:val="000000"/>
          <w:sz w:val="24"/>
          <w:szCs w:val="24"/>
        </w:rPr>
      </w:pPr>
      <w:r>
        <w:rPr>
          <w:rFonts w:ascii="Times New Roman" w:hAnsi="Times New Roman"/>
          <w:b/>
          <w:bCs/>
          <w:color w:val="000000"/>
          <w:sz w:val="24"/>
          <w:szCs w:val="24"/>
        </w:rPr>
        <w:t>Pardavė</w:t>
      </w:r>
      <w:r w:rsidR="00943F9A">
        <w:rPr>
          <w:rFonts w:ascii="Times New Roman" w:hAnsi="Times New Roman"/>
          <w:b/>
          <w:bCs/>
          <w:color w:val="000000"/>
          <w:sz w:val="24"/>
          <w:szCs w:val="24"/>
        </w:rPr>
        <w:t>jas</w:t>
      </w:r>
      <w:r>
        <w:rPr>
          <w:rFonts w:ascii="Times New Roman" w:hAnsi="Times New Roman"/>
          <w:color w:val="000000"/>
          <w:sz w:val="24"/>
          <w:szCs w:val="24"/>
        </w:rPr>
        <w:t xml:space="preserve"> kartu toliau sutartyje vadinami – </w:t>
      </w:r>
      <w:r>
        <w:rPr>
          <w:rFonts w:ascii="Times New Roman" w:hAnsi="Times New Roman"/>
          <w:b/>
          <w:bCs/>
          <w:color w:val="000000"/>
          <w:sz w:val="24"/>
          <w:szCs w:val="24"/>
        </w:rPr>
        <w:t>Šalys</w:t>
      </w:r>
      <w:r>
        <w:rPr>
          <w:rFonts w:ascii="Times New Roman" w:hAnsi="Times New Roman"/>
          <w:color w:val="000000"/>
          <w:sz w:val="24"/>
          <w:szCs w:val="24"/>
        </w:rPr>
        <w:t xml:space="preserve">, o kiekvienas atskirai – </w:t>
      </w:r>
      <w:r>
        <w:rPr>
          <w:rFonts w:ascii="Times New Roman" w:hAnsi="Times New Roman"/>
          <w:b/>
          <w:bCs/>
          <w:color w:val="000000"/>
          <w:sz w:val="24"/>
          <w:szCs w:val="24"/>
        </w:rPr>
        <w:t>Šalimi</w:t>
      </w:r>
      <w:r>
        <w:rPr>
          <w:rFonts w:ascii="Times New Roman" w:hAnsi="Times New Roman"/>
          <w:color w:val="000000"/>
          <w:sz w:val="24"/>
          <w:szCs w:val="24"/>
        </w:rPr>
        <w:t>,</w:t>
      </w:r>
    </w:p>
    <w:p w14:paraId="289C979A" w14:textId="77777777" w:rsidR="008C5C85" w:rsidRDefault="008C5C85">
      <w:pPr>
        <w:widowControl w:val="0"/>
        <w:autoSpaceDE w:val="0"/>
        <w:autoSpaceDN w:val="0"/>
        <w:adjustRightInd w:val="0"/>
        <w:spacing w:before="240" w:after="0" w:line="240" w:lineRule="auto"/>
        <w:ind w:left="283"/>
        <w:jc w:val="both"/>
        <w:rPr>
          <w:rFonts w:ascii="Times New Roman" w:hAnsi="Times New Roman"/>
          <w:color w:val="000000"/>
          <w:sz w:val="24"/>
          <w:szCs w:val="24"/>
        </w:rPr>
      </w:pPr>
      <w:r>
        <w:rPr>
          <w:rFonts w:ascii="Times New Roman" w:hAnsi="Times New Roman"/>
          <w:color w:val="000000"/>
          <w:sz w:val="24"/>
          <w:szCs w:val="24"/>
        </w:rPr>
        <w:t xml:space="preserve">Susitarėme ir sudarėme šią sutartį (toliau – </w:t>
      </w:r>
      <w:r>
        <w:rPr>
          <w:rFonts w:ascii="Times New Roman" w:hAnsi="Times New Roman"/>
          <w:b/>
          <w:bCs/>
          <w:color w:val="000000"/>
          <w:sz w:val="24"/>
          <w:szCs w:val="24"/>
        </w:rPr>
        <w:t>Sutartis</w:t>
      </w:r>
      <w:r>
        <w:rPr>
          <w:rFonts w:ascii="Times New Roman" w:hAnsi="Times New Roman"/>
          <w:color w:val="000000"/>
          <w:sz w:val="24"/>
          <w:szCs w:val="24"/>
        </w:rPr>
        <w:t>).</w:t>
      </w:r>
    </w:p>
    <w:p w14:paraId="1A70C231" w14:textId="77777777" w:rsidR="008C5C85" w:rsidRDefault="008C5C85">
      <w:pPr>
        <w:widowControl w:val="0"/>
        <w:autoSpaceDE w:val="0"/>
        <w:autoSpaceDN w:val="0"/>
        <w:adjustRightInd w:val="0"/>
        <w:spacing w:after="0" w:line="240" w:lineRule="auto"/>
        <w:ind w:left="283"/>
        <w:jc w:val="both"/>
        <w:rPr>
          <w:rFonts w:ascii="Times New Roman" w:hAnsi="Times New Roman"/>
          <w:color w:val="000000"/>
          <w:sz w:val="24"/>
          <w:szCs w:val="24"/>
        </w:rPr>
      </w:pPr>
      <w:bookmarkStart w:id="2" w:name="d265869380e37"/>
      <w:bookmarkEnd w:id="2"/>
    </w:p>
    <w:p w14:paraId="72D6A412" w14:textId="77777777" w:rsidR="008C5C85" w:rsidRDefault="008C5C85">
      <w:pPr>
        <w:widowControl w:val="0"/>
        <w:autoSpaceDE w:val="0"/>
        <w:autoSpaceDN w:val="0"/>
        <w:adjustRightInd w:val="0"/>
        <w:spacing w:before="240" w:after="0" w:line="240" w:lineRule="auto"/>
        <w:ind w:right="-566"/>
        <w:jc w:val="center"/>
        <w:rPr>
          <w:rFonts w:ascii="Times New Roman" w:hAnsi="Times New Roman"/>
          <w:b/>
          <w:bCs/>
          <w:color w:val="000000"/>
          <w:sz w:val="24"/>
          <w:szCs w:val="24"/>
        </w:rPr>
      </w:pPr>
      <w:r>
        <w:rPr>
          <w:rFonts w:ascii="Times New Roman" w:hAnsi="Times New Roman"/>
          <w:b/>
          <w:bCs/>
          <w:color w:val="000000"/>
          <w:sz w:val="24"/>
          <w:szCs w:val="24"/>
        </w:rPr>
        <w:t>II. SUTARTIES DALYKAS</w:t>
      </w:r>
    </w:p>
    <w:p w14:paraId="2F613150" w14:textId="77777777" w:rsidR="001D666A" w:rsidRDefault="001D666A">
      <w:pPr>
        <w:widowControl w:val="0"/>
        <w:autoSpaceDE w:val="0"/>
        <w:autoSpaceDN w:val="0"/>
        <w:adjustRightInd w:val="0"/>
        <w:spacing w:before="240" w:after="0" w:line="240" w:lineRule="auto"/>
        <w:ind w:right="-566"/>
        <w:jc w:val="center"/>
        <w:rPr>
          <w:rFonts w:ascii="Times New Roman" w:hAnsi="Times New Roman"/>
          <w:b/>
          <w:bCs/>
          <w:color w:val="000000"/>
          <w:sz w:val="24"/>
          <w:szCs w:val="24"/>
        </w:rPr>
      </w:pPr>
    </w:p>
    <w:p w14:paraId="3EAD9DC2" w14:textId="77777777" w:rsidR="008C5C85" w:rsidRDefault="00943F9A" w:rsidP="00943F9A">
      <w:pPr>
        <w:widowControl w:val="0"/>
        <w:autoSpaceDE w:val="0"/>
        <w:autoSpaceDN w:val="0"/>
        <w:adjustRightInd w:val="0"/>
        <w:spacing w:after="0" w:line="240" w:lineRule="auto"/>
        <w:ind w:right="-566"/>
        <w:jc w:val="both"/>
        <w:rPr>
          <w:rFonts w:ascii="Times New Roman" w:hAnsi="Times New Roman"/>
          <w:color w:val="000000"/>
          <w:sz w:val="24"/>
          <w:szCs w:val="24"/>
        </w:rPr>
      </w:pPr>
      <w:r>
        <w:rPr>
          <w:rFonts w:ascii="Times New Roman" w:hAnsi="Times New Roman"/>
          <w:color w:val="000000"/>
          <w:sz w:val="24"/>
          <w:szCs w:val="24"/>
        </w:rPr>
        <w:t xml:space="preserve">2.2. </w:t>
      </w:r>
      <w:r w:rsidR="008C5C85">
        <w:rPr>
          <w:rFonts w:ascii="Times New Roman" w:hAnsi="Times New Roman"/>
          <w:color w:val="000000"/>
          <w:sz w:val="24"/>
          <w:szCs w:val="24"/>
        </w:rPr>
        <w:t xml:space="preserve">Nekilnojamojo turto registro duomenys, charakterizuojantys Pastatas - </w:t>
      </w:r>
      <w:r w:rsidR="001D666A">
        <w:rPr>
          <w:rFonts w:ascii="Times New Roman" w:hAnsi="Times New Roman"/>
          <w:color w:val="000000"/>
          <w:sz w:val="24"/>
          <w:szCs w:val="24"/>
        </w:rPr>
        <w:t>_______________</w:t>
      </w:r>
      <w:r w:rsidR="008C5C85">
        <w:rPr>
          <w:rFonts w:ascii="Times New Roman" w:hAnsi="Times New Roman"/>
          <w:color w:val="000000"/>
          <w:sz w:val="24"/>
          <w:szCs w:val="24"/>
        </w:rPr>
        <w:t>, kurio dalis yra Daiktas, nurodyti vadovaujantis Valstybės įmonės Registrų centro Vilniaus teritorinio registratoriaus atliktu duomenų sandoriui patikslinimu, užsakymo Nr. :</w:t>
      </w:r>
    </w:p>
    <w:p w14:paraId="2589F132" w14:textId="77777777" w:rsidR="00113698" w:rsidRDefault="00113698" w:rsidP="00943F9A">
      <w:pPr>
        <w:widowControl w:val="0"/>
        <w:autoSpaceDE w:val="0"/>
        <w:autoSpaceDN w:val="0"/>
        <w:adjustRightInd w:val="0"/>
        <w:spacing w:after="0" w:line="240" w:lineRule="auto"/>
        <w:ind w:right="-566"/>
        <w:jc w:val="both"/>
        <w:rPr>
          <w:rFonts w:ascii="Times New Roman" w:hAnsi="Times New Roman"/>
          <w:color w:val="000000"/>
          <w:sz w:val="24"/>
          <w:szCs w:val="24"/>
        </w:rPr>
      </w:pPr>
    </w:p>
    <w:tbl>
      <w:tblPr>
        <w:tblW w:w="0" w:type="auto"/>
        <w:tblInd w:w="777" w:type="dxa"/>
        <w:tblLayout w:type="fixed"/>
        <w:tblCellMar>
          <w:left w:w="0" w:type="dxa"/>
          <w:right w:w="0" w:type="dxa"/>
        </w:tblCellMar>
        <w:tblLook w:val="0000" w:firstRow="0" w:lastRow="0" w:firstColumn="0" w:lastColumn="0" w:noHBand="0" w:noVBand="0"/>
      </w:tblPr>
      <w:tblGrid>
        <w:gridCol w:w="4592"/>
        <w:gridCol w:w="4592"/>
      </w:tblGrid>
      <w:tr w:rsidR="008C5C85" w14:paraId="21E41308" w14:textId="77777777">
        <w:tc>
          <w:tcPr>
            <w:tcW w:w="4592" w:type="dxa"/>
            <w:tcBorders>
              <w:top w:val="single" w:sz="2" w:space="0" w:color="000000"/>
              <w:left w:val="single" w:sz="2" w:space="0" w:color="000000"/>
              <w:bottom w:val="single" w:sz="4" w:space="0" w:color="000000"/>
              <w:right w:val="single" w:sz="4" w:space="0" w:color="000000"/>
            </w:tcBorders>
            <w:tcMar>
              <w:top w:w="40" w:type="dxa"/>
              <w:left w:w="40" w:type="dxa"/>
              <w:bottom w:w="40" w:type="dxa"/>
              <w:right w:w="40" w:type="dxa"/>
            </w:tcMar>
          </w:tcPr>
          <w:p w14:paraId="37F6DD36"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Nekilnojamo turto registre registruojant turtą suteiktas registro įrašo Nr.:</w:t>
            </w:r>
          </w:p>
        </w:tc>
        <w:tc>
          <w:tcPr>
            <w:tcW w:w="4592" w:type="dxa"/>
            <w:tcBorders>
              <w:top w:val="single" w:sz="2" w:space="0" w:color="000000"/>
              <w:left w:val="nil"/>
              <w:bottom w:val="single" w:sz="4" w:space="0" w:color="000000"/>
              <w:right w:val="single" w:sz="2" w:space="0" w:color="000000"/>
            </w:tcBorders>
            <w:tcMar>
              <w:top w:w="40" w:type="dxa"/>
              <w:left w:w="40" w:type="dxa"/>
              <w:bottom w:w="40" w:type="dxa"/>
              <w:right w:w="40" w:type="dxa"/>
            </w:tcMar>
          </w:tcPr>
          <w:p w14:paraId="1491367D"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7B3D84A8"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45BAE788"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Adresas</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2E512D24"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482826F4"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02172549"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Nekilnojamas daiktas</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4CFE058F"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2699BA4E"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476B2D9D"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Unikalus Nr.</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75C1CB1B"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55C7AD97"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728D0099"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Paskirtis</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265CEB9D"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11DE8981"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685B659A"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Pažymėjimas plane</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1555A66E"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37D39F6F"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214DCE8A"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Daikto istorinė kilmė</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40F95235"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03B5210E"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4C98398B"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Statybos pradžios metai</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06E469A2"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7747ACE7"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56C1C836"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Statybos pabaigos metai</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632AAD4F"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777E5ABD"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13C107C4"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Baigtumo procentas</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6F53A8C4"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36554204"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456C0876"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Fizinio nusidėvėjimo procentas</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5C8D5DD3"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7AF2247A"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7FD26F89"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Bendras plotas</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470DE40A"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0B69CE60"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366E5C26"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Tūris</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42D1F326"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59D06544"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751EFCFB"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Vidutinė rinkos vertė</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40DC2DA8"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4868E18E"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2AC9B660"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Vertės nustatymo data</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17663E18"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5FC2A04B"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7AA1DF52"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Kadastro duomenų fiksavimo data</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2F014BB8"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0B08AF33"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488C3DE7"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Daikto priklausiniai iš kito registro</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472FACE5"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42ECE4DC"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6736017B"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Daikto priklausiniai iš to paties registro</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1DE3B03D"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565FA8DD" w14:textId="77777777">
        <w:tc>
          <w:tcPr>
            <w:tcW w:w="4592" w:type="dxa"/>
            <w:vMerge w:val="restart"/>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15149774"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Nuosavybė</w:t>
            </w:r>
          </w:p>
        </w:tc>
        <w:tc>
          <w:tcPr>
            <w:tcW w:w="4592" w:type="dxa"/>
            <w:tcBorders>
              <w:top w:val="nil"/>
              <w:left w:val="nil"/>
              <w:bottom w:val="nil"/>
              <w:right w:val="single" w:sz="2" w:space="0" w:color="000000"/>
            </w:tcBorders>
            <w:tcMar>
              <w:top w:w="40" w:type="dxa"/>
              <w:left w:w="40" w:type="dxa"/>
              <w:bottom w:w="40" w:type="dxa"/>
              <w:right w:w="40" w:type="dxa"/>
            </w:tcMar>
          </w:tcPr>
          <w:p w14:paraId="5202F436"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3472B367" w14:textId="77777777">
        <w:tc>
          <w:tcPr>
            <w:tcW w:w="4592" w:type="dxa"/>
            <w:vMerge/>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2EDDF9AF"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c>
          <w:tcPr>
            <w:tcW w:w="4592" w:type="dxa"/>
            <w:tcBorders>
              <w:top w:val="nil"/>
              <w:left w:val="nil"/>
              <w:bottom w:val="nil"/>
              <w:right w:val="single" w:sz="2" w:space="0" w:color="000000"/>
            </w:tcBorders>
            <w:tcMar>
              <w:top w:w="40" w:type="dxa"/>
              <w:left w:w="40" w:type="dxa"/>
              <w:bottom w:w="40" w:type="dxa"/>
              <w:right w:w="40" w:type="dxa"/>
            </w:tcMar>
          </w:tcPr>
          <w:p w14:paraId="14C0686C"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2C5F18AD" w14:textId="77777777" w:rsidTr="007D362D">
        <w:tc>
          <w:tcPr>
            <w:tcW w:w="4592" w:type="dxa"/>
            <w:vMerge/>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2F594ACA"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0F96EF18"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73AEA5EF" w14:textId="77777777" w:rsidTr="007D362D">
        <w:tc>
          <w:tcPr>
            <w:tcW w:w="4592" w:type="dxa"/>
            <w:tcBorders>
              <w:top w:val="single" w:sz="4" w:space="0" w:color="000000"/>
              <w:left w:val="single" w:sz="2" w:space="0" w:color="000000"/>
              <w:bottom w:val="single" w:sz="4" w:space="0" w:color="auto"/>
              <w:right w:val="single" w:sz="4" w:space="0" w:color="000000"/>
            </w:tcBorders>
            <w:tcMar>
              <w:top w:w="40" w:type="dxa"/>
              <w:left w:w="40" w:type="dxa"/>
              <w:bottom w:w="40" w:type="dxa"/>
              <w:right w:w="40" w:type="dxa"/>
            </w:tcMar>
          </w:tcPr>
          <w:p w14:paraId="57427E16"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Valstybės ir savivaldybių žemės patikėjimo teisė</w:t>
            </w:r>
          </w:p>
        </w:tc>
        <w:tc>
          <w:tcPr>
            <w:tcW w:w="4592" w:type="dxa"/>
            <w:tcBorders>
              <w:top w:val="single" w:sz="4" w:space="0" w:color="000000"/>
              <w:left w:val="nil"/>
              <w:bottom w:val="single" w:sz="4" w:space="0" w:color="auto"/>
              <w:right w:val="single" w:sz="2" w:space="0" w:color="000000"/>
            </w:tcBorders>
            <w:tcMar>
              <w:top w:w="40" w:type="dxa"/>
              <w:left w:w="40" w:type="dxa"/>
              <w:bottom w:w="40" w:type="dxa"/>
              <w:right w:w="40" w:type="dxa"/>
            </w:tcMar>
          </w:tcPr>
          <w:p w14:paraId="2CEBF8A5"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036266B2" w14:textId="77777777" w:rsidTr="007D362D">
        <w:tc>
          <w:tcPr>
            <w:tcW w:w="4592" w:type="dxa"/>
            <w:tcBorders>
              <w:top w:val="single" w:sz="4" w:space="0" w:color="auto"/>
              <w:left w:val="single" w:sz="2" w:space="0" w:color="000000"/>
              <w:bottom w:val="single" w:sz="4" w:space="0" w:color="000000"/>
              <w:right w:val="single" w:sz="4" w:space="0" w:color="000000"/>
            </w:tcBorders>
            <w:tcMar>
              <w:top w:w="40" w:type="dxa"/>
              <w:left w:w="40" w:type="dxa"/>
              <w:bottom w:w="40" w:type="dxa"/>
              <w:right w:w="40" w:type="dxa"/>
            </w:tcMar>
          </w:tcPr>
          <w:p w14:paraId="0E20B36B"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Kitos daiktinės teisės</w:t>
            </w:r>
          </w:p>
        </w:tc>
        <w:tc>
          <w:tcPr>
            <w:tcW w:w="4592" w:type="dxa"/>
            <w:tcBorders>
              <w:top w:val="single" w:sz="4" w:space="0" w:color="auto"/>
              <w:left w:val="nil"/>
              <w:bottom w:val="single" w:sz="4" w:space="0" w:color="000000"/>
              <w:right w:val="single" w:sz="2" w:space="0" w:color="000000"/>
            </w:tcBorders>
            <w:tcMar>
              <w:top w:w="40" w:type="dxa"/>
              <w:left w:w="40" w:type="dxa"/>
              <w:bottom w:w="40" w:type="dxa"/>
              <w:right w:w="40" w:type="dxa"/>
            </w:tcMar>
          </w:tcPr>
          <w:p w14:paraId="178FD170"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0209C2BC"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710A6632"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Juridiniai faktai</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36FF7A76"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3306BF41"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4B804CCF"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Žymos</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140F88FB"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571970BE" w14:textId="77777777">
        <w:tc>
          <w:tcPr>
            <w:tcW w:w="4592" w:type="dxa"/>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24E3F1B0"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Specialiosios žemės ir miško naudojimo sąlygos</w:t>
            </w: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57BBB4F1"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08736E58" w14:textId="77777777">
        <w:tc>
          <w:tcPr>
            <w:tcW w:w="4592" w:type="dxa"/>
            <w:vMerge w:val="restart"/>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06071825"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Daikto registravimas ir kadastro žymos</w:t>
            </w:r>
          </w:p>
        </w:tc>
        <w:tc>
          <w:tcPr>
            <w:tcW w:w="4592" w:type="dxa"/>
            <w:tcBorders>
              <w:top w:val="nil"/>
              <w:left w:val="nil"/>
              <w:bottom w:val="nil"/>
              <w:right w:val="single" w:sz="2" w:space="0" w:color="000000"/>
            </w:tcBorders>
            <w:tcMar>
              <w:top w:w="40" w:type="dxa"/>
              <w:left w:w="40" w:type="dxa"/>
              <w:bottom w:w="40" w:type="dxa"/>
              <w:right w:w="40" w:type="dxa"/>
            </w:tcMar>
          </w:tcPr>
          <w:p w14:paraId="5936053A"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789C2107" w14:textId="77777777">
        <w:tc>
          <w:tcPr>
            <w:tcW w:w="4592" w:type="dxa"/>
            <w:vMerge/>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4F5CEB80"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c>
          <w:tcPr>
            <w:tcW w:w="4592" w:type="dxa"/>
            <w:tcBorders>
              <w:top w:val="nil"/>
              <w:left w:val="nil"/>
              <w:bottom w:val="nil"/>
              <w:right w:val="single" w:sz="2" w:space="0" w:color="000000"/>
            </w:tcBorders>
            <w:tcMar>
              <w:top w:w="40" w:type="dxa"/>
              <w:left w:w="40" w:type="dxa"/>
              <w:bottom w:w="40" w:type="dxa"/>
              <w:right w:w="40" w:type="dxa"/>
            </w:tcMar>
          </w:tcPr>
          <w:p w14:paraId="3AC37CEB"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6BC4D7DD" w14:textId="77777777">
        <w:tc>
          <w:tcPr>
            <w:tcW w:w="4592" w:type="dxa"/>
            <w:vMerge/>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18AC0BB2"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c>
          <w:tcPr>
            <w:tcW w:w="4592" w:type="dxa"/>
            <w:tcBorders>
              <w:top w:val="nil"/>
              <w:left w:val="nil"/>
              <w:bottom w:val="nil"/>
              <w:right w:val="single" w:sz="2" w:space="0" w:color="000000"/>
            </w:tcBorders>
            <w:tcMar>
              <w:top w:w="40" w:type="dxa"/>
              <w:left w:w="40" w:type="dxa"/>
              <w:bottom w:w="40" w:type="dxa"/>
              <w:right w:w="40" w:type="dxa"/>
            </w:tcMar>
          </w:tcPr>
          <w:p w14:paraId="1B4972C6"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0BA1C1B7" w14:textId="77777777">
        <w:tc>
          <w:tcPr>
            <w:tcW w:w="4592" w:type="dxa"/>
            <w:vMerge/>
            <w:tcBorders>
              <w:top w:val="nil"/>
              <w:left w:val="single" w:sz="2" w:space="0" w:color="000000"/>
              <w:bottom w:val="single" w:sz="4" w:space="0" w:color="000000"/>
              <w:right w:val="single" w:sz="4" w:space="0" w:color="000000"/>
            </w:tcBorders>
            <w:tcMar>
              <w:top w:w="40" w:type="dxa"/>
              <w:left w:w="40" w:type="dxa"/>
              <w:bottom w:w="40" w:type="dxa"/>
              <w:right w:w="40" w:type="dxa"/>
            </w:tcMar>
          </w:tcPr>
          <w:p w14:paraId="799A337D"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c>
          <w:tcPr>
            <w:tcW w:w="4592" w:type="dxa"/>
            <w:tcBorders>
              <w:top w:val="nil"/>
              <w:left w:val="nil"/>
              <w:bottom w:val="single" w:sz="4" w:space="0" w:color="000000"/>
              <w:right w:val="single" w:sz="2" w:space="0" w:color="000000"/>
            </w:tcBorders>
            <w:tcMar>
              <w:top w:w="40" w:type="dxa"/>
              <w:left w:w="40" w:type="dxa"/>
              <w:bottom w:w="40" w:type="dxa"/>
              <w:right w:w="40" w:type="dxa"/>
            </w:tcMar>
          </w:tcPr>
          <w:p w14:paraId="2BB64C81"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r w:rsidR="008C5C85" w14:paraId="6D4938C8" w14:textId="77777777">
        <w:tc>
          <w:tcPr>
            <w:tcW w:w="4592" w:type="dxa"/>
            <w:tcBorders>
              <w:top w:val="nil"/>
              <w:left w:val="single" w:sz="2" w:space="0" w:color="000000"/>
              <w:bottom w:val="single" w:sz="2" w:space="0" w:color="000000"/>
              <w:right w:val="single" w:sz="4" w:space="0" w:color="000000"/>
            </w:tcBorders>
            <w:tcMar>
              <w:top w:w="40" w:type="dxa"/>
              <w:left w:w="40" w:type="dxa"/>
              <w:bottom w:w="40" w:type="dxa"/>
              <w:right w:w="40" w:type="dxa"/>
            </w:tcMar>
          </w:tcPr>
          <w:p w14:paraId="57913C95"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Registro pastabos</w:t>
            </w:r>
          </w:p>
        </w:tc>
        <w:tc>
          <w:tcPr>
            <w:tcW w:w="4592" w:type="dxa"/>
            <w:tcBorders>
              <w:top w:val="nil"/>
              <w:left w:val="nil"/>
              <w:bottom w:val="single" w:sz="2" w:space="0" w:color="000000"/>
              <w:right w:val="single" w:sz="2" w:space="0" w:color="000000"/>
            </w:tcBorders>
            <w:tcMar>
              <w:top w:w="40" w:type="dxa"/>
              <w:left w:w="40" w:type="dxa"/>
              <w:bottom w:w="40" w:type="dxa"/>
              <w:right w:w="40" w:type="dxa"/>
            </w:tcMar>
          </w:tcPr>
          <w:p w14:paraId="79CDF552"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r>
    </w:tbl>
    <w:p w14:paraId="2D14435F" w14:textId="77777777" w:rsidR="008C5C85" w:rsidRDefault="008C5C85">
      <w:pPr>
        <w:widowControl w:val="0"/>
        <w:autoSpaceDE w:val="0"/>
        <w:autoSpaceDN w:val="0"/>
        <w:adjustRightInd w:val="0"/>
        <w:spacing w:after="0" w:line="240" w:lineRule="auto"/>
        <w:ind w:left="283"/>
        <w:jc w:val="both"/>
        <w:rPr>
          <w:rFonts w:ascii="Times New Roman" w:hAnsi="Times New Roman"/>
          <w:color w:val="000000"/>
          <w:sz w:val="24"/>
          <w:szCs w:val="24"/>
        </w:rPr>
      </w:pPr>
      <w:bookmarkStart w:id="3" w:name="DA_1"/>
      <w:bookmarkEnd w:id="3"/>
    </w:p>
    <w:p w14:paraId="7D6970F2" w14:textId="77777777" w:rsidR="00943F9A" w:rsidRDefault="00943F9A" w:rsidP="00943F9A">
      <w:pPr>
        <w:widowControl w:val="0"/>
        <w:autoSpaceDE w:val="0"/>
        <w:autoSpaceDN w:val="0"/>
        <w:adjustRightInd w:val="0"/>
        <w:spacing w:after="0" w:line="240" w:lineRule="auto"/>
        <w:ind w:left="283"/>
        <w:jc w:val="both"/>
        <w:rPr>
          <w:rFonts w:ascii="Times New Roman" w:hAnsi="Times New Roman"/>
          <w:color w:val="000000"/>
          <w:sz w:val="24"/>
          <w:szCs w:val="24"/>
        </w:rPr>
      </w:pPr>
      <w:bookmarkStart w:id="4" w:name="d265869380e262"/>
      <w:bookmarkEnd w:id="4"/>
    </w:p>
    <w:p w14:paraId="511EE129" w14:textId="77777777" w:rsidR="00943F9A" w:rsidRPr="002725C0" w:rsidRDefault="00943F9A" w:rsidP="00943F9A">
      <w:pPr>
        <w:autoSpaceDE w:val="0"/>
        <w:jc w:val="center"/>
        <w:rPr>
          <w:rFonts w:ascii="Times New Roman" w:hAnsi="Times New Roman"/>
          <w:b/>
          <w:color w:val="000000"/>
          <w:sz w:val="24"/>
          <w:szCs w:val="24"/>
          <w:shd w:val="clear" w:color="auto" w:fill="FFFFFF"/>
        </w:rPr>
      </w:pPr>
      <w:bookmarkStart w:id="5" w:name="SK_1"/>
      <w:bookmarkEnd w:id="5"/>
      <w:r w:rsidRPr="002725C0">
        <w:rPr>
          <w:rFonts w:ascii="Times New Roman" w:hAnsi="Times New Roman"/>
          <w:b/>
          <w:color w:val="000000"/>
          <w:sz w:val="24"/>
          <w:szCs w:val="24"/>
          <w:shd w:val="clear" w:color="auto" w:fill="FFFFFF"/>
        </w:rPr>
        <w:t>III.ŽEMĖS SKLYPAS</w:t>
      </w:r>
    </w:p>
    <w:p w14:paraId="28B0B571" w14:textId="77777777" w:rsidR="00943F9A" w:rsidRDefault="00943F9A" w:rsidP="00943F9A">
      <w:pPr>
        <w:autoSpaceDE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3.1.</w:t>
      </w:r>
      <w:r w:rsidRPr="00212659">
        <w:rPr>
          <w:rFonts w:ascii="Times New Roman" w:hAnsi="Times New Roman"/>
          <w:color w:val="000000"/>
          <w:sz w:val="24"/>
          <w:szCs w:val="24"/>
          <w:shd w:val="clear" w:color="auto" w:fill="FFFFFF"/>
        </w:rPr>
        <w:t xml:space="preserve">Turtas yra </w:t>
      </w:r>
      <w:r w:rsidR="001D666A">
        <w:rPr>
          <w:rFonts w:ascii="Times New Roman" w:hAnsi="Times New Roman"/>
          <w:color w:val="000000"/>
          <w:sz w:val="24"/>
          <w:szCs w:val="24"/>
          <w:shd w:val="clear" w:color="auto" w:fill="FFFFFF"/>
        </w:rPr>
        <w:t>_________</w:t>
      </w:r>
      <w:r>
        <w:rPr>
          <w:rFonts w:ascii="Times New Roman" w:hAnsi="Times New Roman"/>
          <w:color w:val="000000"/>
          <w:sz w:val="24"/>
          <w:szCs w:val="24"/>
          <w:shd w:val="clear" w:color="auto" w:fill="FFFFFF"/>
        </w:rPr>
        <w:t xml:space="preserve"> ha</w:t>
      </w:r>
      <w:r w:rsidRPr="00212659">
        <w:rPr>
          <w:rFonts w:ascii="Times New Roman" w:hAnsi="Times New Roman"/>
          <w:color w:val="000000"/>
          <w:sz w:val="24"/>
          <w:szCs w:val="24"/>
          <w:shd w:val="clear" w:color="auto" w:fill="FFFFFF"/>
        </w:rPr>
        <w:t xml:space="preserve"> ploto žemės sklype (jo dalyje), kurio kadastrinis</w:t>
      </w:r>
      <w:r w:rsidR="001D666A">
        <w:rPr>
          <w:rFonts w:ascii="Times New Roman" w:hAnsi="Times New Roman"/>
          <w:color w:val="000000"/>
          <w:sz w:val="24"/>
          <w:szCs w:val="24"/>
          <w:shd w:val="clear" w:color="auto" w:fill="FFFFFF"/>
        </w:rPr>
        <w:t>___________</w:t>
      </w:r>
      <w:r w:rsidRPr="00212659">
        <w:rPr>
          <w:rFonts w:ascii="Times New Roman" w:hAnsi="Times New Roman"/>
          <w:color w:val="000000"/>
          <w:sz w:val="24"/>
          <w:szCs w:val="24"/>
          <w:shd w:val="clear" w:color="auto" w:fill="FFFFFF"/>
        </w:rPr>
        <w:t>,  unikalus Nr.</w:t>
      </w:r>
      <w:r w:rsidR="001D666A">
        <w:rPr>
          <w:rFonts w:ascii="Times New Roman" w:hAnsi="Times New Roman"/>
          <w:color w:val="000000"/>
          <w:sz w:val="24"/>
          <w:szCs w:val="24"/>
          <w:shd w:val="clear" w:color="auto" w:fill="FFFFFF"/>
        </w:rPr>
        <w:t xml:space="preserve"> ____________</w:t>
      </w:r>
      <w:r w:rsidRPr="00212659">
        <w:rPr>
          <w:rFonts w:ascii="Times New Roman" w:hAnsi="Times New Roman"/>
          <w:color w:val="000000"/>
          <w:sz w:val="24"/>
          <w:szCs w:val="24"/>
          <w:shd w:val="clear" w:color="auto" w:fill="FFFFFF"/>
        </w:rPr>
        <w:t>, esan</w:t>
      </w:r>
      <w:r>
        <w:rPr>
          <w:rFonts w:ascii="Times New Roman" w:hAnsi="Times New Roman"/>
          <w:color w:val="000000"/>
          <w:sz w:val="24"/>
          <w:szCs w:val="24"/>
          <w:shd w:val="clear" w:color="auto" w:fill="FFFFFF"/>
        </w:rPr>
        <w:t xml:space="preserve">čiame </w:t>
      </w:r>
      <w:r w:rsidR="001D666A">
        <w:rPr>
          <w:rFonts w:ascii="Times New Roman" w:hAnsi="Times New Roman"/>
          <w:color w:val="000000"/>
          <w:sz w:val="24"/>
          <w:szCs w:val="24"/>
          <w:shd w:val="clear" w:color="auto" w:fill="FFFFFF"/>
        </w:rPr>
        <w:t>_____________________</w:t>
      </w:r>
      <w:r w:rsidRPr="00212659">
        <w:rPr>
          <w:rFonts w:ascii="Times New Roman" w:hAnsi="Times New Roman"/>
          <w:color w:val="000000"/>
          <w:sz w:val="24"/>
          <w:szCs w:val="24"/>
          <w:shd w:val="clear" w:color="auto" w:fill="FFFFFF"/>
        </w:rPr>
        <w:t>.</w:t>
      </w:r>
    </w:p>
    <w:p w14:paraId="1E2D77D6" w14:textId="77777777" w:rsidR="00943F9A" w:rsidRPr="0063300E" w:rsidRDefault="00943F9A" w:rsidP="00943F9A">
      <w:pPr>
        <w:autoSpaceDE w:val="0"/>
        <w:jc w:val="both"/>
        <w:rPr>
          <w:rFonts w:ascii="Times New Roman" w:hAnsi="Times New Roman"/>
          <w:color w:val="000000"/>
          <w:sz w:val="24"/>
          <w:szCs w:val="24"/>
          <w:shd w:val="clear" w:color="auto" w:fill="FFFFFF"/>
        </w:rPr>
      </w:pPr>
      <w:r w:rsidRPr="0063300E">
        <w:rPr>
          <w:rFonts w:ascii="Times New Roman" w:hAnsi="Times New Roman"/>
          <w:sz w:val="24"/>
          <w:szCs w:val="24"/>
        </w:rPr>
        <w:t xml:space="preserve">Žemės sklypas nuosavybės teise priklauso Lietuvos Respublikai, o jį patikėjimo teise valdo Valstybės įmonė Turto bankas. </w:t>
      </w:r>
    </w:p>
    <w:p w14:paraId="515B00AB" w14:textId="77777777" w:rsidR="00943F9A" w:rsidRPr="0076030C" w:rsidRDefault="00943F9A" w:rsidP="00943F9A">
      <w:pPr>
        <w:autoSpaceDE w:val="0"/>
        <w:jc w:val="both"/>
        <w:rPr>
          <w:rFonts w:ascii="Times New Roman" w:hAnsi="Times New Roman"/>
          <w:color w:val="000000"/>
          <w:sz w:val="24"/>
          <w:szCs w:val="24"/>
          <w:shd w:val="clear" w:color="auto" w:fill="FFFFFF"/>
        </w:rPr>
      </w:pPr>
      <w:r w:rsidRPr="0076030C">
        <w:rPr>
          <w:rFonts w:ascii="Times New Roman" w:hAnsi="Times New Roman"/>
          <w:color w:val="000000"/>
          <w:sz w:val="24"/>
          <w:szCs w:val="24"/>
          <w:shd w:val="clear" w:color="auto" w:fill="FFFFFF"/>
        </w:rPr>
        <w:t>Žemės sklypas (jo dalis)</w:t>
      </w:r>
      <w:r>
        <w:rPr>
          <w:rFonts w:ascii="Times New Roman" w:hAnsi="Times New Roman"/>
          <w:color w:val="000000"/>
          <w:sz w:val="24"/>
          <w:szCs w:val="24"/>
          <w:shd w:val="clear" w:color="auto" w:fill="FFFFFF"/>
        </w:rPr>
        <w:t xml:space="preserve"> 20</w:t>
      </w:r>
      <w:r w:rsidR="002A3FCA">
        <w:rPr>
          <w:rFonts w:ascii="Times New Roman" w:hAnsi="Times New Roman"/>
          <w:color w:val="000000"/>
          <w:sz w:val="24"/>
          <w:szCs w:val="24"/>
          <w:shd w:val="clear" w:color="auto" w:fill="FFFFFF"/>
        </w:rPr>
        <w:t>2</w:t>
      </w:r>
      <w:r w:rsidR="00BA5137">
        <w:rPr>
          <w:rFonts w:ascii="Times New Roman" w:hAnsi="Times New Roman"/>
          <w:color w:val="000000"/>
          <w:sz w:val="24"/>
          <w:szCs w:val="24"/>
          <w:shd w:val="clear" w:color="auto" w:fill="FFFFFF"/>
        </w:rPr>
        <w:t>_</w:t>
      </w:r>
      <w:r>
        <w:rPr>
          <w:rFonts w:ascii="Times New Roman" w:hAnsi="Times New Roman"/>
          <w:color w:val="000000"/>
          <w:sz w:val="24"/>
          <w:szCs w:val="24"/>
          <w:shd w:val="clear" w:color="auto" w:fill="FFFFFF"/>
        </w:rPr>
        <w:t xml:space="preserve"> </w:t>
      </w:r>
      <w:r w:rsidRPr="0076030C">
        <w:rPr>
          <w:rFonts w:ascii="Times New Roman" w:hAnsi="Times New Roman"/>
          <w:color w:val="000000"/>
          <w:sz w:val="24"/>
          <w:szCs w:val="24"/>
          <w:shd w:val="clear" w:color="auto" w:fill="FFFFFF"/>
        </w:rPr>
        <w:t>m.</w:t>
      </w:r>
      <w:r>
        <w:rPr>
          <w:rFonts w:ascii="Times New Roman" w:hAnsi="Times New Roman"/>
          <w:color w:val="000000"/>
          <w:sz w:val="24"/>
          <w:szCs w:val="24"/>
          <w:shd w:val="clear" w:color="auto" w:fill="FFFFFF"/>
        </w:rPr>
        <w:t xml:space="preserve"> </w:t>
      </w:r>
      <w:r w:rsidR="00BA5137">
        <w:rPr>
          <w:rFonts w:ascii="Times New Roman" w:hAnsi="Times New Roman"/>
          <w:color w:val="000000"/>
          <w:sz w:val="24"/>
          <w:szCs w:val="24"/>
          <w:shd w:val="clear" w:color="auto" w:fill="FFFFFF"/>
        </w:rPr>
        <w:t>_____________</w:t>
      </w:r>
      <w:r>
        <w:rPr>
          <w:rFonts w:ascii="Times New Roman" w:hAnsi="Times New Roman"/>
          <w:color w:val="000000"/>
          <w:sz w:val="24"/>
          <w:szCs w:val="24"/>
          <w:shd w:val="clear" w:color="auto" w:fill="FFFFFF"/>
        </w:rPr>
        <w:t xml:space="preserve"> </w:t>
      </w:r>
      <w:r w:rsidRPr="0076030C">
        <w:rPr>
          <w:rFonts w:ascii="Times New Roman" w:hAnsi="Times New Roman"/>
          <w:color w:val="000000"/>
          <w:sz w:val="24"/>
          <w:szCs w:val="24"/>
          <w:shd w:val="clear" w:color="auto" w:fill="FFFFFF"/>
        </w:rPr>
        <w:t>d. - s</w:t>
      </w:r>
      <w:r>
        <w:rPr>
          <w:rFonts w:ascii="Times New Roman" w:hAnsi="Times New Roman"/>
          <w:color w:val="000000"/>
          <w:sz w:val="24"/>
          <w:szCs w:val="24"/>
          <w:shd w:val="clear" w:color="auto" w:fill="FFFFFF"/>
        </w:rPr>
        <w:t>uformuotas(a) ir priskirtas(a) Sutarties 2.2.</w:t>
      </w:r>
      <w:r w:rsidRPr="0076030C">
        <w:rPr>
          <w:rFonts w:ascii="Times New Roman" w:hAnsi="Times New Roman"/>
          <w:color w:val="000000"/>
          <w:sz w:val="24"/>
          <w:szCs w:val="24"/>
          <w:shd w:val="clear" w:color="auto" w:fill="FFFFFF"/>
        </w:rPr>
        <w:t xml:space="preserve"> punkt</w:t>
      </w:r>
      <w:r>
        <w:rPr>
          <w:rFonts w:ascii="Times New Roman" w:hAnsi="Times New Roman"/>
          <w:color w:val="000000"/>
          <w:sz w:val="24"/>
          <w:szCs w:val="24"/>
          <w:shd w:val="clear" w:color="auto" w:fill="FFFFFF"/>
        </w:rPr>
        <w:t>e</w:t>
      </w:r>
      <w:r w:rsidRPr="0076030C">
        <w:rPr>
          <w:rFonts w:ascii="Times New Roman" w:hAnsi="Times New Roman"/>
          <w:color w:val="000000"/>
          <w:sz w:val="24"/>
          <w:szCs w:val="24"/>
          <w:shd w:val="clear" w:color="auto" w:fill="FFFFFF"/>
        </w:rPr>
        <w:t xml:space="preserve"> nurodytam turtui. </w:t>
      </w:r>
    </w:p>
    <w:p w14:paraId="2B35753E" w14:textId="77777777" w:rsidR="00943F9A" w:rsidRPr="0076030C" w:rsidRDefault="00943F9A" w:rsidP="00943F9A">
      <w:pPr>
        <w:jc w:val="both"/>
        <w:rPr>
          <w:rFonts w:ascii="Times New Roman" w:hAnsi="Times New Roman"/>
          <w:sz w:val="24"/>
          <w:szCs w:val="24"/>
        </w:rPr>
      </w:pPr>
      <w:bookmarkStart w:id="6" w:name="n1_52"/>
      <w:r>
        <w:rPr>
          <w:rFonts w:ascii="Times New Roman" w:hAnsi="Times New Roman"/>
          <w:iCs/>
          <w:sz w:val="24"/>
          <w:szCs w:val="24"/>
        </w:rPr>
        <w:t>3.2.</w:t>
      </w:r>
      <w:r w:rsidRPr="0076030C">
        <w:rPr>
          <w:rFonts w:ascii="Times New Roman" w:hAnsi="Times New Roman"/>
          <w:iCs/>
          <w:sz w:val="24"/>
          <w:szCs w:val="24"/>
        </w:rPr>
        <w:t>Į</w:t>
      </w:r>
      <w:bookmarkStart w:id="7" w:name="pn1_52"/>
      <w:bookmarkEnd w:id="6"/>
      <w:bookmarkEnd w:id="7"/>
      <w:r w:rsidRPr="0076030C">
        <w:rPr>
          <w:rFonts w:ascii="Times New Roman" w:hAnsi="Times New Roman"/>
          <w:sz w:val="24"/>
          <w:szCs w:val="24"/>
        </w:rPr>
        <w:t xml:space="preserve">statymų reikalaujamos formos Valstybinės žemės sklypo (jo dalies) pirkimo-pardavimo sutartis su </w:t>
      </w:r>
      <w:r w:rsidRPr="0076030C">
        <w:rPr>
          <w:rFonts w:ascii="Times New Roman" w:hAnsi="Times New Roman"/>
          <w:b/>
          <w:sz w:val="24"/>
          <w:szCs w:val="24"/>
        </w:rPr>
        <w:t>PIRKĖJU</w:t>
      </w:r>
      <w:r w:rsidRPr="0076030C">
        <w:rPr>
          <w:rFonts w:ascii="Times New Roman" w:hAnsi="Times New Roman"/>
          <w:sz w:val="24"/>
          <w:szCs w:val="24"/>
        </w:rPr>
        <w:t xml:space="preserve"> turi būti sudaryta </w:t>
      </w:r>
      <w:r>
        <w:rPr>
          <w:rFonts w:ascii="Times New Roman" w:hAnsi="Times New Roman"/>
          <w:sz w:val="24"/>
          <w:szCs w:val="24"/>
        </w:rPr>
        <w:t xml:space="preserve">ne vėliau kaip </w:t>
      </w:r>
      <w:r w:rsidRPr="00212659">
        <w:rPr>
          <w:rFonts w:ascii="Times New Roman" w:hAnsi="Times New Roman"/>
          <w:sz w:val="24"/>
          <w:szCs w:val="24"/>
        </w:rPr>
        <w:t xml:space="preserve">per </w:t>
      </w:r>
      <w:r>
        <w:rPr>
          <w:rFonts w:ascii="Times New Roman" w:hAnsi="Times New Roman"/>
          <w:sz w:val="24"/>
          <w:szCs w:val="24"/>
        </w:rPr>
        <w:t xml:space="preserve">5 (penkias) kalendorines </w:t>
      </w:r>
      <w:r w:rsidRPr="00212659">
        <w:rPr>
          <w:rFonts w:ascii="Times New Roman" w:hAnsi="Times New Roman"/>
          <w:sz w:val="24"/>
          <w:szCs w:val="24"/>
        </w:rPr>
        <w:t>dien</w:t>
      </w:r>
      <w:r>
        <w:rPr>
          <w:rFonts w:ascii="Times New Roman" w:hAnsi="Times New Roman"/>
          <w:sz w:val="24"/>
          <w:szCs w:val="24"/>
        </w:rPr>
        <w:t>a</w:t>
      </w:r>
      <w:r w:rsidRPr="00212659">
        <w:rPr>
          <w:rFonts w:ascii="Times New Roman" w:hAnsi="Times New Roman"/>
          <w:sz w:val="24"/>
          <w:szCs w:val="24"/>
        </w:rPr>
        <w:t>s</w:t>
      </w:r>
      <w:r>
        <w:rPr>
          <w:rFonts w:ascii="Times New Roman" w:hAnsi="Times New Roman"/>
          <w:sz w:val="24"/>
          <w:szCs w:val="24"/>
        </w:rPr>
        <w:t xml:space="preserve"> nuo savivaldybės nekilnojamojo turto pirkimo – pardavimo sutarties pasirašymo</w:t>
      </w:r>
      <w:r w:rsidRPr="00212659">
        <w:rPr>
          <w:rFonts w:ascii="Times New Roman" w:hAnsi="Times New Roman"/>
          <w:sz w:val="24"/>
          <w:szCs w:val="24"/>
        </w:rPr>
        <w:t xml:space="preserve">. </w:t>
      </w:r>
      <w:r w:rsidRPr="0076030C">
        <w:rPr>
          <w:rFonts w:ascii="Times New Roman" w:hAnsi="Times New Roman"/>
          <w:sz w:val="24"/>
          <w:szCs w:val="24"/>
        </w:rPr>
        <w:t xml:space="preserve"> </w:t>
      </w:r>
    </w:p>
    <w:p w14:paraId="3CDF8C30" w14:textId="77777777" w:rsidR="00943F9A" w:rsidRDefault="00943F9A" w:rsidP="00943F9A">
      <w:pPr>
        <w:widowControl w:val="0"/>
        <w:autoSpaceDE w:val="0"/>
        <w:autoSpaceDN w:val="0"/>
        <w:adjustRightInd w:val="0"/>
        <w:spacing w:before="240" w:after="0" w:line="240" w:lineRule="auto"/>
        <w:ind w:right="-566"/>
        <w:jc w:val="center"/>
        <w:rPr>
          <w:rFonts w:ascii="Times New Roman" w:hAnsi="Times New Roman"/>
          <w:b/>
          <w:bCs/>
          <w:color w:val="000000"/>
          <w:sz w:val="24"/>
          <w:szCs w:val="24"/>
        </w:rPr>
      </w:pPr>
      <w:r>
        <w:rPr>
          <w:rFonts w:ascii="Times New Roman" w:hAnsi="Times New Roman"/>
          <w:b/>
          <w:bCs/>
          <w:color w:val="000000"/>
          <w:sz w:val="24"/>
          <w:szCs w:val="24"/>
        </w:rPr>
        <w:t>IV</w:t>
      </w:r>
      <w:r w:rsidRPr="00212659">
        <w:rPr>
          <w:rFonts w:ascii="Times New Roman" w:hAnsi="Times New Roman"/>
          <w:b/>
          <w:bCs/>
          <w:color w:val="000000"/>
          <w:sz w:val="24"/>
          <w:szCs w:val="24"/>
        </w:rPr>
        <w:t>. KAINA</w:t>
      </w:r>
    </w:p>
    <w:p w14:paraId="6711DDE9" w14:textId="77777777" w:rsidR="00943F9A" w:rsidRPr="00212659" w:rsidRDefault="00943F9A" w:rsidP="00943F9A">
      <w:pPr>
        <w:widowControl w:val="0"/>
        <w:autoSpaceDE w:val="0"/>
        <w:autoSpaceDN w:val="0"/>
        <w:adjustRightInd w:val="0"/>
        <w:spacing w:before="240" w:after="0" w:line="240" w:lineRule="auto"/>
        <w:ind w:right="-566"/>
        <w:jc w:val="center"/>
        <w:rPr>
          <w:rFonts w:ascii="Times New Roman" w:hAnsi="Times New Roman"/>
          <w:b/>
          <w:bCs/>
          <w:color w:val="000000"/>
          <w:sz w:val="24"/>
          <w:szCs w:val="24"/>
        </w:rPr>
      </w:pPr>
    </w:p>
    <w:p w14:paraId="337B10A2" w14:textId="77777777" w:rsidR="00943F9A" w:rsidRPr="00212659" w:rsidRDefault="00943F9A" w:rsidP="00943F9A">
      <w:pPr>
        <w:widowControl w:val="0"/>
        <w:autoSpaceDE w:val="0"/>
        <w:autoSpaceDN w:val="0"/>
        <w:adjustRightInd w:val="0"/>
        <w:spacing w:after="0" w:line="240" w:lineRule="auto"/>
        <w:ind w:right="-566"/>
        <w:jc w:val="both"/>
        <w:rPr>
          <w:rFonts w:ascii="Times New Roman" w:hAnsi="Times New Roman"/>
          <w:color w:val="000000"/>
          <w:sz w:val="24"/>
          <w:szCs w:val="24"/>
        </w:rPr>
      </w:pPr>
      <w:r>
        <w:rPr>
          <w:rFonts w:ascii="Times New Roman" w:hAnsi="Times New Roman"/>
          <w:color w:val="000000"/>
          <w:sz w:val="24"/>
          <w:szCs w:val="24"/>
        </w:rPr>
        <w:t>4.1.</w:t>
      </w:r>
      <w:r w:rsidRPr="00212659">
        <w:rPr>
          <w:rFonts w:ascii="Times New Roman" w:hAnsi="Times New Roman"/>
          <w:color w:val="000000"/>
          <w:sz w:val="24"/>
          <w:szCs w:val="24"/>
        </w:rPr>
        <w:t xml:space="preserve">Bendra Daiktų kaina yra </w:t>
      </w:r>
      <w:r>
        <w:rPr>
          <w:rFonts w:ascii="Times New Roman" w:hAnsi="Times New Roman"/>
          <w:color w:val="000000"/>
          <w:sz w:val="24"/>
          <w:szCs w:val="24"/>
        </w:rPr>
        <w:t>____________</w:t>
      </w:r>
      <w:r w:rsidRPr="00212659">
        <w:rPr>
          <w:rFonts w:ascii="Times New Roman" w:hAnsi="Times New Roman"/>
          <w:color w:val="000000"/>
          <w:sz w:val="24"/>
          <w:szCs w:val="24"/>
        </w:rPr>
        <w:t xml:space="preserve"> Eur (</w:t>
      </w:r>
      <w:r>
        <w:rPr>
          <w:rFonts w:ascii="Times New Roman" w:hAnsi="Times New Roman"/>
          <w:color w:val="000000"/>
          <w:sz w:val="24"/>
          <w:szCs w:val="24"/>
        </w:rPr>
        <w:t>______________</w:t>
      </w:r>
      <w:r w:rsidRPr="00212659">
        <w:rPr>
          <w:rFonts w:ascii="Times New Roman" w:hAnsi="Times New Roman"/>
          <w:color w:val="000000"/>
          <w:sz w:val="24"/>
          <w:szCs w:val="24"/>
        </w:rPr>
        <w:t>), toliau - Kaina.</w:t>
      </w:r>
    </w:p>
    <w:p w14:paraId="1339DA4A" w14:textId="77777777" w:rsidR="00943F9A" w:rsidRPr="00212659" w:rsidRDefault="00943F9A" w:rsidP="00943F9A">
      <w:pPr>
        <w:rPr>
          <w:rFonts w:ascii="Times New Roman" w:hAnsi="Times New Roman"/>
          <w:b/>
          <w:bCs/>
          <w:sz w:val="24"/>
          <w:szCs w:val="24"/>
        </w:rPr>
      </w:pPr>
    </w:p>
    <w:p w14:paraId="2D780EA4" w14:textId="77777777" w:rsidR="00943F9A" w:rsidRPr="00212659" w:rsidRDefault="00943F9A" w:rsidP="00943F9A">
      <w:pPr>
        <w:jc w:val="center"/>
        <w:rPr>
          <w:rFonts w:ascii="Times New Roman" w:hAnsi="Times New Roman"/>
          <w:sz w:val="24"/>
          <w:szCs w:val="24"/>
        </w:rPr>
      </w:pPr>
      <w:r>
        <w:rPr>
          <w:rFonts w:ascii="Times New Roman" w:hAnsi="Times New Roman"/>
          <w:b/>
          <w:bCs/>
          <w:sz w:val="24"/>
          <w:szCs w:val="24"/>
        </w:rPr>
        <w:t>V.</w:t>
      </w:r>
      <w:r w:rsidRPr="00212659">
        <w:rPr>
          <w:rFonts w:ascii="Times New Roman" w:hAnsi="Times New Roman"/>
          <w:b/>
          <w:bCs/>
          <w:sz w:val="24"/>
          <w:szCs w:val="24"/>
        </w:rPr>
        <w:t xml:space="preserve"> </w:t>
      </w:r>
      <w:r>
        <w:rPr>
          <w:rFonts w:ascii="Times New Roman" w:hAnsi="Times New Roman"/>
          <w:b/>
          <w:bCs/>
          <w:sz w:val="24"/>
          <w:szCs w:val="24"/>
        </w:rPr>
        <w:t>ATSISKAITYMO TVARKA</w:t>
      </w:r>
    </w:p>
    <w:p w14:paraId="71D68789" w14:textId="77777777" w:rsidR="00943F9A" w:rsidRPr="00212659" w:rsidRDefault="00943F9A" w:rsidP="00943F9A">
      <w:pPr>
        <w:pStyle w:val="Pagrindiniotekstotrauka"/>
        <w:ind w:left="0"/>
        <w:rPr>
          <w:rFonts w:cs="Times New Roman"/>
          <w:lang w:val="lt-LT"/>
        </w:rPr>
      </w:pPr>
      <w:r w:rsidRPr="002E1D43">
        <w:rPr>
          <w:rFonts w:cs="Times New Roman"/>
          <w:lang w:val="lt-LT"/>
        </w:rPr>
        <w:t>5.1.</w:t>
      </w:r>
      <w:r w:rsidRPr="00212659">
        <w:rPr>
          <w:rFonts w:cs="Times New Roman"/>
          <w:b/>
          <w:lang w:val="lt-LT"/>
        </w:rPr>
        <w:t>PARDAVĖJAS</w:t>
      </w:r>
      <w:r w:rsidRPr="00212659">
        <w:rPr>
          <w:rFonts w:cs="Times New Roman"/>
          <w:lang w:val="lt-LT"/>
        </w:rPr>
        <w:t xml:space="preserve"> Nekilnojamąjį turtą parduoda </w:t>
      </w:r>
      <w:r w:rsidRPr="00212659">
        <w:rPr>
          <w:rFonts w:cs="Times New Roman"/>
          <w:b/>
          <w:lang w:val="lt-LT"/>
        </w:rPr>
        <w:t xml:space="preserve">PIRKĖJUI </w:t>
      </w:r>
      <w:r w:rsidRPr="00212659">
        <w:rPr>
          <w:rFonts w:cs="Times New Roman"/>
          <w:lang w:val="lt-LT"/>
        </w:rPr>
        <w:t>už</w:t>
      </w:r>
      <w:r>
        <w:rPr>
          <w:rFonts w:cs="Times New Roman"/>
          <w:b/>
          <w:lang w:val="lt-LT"/>
        </w:rPr>
        <w:t xml:space="preserve"> ____________ </w:t>
      </w:r>
      <w:r w:rsidRPr="00212659">
        <w:rPr>
          <w:rFonts w:cs="Times New Roman"/>
          <w:lang w:val="lt-LT"/>
        </w:rPr>
        <w:t xml:space="preserve">EUR   </w:t>
      </w:r>
      <w:r w:rsidRPr="00212659">
        <w:rPr>
          <w:rFonts w:cs="Times New Roman"/>
          <w:b/>
          <w:lang w:val="lt-LT"/>
        </w:rPr>
        <w:t xml:space="preserve">                                  (</w:t>
      </w:r>
      <w:r>
        <w:rPr>
          <w:rFonts w:cs="Times New Roman"/>
          <w:b/>
          <w:lang w:val="lt-LT"/>
        </w:rPr>
        <w:t>_____________________________</w:t>
      </w:r>
      <w:r w:rsidRPr="00212659">
        <w:rPr>
          <w:rFonts w:cs="Times New Roman"/>
          <w:b/>
          <w:lang w:val="lt-LT"/>
        </w:rPr>
        <w:t>)</w:t>
      </w:r>
      <w:r w:rsidRPr="00212659">
        <w:rPr>
          <w:rFonts w:cs="Times New Roman"/>
          <w:lang w:val="lt-LT"/>
        </w:rPr>
        <w:t>.</w:t>
      </w:r>
    </w:p>
    <w:p w14:paraId="4E1A8A6E" w14:textId="77777777" w:rsidR="00943F9A" w:rsidRPr="00212659" w:rsidRDefault="00943F9A" w:rsidP="00943F9A">
      <w:pPr>
        <w:pStyle w:val="Pagrindiniotekstotrauka"/>
        <w:ind w:left="0"/>
        <w:rPr>
          <w:rFonts w:cs="Times New Roman"/>
          <w:lang w:val="lt-LT"/>
        </w:rPr>
      </w:pPr>
      <w:r>
        <w:rPr>
          <w:rFonts w:cs="Times New Roman"/>
          <w:lang w:val="lt-LT"/>
        </w:rPr>
        <w:t>5.2.</w:t>
      </w:r>
      <w:r w:rsidRPr="00212659">
        <w:rPr>
          <w:rFonts w:cs="Times New Roman"/>
          <w:lang w:val="lt-LT"/>
        </w:rPr>
        <w:t>Ši kaina sumokama tokia tvarka:</w:t>
      </w:r>
    </w:p>
    <w:p w14:paraId="6B3D7AF2"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5.2.1.</w:t>
      </w:r>
      <w:r w:rsidRPr="00212659">
        <w:rPr>
          <w:rFonts w:ascii="Times New Roman" w:hAnsi="Times New Roman"/>
          <w:sz w:val="24"/>
          <w:szCs w:val="24"/>
        </w:rPr>
        <w:t xml:space="preserve">Turto kainos dalį </w:t>
      </w:r>
      <w:r>
        <w:rPr>
          <w:rFonts w:ascii="Times New Roman" w:hAnsi="Times New Roman"/>
          <w:b/>
          <w:sz w:val="24"/>
          <w:szCs w:val="24"/>
        </w:rPr>
        <w:t xml:space="preserve"> ______________________ </w:t>
      </w:r>
      <w:r w:rsidRPr="00212659">
        <w:rPr>
          <w:rFonts w:ascii="Times New Roman" w:hAnsi="Times New Roman"/>
          <w:sz w:val="24"/>
          <w:szCs w:val="24"/>
        </w:rPr>
        <w:t xml:space="preserve">, </w:t>
      </w:r>
      <w:r w:rsidRPr="00212659">
        <w:rPr>
          <w:rFonts w:ascii="Times New Roman" w:hAnsi="Times New Roman"/>
          <w:b/>
          <w:bCs/>
          <w:sz w:val="24"/>
          <w:szCs w:val="24"/>
        </w:rPr>
        <w:t>PIRKĖJAS</w:t>
      </w:r>
      <w:r w:rsidRPr="00212659">
        <w:rPr>
          <w:rFonts w:ascii="Times New Roman" w:hAnsi="Times New Roman"/>
          <w:sz w:val="24"/>
          <w:szCs w:val="24"/>
        </w:rPr>
        <w:t xml:space="preserve"> sumokėjo į </w:t>
      </w:r>
      <w:r w:rsidRPr="00212659">
        <w:rPr>
          <w:rFonts w:ascii="Times New Roman" w:hAnsi="Times New Roman"/>
          <w:b/>
          <w:bCs/>
          <w:sz w:val="24"/>
          <w:szCs w:val="24"/>
        </w:rPr>
        <w:t xml:space="preserve">PARDAVĖJO </w:t>
      </w:r>
      <w:r w:rsidRPr="00212659">
        <w:rPr>
          <w:rFonts w:ascii="Times New Roman" w:hAnsi="Times New Roman"/>
          <w:sz w:val="24"/>
          <w:szCs w:val="24"/>
        </w:rPr>
        <w:t>nurodytą sąskaitą iki šios Sutarties pasirašymo (</w:t>
      </w:r>
      <w:r>
        <w:rPr>
          <w:rFonts w:ascii="Times New Roman" w:hAnsi="Times New Roman"/>
          <w:sz w:val="24"/>
          <w:szCs w:val="24"/>
        </w:rPr>
        <w:t>_____ Mokėjimo nurodymas Nr.____</w:t>
      </w:r>
      <w:r w:rsidRPr="00212659">
        <w:rPr>
          <w:rFonts w:ascii="Times New Roman" w:hAnsi="Times New Roman"/>
          <w:sz w:val="24"/>
          <w:szCs w:val="24"/>
        </w:rPr>
        <w:t xml:space="preserve">), kaip aukciono dalyvio garantinį įnašą, kuris įskaitomas kaip dalis </w:t>
      </w:r>
      <w:r w:rsidRPr="00212659">
        <w:rPr>
          <w:rFonts w:ascii="Times New Roman" w:hAnsi="Times New Roman"/>
          <w:b/>
          <w:bCs/>
          <w:sz w:val="24"/>
          <w:szCs w:val="24"/>
        </w:rPr>
        <w:t>PIRKĖJO</w:t>
      </w:r>
      <w:r w:rsidRPr="00212659">
        <w:rPr>
          <w:rFonts w:ascii="Times New Roman" w:hAnsi="Times New Roman"/>
          <w:sz w:val="24"/>
          <w:szCs w:val="24"/>
        </w:rPr>
        <w:t xml:space="preserve"> mokėtinos kainos </w:t>
      </w:r>
      <w:r>
        <w:rPr>
          <w:rFonts w:ascii="Times New Roman" w:hAnsi="Times New Roman"/>
          <w:sz w:val="24"/>
          <w:szCs w:val="24"/>
        </w:rPr>
        <w:t>_______________</w:t>
      </w:r>
      <w:r w:rsidRPr="00212659">
        <w:rPr>
          <w:rFonts w:ascii="Times New Roman" w:hAnsi="Times New Roman"/>
          <w:sz w:val="24"/>
          <w:szCs w:val="24"/>
        </w:rPr>
        <w:t xml:space="preserve"> pagal šią Sutartį.</w:t>
      </w:r>
    </w:p>
    <w:p w14:paraId="30A27FB7"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5.2.2.</w:t>
      </w:r>
      <w:r w:rsidRPr="00212659">
        <w:rPr>
          <w:rFonts w:ascii="Times New Roman" w:hAnsi="Times New Roman"/>
          <w:sz w:val="24"/>
          <w:szCs w:val="24"/>
        </w:rPr>
        <w:t>Likusią</w:t>
      </w:r>
      <w:r w:rsidRPr="00212659">
        <w:rPr>
          <w:rFonts w:ascii="Times New Roman" w:hAnsi="Times New Roman"/>
          <w:i/>
          <w:iCs/>
          <w:sz w:val="24"/>
          <w:szCs w:val="24"/>
        </w:rPr>
        <w:t xml:space="preserve"> </w:t>
      </w:r>
      <w:r w:rsidRPr="00212659">
        <w:rPr>
          <w:rFonts w:ascii="Times New Roman" w:hAnsi="Times New Roman"/>
          <w:sz w:val="24"/>
          <w:szCs w:val="24"/>
        </w:rPr>
        <w:t>kainos dalį, lygią</w:t>
      </w:r>
      <w:r>
        <w:rPr>
          <w:rFonts w:ascii="Times New Roman" w:hAnsi="Times New Roman"/>
          <w:sz w:val="24"/>
          <w:szCs w:val="24"/>
        </w:rPr>
        <w:t xml:space="preserve"> __________ </w:t>
      </w:r>
      <w:r w:rsidRPr="00212659">
        <w:rPr>
          <w:rFonts w:ascii="Times New Roman" w:hAnsi="Times New Roman"/>
          <w:bCs/>
          <w:sz w:val="24"/>
          <w:szCs w:val="24"/>
        </w:rPr>
        <w:t>EUR</w:t>
      </w:r>
      <w:r>
        <w:rPr>
          <w:rFonts w:ascii="Times New Roman" w:hAnsi="Times New Roman"/>
          <w:bCs/>
          <w:sz w:val="24"/>
          <w:szCs w:val="24"/>
        </w:rPr>
        <w:t xml:space="preserve"> </w:t>
      </w:r>
      <w:r w:rsidRPr="00212659">
        <w:rPr>
          <w:rFonts w:ascii="Times New Roman" w:hAnsi="Times New Roman"/>
          <w:b/>
          <w:bCs/>
          <w:sz w:val="24"/>
          <w:szCs w:val="24"/>
        </w:rPr>
        <w:t>PIRKĖJAS</w:t>
      </w:r>
      <w:r w:rsidRPr="00212659">
        <w:rPr>
          <w:rFonts w:ascii="Times New Roman" w:hAnsi="Times New Roman"/>
          <w:sz w:val="24"/>
          <w:szCs w:val="24"/>
        </w:rPr>
        <w:t xml:space="preserve"> įsipareigoja sumokėti į </w:t>
      </w:r>
      <w:r w:rsidRPr="00212659">
        <w:rPr>
          <w:rFonts w:ascii="Times New Roman" w:hAnsi="Times New Roman"/>
          <w:b/>
          <w:bCs/>
          <w:sz w:val="24"/>
          <w:szCs w:val="24"/>
        </w:rPr>
        <w:t xml:space="preserve">PARDAVĖJO </w:t>
      </w:r>
      <w:r w:rsidRPr="00212659">
        <w:rPr>
          <w:rFonts w:ascii="Times New Roman" w:hAnsi="Times New Roman"/>
          <w:sz w:val="24"/>
          <w:szCs w:val="24"/>
        </w:rPr>
        <w:t>nurodytą</w:t>
      </w:r>
      <w:r w:rsidRPr="00212659">
        <w:rPr>
          <w:rFonts w:ascii="Times New Roman" w:hAnsi="Times New Roman"/>
          <w:b/>
          <w:bCs/>
          <w:sz w:val="24"/>
          <w:szCs w:val="24"/>
        </w:rPr>
        <w:t xml:space="preserve"> </w:t>
      </w:r>
      <w:r w:rsidRPr="00212659">
        <w:rPr>
          <w:rFonts w:ascii="Times New Roman" w:hAnsi="Times New Roman"/>
          <w:sz w:val="24"/>
          <w:szCs w:val="24"/>
        </w:rPr>
        <w:t>sąskaitą Nr.</w:t>
      </w:r>
      <w:r>
        <w:rPr>
          <w:rFonts w:ascii="Times New Roman" w:hAnsi="Times New Roman"/>
          <w:sz w:val="24"/>
          <w:szCs w:val="24"/>
        </w:rPr>
        <w:t>LT66 4010 0420 0000 6692</w:t>
      </w:r>
      <w:r w:rsidRPr="00212659">
        <w:rPr>
          <w:rFonts w:ascii="Times New Roman" w:hAnsi="Times New Roman"/>
          <w:sz w:val="24"/>
          <w:szCs w:val="24"/>
        </w:rPr>
        <w:t xml:space="preserve">, esančią </w:t>
      </w:r>
      <w:r>
        <w:rPr>
          <w:rFonts w:ascii="Times New Roman" w:hAnsi="Times New Roman"/>
          <w:sz w:val="24"/>
          <w:szCs w:val="24"/>
        </w:rPr>
        <w:t xml:space="preserve">Luminor Bank, AB </w:t>
      </w:r>
      <w:r w:rsidRPr="00212659">
        <w:rPr>
          <w:rFonts w:ascii="Times New Roman" w:hAnsi="Times New Roman"/>
          <w:sz w:val="24"/>
          <w:szCs w:val="24"/>
        </w:rPr>
        <w:t xml:space="preserve">banke per </w:t>
      </w:r>
      <w:r w:rsidR="001D666A" w:rsidRPr="001D666A">
        <w:rPr>
          <w:rFonts w:ascii="Times New Roman" w:hAnsi="Times New Roman"/>
          <w:b/>
          <w:sz w:val="24"/>
          <w:szCs w:val="24"/>
        </w:rPr>
        <w:t>10</w:t>
      </w:r>
      <w:r w:rsidRPr="00212659">
        <w:rPr>
          <w:rFonts w:ascii="Times New Roman" w:hAnsi="Times New Roman"/>
          <w:b/>
          <w:bCs/>
          <w:sz w:val="24"/>
          <w:szCs w:val="24"/>
        </w:rPr>
        <w:t xml:space="preserve"> (</w:t>
      </w:r>
      <w:r w:rsidR="001D666A">
        <w:rPr>
          <w:rFonts w:ascii="Times New Roman" w:hAnsi="Times New Roman"/>
          <w:b/>
          <w:bCs/>
          <w:sz w:val="24"/>
          <w:szCs w:val="24"/>
        </w:rPr>
        <w:t>dešimt</w:t>
      </w:r>
      <w:r w:rsidRPr="00212659">
        <w:rPr>
          <w:rFonts w:ascii="Times New Roman" w:hAnsi="Times New Roman"/>
          <w:b/>
          <w:bCs/>
          <w:sz w:val="24"/>
          <w:szCs w:val="24"/>
        </w:rPr>
        <w:t>)</w:t>
      </w:r>
      <w:r w:rsidRPr="00212659">
        <w:rPr>
          <w:rFonts w:ascii="Times New Roman" w:hAnsi="Times New Roman"/>
          <w:sz w:val="24"/>
          <w:szCs w:val="24"/>
        </w:rPr>
        <w:t xml:space="preserve"> </w:t>
      </w:r>
      <w:r>
        <w:rPr>
          <w:rFonts w:ascii="Times New Roman" w:hAnsi="Times New Roman"/>
          <w:sz w:val="24"/>
          <w:szCs w:val="24"/>
        </w:rPr>
        <w:t>kalendorin</w:t>
      </w:r>
      <w:r w:rsidR="001D666A">
        <w:rPr>
          <w:rFonts w:ascii="Times New Roman" w:hAnsi="Times New Roman"/>
          <w:sz w:val="24"/>
          <w:szCs w:val="24"/>
        </w:rPr>
        <w:t>ių</w:t>
      </w:r>
      <w:r>
        <w:rPr>
          <w:rFonts w:ascii="Times New Roman" w:hAnsi="Times New Roman"/>
          <w:sz w:val="24"/>
          <w:szCs w:val="24"/>
        </w:rPr>
        <w:t xml:space="preserve"> </w:t>
      </w:r>
      <w:r w:rsidRPr="00212659">
        <w:rPr>
          <w:rFonts w:ascii="Times New Roman" w:hAnsi="Times New Roman"/>
          <w:sz w:val="24"/>
          <w:szCs w:val="24"/>
        </w:rPr>
        <w:t>dien</w:t>
      </w:r>
      <w:r w:rsidR="001D666A">
        <w:rPr>
          <w:rFonts w:ascii="Times New Roman" w:hAnsi="Times New Roman"/>
          <w:sz w:val="24"/>
          <w:szCs w:val="24"/>
        </w:rPr>
        <w:t>ų</w:t>
      </w:r>
      <w:r w:rsidRPr="00212659">
        <w:rPr>
          <w:rFonts w:ascii="Times New Roman" w:hAnsi="Times New Roman"/>
          <w:sz w:val="24"/>
          <w:szCs w:val="24"/>
        </w:rPr>
        <w:t xml:space="preserve"> nuo šios Sutarties pasirašymo dienos.</w:t>
      </w:r>
    </w:p>
    <w:p w14:paraId="650A553D" w14:textId="77777777" w:rsidR="00943F9A" w:rsidRPr="00B772BF" w:rsidRDefault="00943F9A" w:rsidP="00943F9A">
      <w:pPr>
        <w:jc w:val="both"/>
        <w:rPr>
          <w:rFonts w:ascii="Times New Roman" w:hAnsi="Times New Roman"/>
          <w:sz w:val="24"/>
          <w:szCs w:val="24"/>
        </w:rPr>
      </w:pPr>
      <w:r w:rsidRPr="002E1D43">
        <w:rPr>
          <w:rFonts w:ascii="Times New Roman" w:hAnsi="Times New Roman"/>
          <w:bCs/>
          <w:sz w:val="24"/>
          <w:szCs w:val="24"/>
        </w:rPr>
        <w:lastRenderedPageBreak/>
        <w:t>5.3.</w:t>
      </w:r>
      <w:r w:rsidRPr="00212659">
        <w:rPr>
          <w:rFonts w:ascii="Times New Roman" w:hAnsi="Times New Roman"/>
          <w:b/>
          <w:bCs/>
          <w:sz w:val="24"/>
          <w:szCs w:val="24"/>
        </w:rPr>
        <w:t>PARDAVĖJAS</w:t>
      </w:r>
      <w:r w:rsidRPr="00212659">
        <w:rPr>
          <w:rFonts w:ascii="Times New Roman" w:hAnsi="Times New Roman"/>
          <w:sz w:val="24"/>
          <w:szCs w:val="24"/>
        </w:rPr>
        <w:t xml:space="preserve"> patvirtina, kad kainos dalis, nurodyta š</w:t>
      </w:r>
      <w:r>
        <w:rPr>
          <w:rFonts w:ascii="Times New Roman" w:hAnsi="Times New Roman"/>
          <w:sz w:val="24"/>
          <w:szCs w:val="24"/>
        </w:rPr>
        <w:t>ios Sutarties 5</w:t>
      </w:r>
      <w:r w:rsidRPr="00212659">
        <w:rPr>
          <w:rFonts w:ascii="Times New Roman" w:hAnsi="Times New Roman"/>
          <w:sz w:val="24"/>
          <w:szCs w:val="24"/>
        </w:rPr>
        <w:t>.</w:t>
      </w:r>
      <w:r>
        <w:rPr>
          <w:rFonts w:ascii="Times New Roman" w:hAnsi="Times New Roman"/>
          <w:sz w:val="24"/>
          <w:szCs w:val="24"/>
        </w:rPr>
        <w:t>2.2</w:t>
      </w:r>
      <w:r w:rsidRPr="00212659">
        <w:rPr>
          <w:rFonts w:ascii="Times New Roman" w:hAnsi="Times New Roman"/>
          <w:sz w:val="24"/>
          <w:szCs w:val="24"/>
        </w:rPr>
        <w:t>. punkte, sumokėta iki šios Sutarties pasirašymo į sąskaitą Nr</w:t>
      </w:r>
      <w:r w:rsidRPr="002B27DA">
        <w:rPr>
          <w:rFonts w:ascii="Times New Roman" w:hAnsi="Times New Roman"/>
          <w:sz w:val="24"/>
          <w:szCs w:val="24"/>
        </w:rPr>
        <w:t xml:space="preserve"> </w:t>
      </w:r>
      <w:r>
        <w:rPr>
          <w:rFonts w:ascii="Times New Roman" w:hAnsi="Times New Roman"/>
          <w:sz w:val="24"/>
          <w:szCs w:val="24"/>
        </w:rPr>
        <w:t>LT66 4010 0420 0000 6692</w:t>
      </w:r>
      <w:r w:rsidRPr="00212659">
        <w:rPr>
          <w:rFonts w:ascii="Times New Roman" w:hAnsi="Times New Roman"/>
          <w:sz w:val="24"/>
          <w:szCs w:val="24"/>
        </w:rPr>
        <w:t xml:space="preserve">, esančią </w:t>
      </w:r>
      <w:r>
        <w:rPr>
          <w:rFonts w:ascii="Times New Roman" w:hAnsi="Times New Roman"/>
          <w:sz w:val="24"/>
          <w:szCs w:val="24"/>
        </w:rPr>
        <w:t xml:space="preserve">Luminor Bank, AB </w:t>
      </w:r>
      <w:r w:rsidRPr="00B772BF">
        <w:rPr>
          <w:rFonts w:ascii="Times New Roman" w:hAnsi="Times New Roman"/>
          <w:sz w:val="24"/>
          <w:szCs w:val="24"/>
        </w:rPr>
        <w:t>banke.</w:t>
      </w:r>
    </w:p>
    <w:p w14:paraId="5874E31E" w14:textId="77777777" w:rsidR="00943F9A" w:rsidRPr="00B772BF" w:rsidRDefault="00943F9A" w:rsidP="00943F9A">
      <w:pPr>
        <w:jc w:val="both"/>
        <w:rPr>
          <w:rFonts w:ascii="Times New Roman" w:hAnsi="Times New Roman"/>
          <w:sz w:val="24"/>
          <w:szCs w:val="24"/>
        </w:rPr>
      </w:pPr>
      <w:r w:rsidRPr="00B772BF">
        <w:rPr>
          <w:rFonts w:ascii="Times New Roman" w:hAnsi="Times New Roman"/>
          <w:sz w:val="24"/>
          <w:szCs w:val="24"/>
        </w:rPr>
        <w:t>5.4.</w:t>
      </w:r>
      <w:r w:rsidRPr="00B772BF">
        <w:rPr>
          <w:rFonts w:ascii="Times New Roman" w:hAnsi="Times New Roman"/>
          <w:b/>
          <w:sz w:val="24"/>
          <w:szCs w:val="24"/>
        </w:rPr>
        <w:t>PIRKĖJAS</w:t>
      </w:r>
      <w:r w:rsidRPr="00B772BF">
        <w:rPr>
          <w:rFonts w:ascii="Times New Roman" w:hAnsi="Times New Roman"/>
          <w:sz w:val="24"/>
          <w:szCs w:val="24"/>
        </w:rPr>
        <w:t xml:space="preserve"> įsipareigoja pirkti Žemės sklypą (jo dalį) už </w:t>
      </w:r>
      <w:r>
        <w:rPr>
          <w:rFonts w:ascii="Times New Roman" w:hAnsi="Times New Roman"/>
          <w:b/>
          <w:sz w:val="24"/>
          <w:szCs w:val="24"/>
        </w:rPr>
        <w:t xml:space="preserve">____________ EUR, žemės sklypo formavimo išlaidas, - </w:t>
      </w:r>
      <w:r>
        <w:rPr>
          <w:rFonts w:ascii="Times New Roman" w:hAnsi="Times New Roman"/>
          <w:b/>
          <w:color w:val="000000"/>
          <w:sz w:val="24"/>
          <w:szCs w:val="24"/>
        </w:rPr>
        <w:t>_______</w:t>
      </w:r>
      <w:r w:rsidRPr="004739C3">
        <w:rPr>
          <w:rFonts w:ascii="Times New Roman" w:hAnsi="Times New Roman"/>
          <w:b/>
          <w:color w:val="000000"/>
          <w:sz w:val="24"/>
          <w:szCs w:val="24"/>
        </w:rPr>
        <w:t xml:space="preserve"> EUR (</w:t>
      </w:r>
      <w:r>
        <w:rPr>
          <w:rFonts w:ascii="Times New Roman" w:hAnsi="Times New Roman"/>
          <w:b/>
          <w:color w:val="000000"/>
          <w:sz w:val="24"/>
          <w:szCs w:val="24"/>
        </w:rPr>
        <w:t>____________</w:t>
      </w:r>
      <w:r w:rsidRPr="004739C3">
        <w:rPr>
          <w:rFonts w:ascii="Times New Roman" w:hAnsi="Times New Roman"/>
          <w:b/>
          <w:color w:val="000000"/>
          <w:sz w:val="24"/>
          <w:szCs w:val="24"/>
        </w:rPr>
        <w:t>)</w:t>
      </w:r>
      <w:r w:rsidRPr="00B772BF">
        <w:rPr>
          <w:rFonts w:ascii="Times New Roman" w:hAnsi="Times New Roman"/>
          <w:b/>
          <w:sz w:val="24"/>
          <w:szCs w:val="24"/>
        </w:rPr>
        <w:t xml:space="preserve"> </w:t>
      </w:r>
      <w:r w:rsidRPr="00B772BF">
        <w:rPr>
          <w:rFonts w:ascii="Times New Roman" w:hAnsi="Times New Roman"/>
          <w:sz w:val="24"/>
          <w:szCs w:val="24"/>
        </w:rPr>
        <w:t>ir pasirašyti Žemės sklypo pirkimo-pardavimo sutartį su VĮ Turto banku,</w:t>
      </w:r>
      <w:r>
        <w:rPr>
          <w:rFonts w:ascii="Times New Roman" w:hAnsi="Times New Roman"/>
          <w:sz w:val="24"/>
          <w:szCs w:val="24"/>
        </w:rPr>
        <w:t xml:space="preserve"> </w:t>
      </w:r>
      <w:r w:rsidRPr="00B772BF">
        <w:rPr>
          <w:rFonts w:ascii="Times New Roman" w:hAnsi="Times New Roman"/>
          <w:sz w:val="24"/>
          <w:szCs w:val="24"/>
        </w:rPr>
        <w:t>2.4 punkte nustatytu terminu.</w:t>
      </w:r>
    </w:p>
    <w:p w14:paraId="1739ED90" w14:textId="77777777" w:rsidR="00943F9A" w:rsidRPr="00B772BF" w:rsidRDefault="00943F9A" w:rsidP="00943F9A">
      <w:pPr>
        <w:jc w:val="both"/>
        <w:rPr>
          <w:rFonts w:ascii="Times New Roman" w:hAnsi="Times New Roman"/>
          <w:color w:val="000000"/>
          <w:sz w:val="24"/>
          <w:szCs w:val="24"/>
        </w:rPr>
      </w:pPr>
      <w:r>
        <w:rPr>
          <w:rFonts w:ascii="Times New Roman" w:hAnsi="Times New Roman"/>
          <w:color w:val="000000"/>
          <w:sz w:val="24"/>
          <w:szCs w:val="24"/>
        </w:rPr>
        <w:t>5</w:t>
      </w:r>
      <w:r w:rsidRPr="00B772BF">
        <w:rPr>
          <w:rFonts w:ascii="Times New Roman" w:hAnsi="Times New Roman"/>
          <w:color w:val="000000"/>
          <w:sz w:val="24"/>
          <w:szCs w:val="24"/>
        </w:rPr>
        <w:t>.</w:t>
      </w:r>
      <w:r>
        <w:rPr>
          <w:rFonts w:ascii="Times New Roman" w:hAnsi="Times New Roman"/>
          <w:color w:val="000000"/>
          <w:sz w:val="24"/>
          <w:szCs w:val="24"/>
        </w:rPr>
        <w:t>5</w:t>
      </w:r>
      <w:r w:rsidRPr="00B772BF">
        <w:rPr>
          <w:rFonts w:ascii="Times New Roman" w:hAnsi="Times New Roman"/>
          <w:color w:val="000000"/>
          <w:sz w:val="24"/>
          <w:szCs w:val="24"/>
        </w:rPr>
        <w:t>. Visą Žemės sklypo kainą</w:t>
      </w:r>
      <w:r w:rsidRPr="00B772BF">
        <w:rPr>
          <w:rFonts w:ascii="Times New Roman" w:hAnsi="Times New Roman"/>
          <w:b/>
          <w:color w:val="000000"/>
          <w:sz w:val="24"/>
          <w:szCs w:val="24"/>
        </w:rPr>
        <w:t xml:space="preserve"> PIRKĖJAS</w:t>
      </w:r>
      <w:r w:rsidRPr="00B772BF">
        <w:rPr>
          <w:rFonts w:ascii="Times New Roman" w:hAnsi="Times New Roman"/>
          <w:color w:val="000000"/>
          <w:sz w:val="24"/>
          <w:szCs w:val="24"/>
        </w:rPr>
        <w:t xml:space="preserve"> per </w:t>
      </w:r>
      <w:r>
        <w:rPr>
          <w:rFonts w:ascii="Times New Roman" w:hAnsi="Times New Roman"/>
          <w:color w:val="000000"/>
          <w:sz w:val="24"/>
          <w:szCs w:val="24"/>
        </w:rPr>
        <w:t>5 (penkias) kalendorines</w:t>
      </w:r>
      <w:r w:rsidRPr="00B772BF">
        <w:rPr>
          <w:rFonts w:ascii="Times New Roman" w:hAnsi="Times New Roman"/>
          <w:color w:val="000000"/>
          <w:sz w:val="24"/>
          <w:szCs w:val="24"/>
        </w:rPr>
        <w:t xml:space="preserve"> dienų nuo Žemės sklypo (jo dalies) pirkimo – pardavimo sutarties sudarymo dienos įsipareigoja sumokėti į </w:t>
      </w:r>
      <w:r>
        <w:rPr>
          <w:rFonts w:ascii="Times New Roman" w:hAnsi="Times New Roman"/>
          <w:color w:val="000000"/>
          <w:sz w:val="24"/>
          <w:szCs w:val="24"/>
        </w:rPr>
        <w:t>Valstybės įmonės Turto banko</w:t>
      </w:r>
      <w:r w:rsidRPr="00B772BF">
        <w:rPr>
          <w:rFonts w:ascii="Times New Roman" w:hAnsi="Times New Roman"/>
          <w:b/>
          <w:color w:val="000000"/>
          <w:sz w:val="24"/>
          <w:szCs w:val="24"/>
        </w:rPr>
        <w:t xml:space="preserve"> </w:t>
      </w:r>
      <w:r w:rsidRPr="00B772BF">
        <w:rPr>
          <w:rFonts w:ascii="Times New Roman" w:hAnsi="Times New Roman"/>
          <w:color w:val="000000"/>
          <w:sz w:val="24"/>
          <w:szCs w:val="24"/>
        </w:rPr>
        <w:t xml:space="preserve">sąskaitą </w:t>
      </w:r>
      <w:r w:rsidRPr="00ED24B9">
        <w:rPr>
          <w:rFonts w:ascii="Times New Roman" w:hAnsi="Times New Roman"/>
          <w:color w:val="000000"/>
          <w:sz w:val="24"/>
          <w:szCs w:val="24"/>
        </w:rPr>
        <w:t>Nr. LT14 7044 0600 0044 3912,</w:t>
      </w:r>
      <w:r w:rsidRPr="00B772BF">
        <w:rPr>
          <w:rFonts w:ascii="Times New Roman" w:hAnsi="Times New Roman"/>
          <w:color w:val="000000"/>
          <w:sz w:val="24"/>
          <w:szCs w:val="24"/>
        </w:rPr>
        <w:t xml:space="preserve"> esančią </w:t>
      </w:r>
      <w:r>
        <w:rPr>
          <w:rFonts w:ascii="Times New Roman" w:hAnsi="Times New Roman"/>
          <w:color w:val="000000"/>
          <w:sz w:val="24"/>
          <w:szCs w:val="24"/>
        </w:rPr>
        <w:t>AB SEB</w:t>
      </w:r>
      <w:r w:rsidRPr="00B772BF">
        <w:rPr>
          <w:rFonts w:ascii="Times New Roman" w:hAnsi="Times New Roman"/>
          <w:color w:val="000000"/>
          <w:sz w:val="24"/>
          <w:szCs w:val="24"/>
        </w:rPr>
        <w:t xml:space="preserve"> banke. </w:t>
      </w:r>
    </w:p>
    <w:p w14:paraId="245B63DD" w14:textId="77777777" w:rsidR="00943F9A" w:rsidRPr="000A0655" w:rsidRDefault="00943F9A" w:rsidP="00943F9A">
      <w:pPr>
        <w:pStyle w:val="Sraopastraipa"/>
        <w:ind w:left="0"/>
        <w:jc w:val="both"/>
        <w:rPr>
          <w:lang w:val="lt-LT"/>
        </w:rPr>
      </w:pPr>
      <w:r>
        <w:rPr>
          <w:lang w:val="lt-LT"/>
        </w:rPr>
        <w:t>5.6.</w:t>
      </w:r>
      <w:r w:rsidRPr="000A0655">
        <w:rPr>
          <w:lang w:val="lt-LT"/>
        </w:rPr>
        <w:t xml:space="preserve"> Šalys susitaria, jog Nekilnojamojo turto perdavimo – priėmimo aktas bus pasirašomas per 5 (penkias) darbo dienas </w:t>
      </w:r>
      <w:r w:rsidRPr="000A0655">
        <w:rPr>
          <w:color w:val="000000"/>
          <w:lang w:val="lt-LT"/>
        </w:rPr>
        <w:t>tik visiškai sumokėjus Nekilnojamojo turto ir Žemės sklypo (jo dalies)</w:t>
      </w:r>
      <w:r>
        <w:rPr>
          <w:color w:val="000000"/>
          <w:lang w:val="lt-LT"/>
        </w:rPr>
        <w:t xml:space="preserve"> </w:t>
      </w:r>
      <w:r w:rsidRPr="000A0655">
        <w:rPr>
          <w:color w:val="000000"/>
          <w:lang w:val="lt-LT"/>
        </w:rPr>
        <w:t>kainą</w:t>
      </w:r>
      <w:r>
        <w:rPr>
          <w:color w:val="000000"/>
          <w:lang w:val="lt-LT"/>
        </w:rPr>
        <w:t xml:space="preserve"> bei žemės sklypo formavimo išlaidas, - </w:t>
      </w:r>
      <w:r>
        <w:rPr>
          <w:b/>
          <w:color w:val="000000"/>
          <w:lang w:val="lt-LT"/>
        </w:rPr>
        <w:t>_____</w:t>
      </w:r>
      <w:r w:rsidRPr="00E468A2">
        <w:rPr>
          <w:b/>
          <w:color w:val="000000"/>
          <w:lang w:val="lt-LT"/>
        </w:rPr>
        <w:t xml:space="preserve"> EUR (</w:t>
      </w:r>
      <w:r>
        <w:rPr>
          <w:b/>
          <w:color w:val="000000"/>
          <w:lang w:val="lt-LT"/>
        </w:rPr>
        <w:t>___________</w:t>
      </w:r>
      <w:r w:rsidRPr="00E468A2">
        <w:rPr>
          <w:b/>
          <w:color w:val="000000"/>
          <w:lang w:val="lt-LT"/>
        </w:rPr>
        <w:t>)</w:t>
      </w:r>
      <w:r w:rsidRPr="000A0655">
        <w:rPr>
          <w:lang w:val="lt-LT"/>
        </w:rPr>
        <w:t xml:space="preserve">. </w:t>
      </w:r>
      <w:r w:rsidRPr="000A0655">
        <w:rPr>
          <w:b/>
          <w:bCs/>
          <w:lang w:val="lt-LT"/>
        </w:rPr>
        <w:t>PIRKĖJAS</w:t>
      </w:r>
      <w:r w:rsidRPr="000A0655">
        <w:rPr>
          <w:lang w:val="lt-LT"/>
        </w:rPr>
        <w:t xml:space="preserve"> įsipareigoja per šiame punkte nurodytą terminą atvykti pas </w:t>
      </w:r>
      <w:r w:rsidRPr="000A0655">
        <w:rPr>
          <w:b/>
          <w:bCs/>
          <w:lang w:val="lt-LT"/>
        </w:rPr>
        <w:t>PARDAVĖJĄ</w:t>
      </w:r>
      <w:r w:rsidRPr="000A0655">
        <w:rPr>
          <w:lang w:val="lt-LT"/>
        </w:rPr>
        <w:t xml:space="preserve"> ir pasirašyti Nekilnojamojo turto perdavimo – priėmimo aktą (aktas notariškai netvirtinamas). Galutinis atsiskaitymas pagal šią Sutartį bus patvirtinamas Šalių pasirašytame minėtame perdavimo – priėmimo akte, kurį </w:t>
      </w:r>
      <w:r w:rsidRPr="000A0655">
        <w:rPr>
          <w:b/>
          <w:bCs/>
          <w:lang w:val="lt-LT"/>
        </w:rPr>
        <w:t>PIRKĖJAS</w:t>
      </w:r>
      <w:r w:rsidRPr="000A0655">
        <w:rPr>
          <w:lang w:val="lt-LT"/>
        </w:rPr>
        <w:t xml:space="preserve"> pateiks registruoti Nekilnojamojo turto registrui.</w:t>
      </w:r>
    </w:p>
    <w:p w14:paraId="6112D1C0" w14:textId="77777777" w:rsidR="00943F9A" w:rsidRPr="00212659" w:rsidRDefault="00943F9A" w:rsidP="00943F9A">
      <w:pPr>
        <w:ind w:firstLine="720"/>
        <w:jc w:val="both"/>
        <w:rPr>
          <w:rFonts w:ascii="Times New Roman" w:hAnsi="Times New Roman"/>
          <w:sz w:val="24"/>
          <w:szCs w:val="24"/>
        </w:rPr>
      </w:pPr>
    </w:p>
    <w:p w14:paraId="2A05A2FF" w14:textId="77777777" w:rsidR="00943F9A" w:rsidRPr="00212659" w:rsidRDefault="00943F9A" w:rsidP="00943F9A">
      <w:pPr>
        <w:ind w:firstLine="720"/>
        <w:jc w:val="center"/>
        <w:rPr>
          <w:rFonts w:ascii="Times New Roman" w:hAnsi="Times New Roman"/>
          <w:sz w:val="24"/>
          <w:szCs w:val="24"/>
        </w:rPr>
      </w:pPr>
      <w:r>
        <w:rPr>
          <w:rFonts w:ascii="Times New Roman" w:hAnsi="Times New Roman"/>
          <w:b/>
          <w:bCs/>
          <w:sz w:val="24"/>
          <w:szCs w:val="24"/>
        </w:rPr>
        <w:t>VI.</w:t>
      </w:r>
      <w:r w:rsidRPr="00212659">
        <w:rPr>
          <w:rFonts w:ascii="Times New Roman" w:hAnsi="Times New Roman"/>
          <w:b/>
          <w:bCs/>
          <w:sz w:val="24"/>
          <w:szCs w:val="24"/>
        </w:rPr>
        <w:t xml:space="preserve"> PIRKĖJO ĮSIPAREIGOJIMAI, PAREIŠKIMAI IR PATVIRTINIMAI</w:t>
      </w:r>
    </w:p>
    <w:p w14:paraId="354AC7DC" w14:textId="77777777" w:rsidR="00943F9A" w:rsidRPr="00212659" w:rsidRDefault="00943F9A" w:rsidP="00943F9A">
      <w:pPr>
        <w:pStyle w:val="Pagrindiniotekstotrauka"/>
        <w:ind w:left="0" w:firstLine="720"/>
        <w:jc w:val="center"/>
        <w:rPr>
          <w:rFonts w:cs="Times New Roman"/>
          <w:lang w:val="lt-LT"/>
        </w:rPr>
      </w:pPr>
    </w:p>
    <w:p w14:paraId="10E217BE" w14:textId="77777777" w:rsidR="00943F9A" w:rsidRPr="00212659" w:rsidRDefault="00943F9A" w:rsidP="00943F9A">
      <w:pPr>
        <w:pStyle w:val="Pagrindiniotekstotrauka"/>
        <w:ind w:left="0"/>
        <w:rPr>
          <w:rFonts w:cs="Times New Roman"/>
          <w:lang w:val="lt-LT"/>
        </w:rPr>
      </w:pPr>
      <w:r>
        <w:rPr>
          <w:rFonts w:cs="Times New Roman"/>
          <w:lang w:val="lt-LT"/>
        </w:rPr>
        <w:t>6.1.</w:t>
      </w:r>
      <w:r w:rsidRPr="00212659">
        <w:rPr>
          <w:rFonts w:cs="Times New Roman"/>
          <w:b/>
          <w:lang w:val="lt-LT"/>
        </w:rPr>
        <w:t>PIRKĖJAS</w:t>
      </w:r>
      <w:r w:rsidRPr="00212659">
        <w:rPr>
          <w:rFonts w:cs="Times New Roman"/>
          <w:lang w:val="lt-LT"/>
        </w:rPr>
        <w:t xml:space="preserve"> įsipareigoja:</w:t>
      </w:r>
    </w:p>
    <w:p w14:paraId="4CB59F2D"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6.1.1.</w:t>
      </w:r>
      <w:r w:rsidRPr="00212659">
        <w:rPr>
          <w:rFonts w:ascii="Times New Roman" w:hAnsi="Times New Roman"/>
          <w:sz w:val="24"/>
          <w:szCs w:val="24"/>
        </w:rPr>
        <w:t>savo sąskaita sumokėti visas su Nekilnojamojo turto perleidimu (duomenų tikslinimo iš Nekilnojamojo turto registro, būtino šios Sutarties sudarymui, užsakymas, Sutarties notarinis patvirtinimas, Sutarties registravimas Nekilnojamojo turto registre ir kt.), susijusias išlaidas;</w:t>
      </w:r>
    </w:p>
    <w:p w14:paraId="6EA8624D"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6.1.2.</w:t>
      </w:r>
      <w:r w:rsidRPr="00212659">
        <w:rPr>
          <w:rFonts w:ascii="Times New Roman" w:hAnsi="Times New Roman"/>
          <w:sz w:val="24"/>
          <w:szCs w:val="24"/>
        </w:rPr>
        <w:t xml:space="preserve">savo sąskaita apmokėti visas Nekilnojamojo turto išlaikymo, komunalinių paslaugų ir kitas išlaidas, atsiradusias nuo Nekilnojamojo turto perdavimo dienos. </w:t>
      </w:r>
      <w:r w:rsidRPr="00212659">
        <w:rPr>
          <w:rFonts w:ascii="Times New Roman" w:hAnsi="Times New Roman"/>
          <w:b/>
          <w:sz w:val="24"/>
          <w:szCs w:val="24"/>
        </w:rPr>
        <w:t>PIRKĖJAS</w:t>
      </w:r>
      <w:r w:rsidRPr="00212659">
        <w:rPr>
          <w:rFonts w:ascii="Times New Roman" w:hAnsi="Times New Roman"/>
          <w:sz w:val="24"/>
          <w:szCs w:val="24"/>
        </w:rPr>
        <w:t xml:space="preserve"> neprisiima jokios atsakomybės dėl skolų (jei tokios išaiškės), susijusių su Nekilnojamuoju turtu, atsiradusių iki jo perdavimo </w:t>
      </w:r>
      <w:r w:rsidRPr="00212659">
        <w:rPr>
          <w:rFonts w:ascii="Times New Roman" w:hAnsi="Times New Roman"/>
          <w:b/>
          <w:bCs/>
          <w:sz w:val="24"/>
          <w:szCs w:val="24"/>
        </w:rPr>
        <w:t>PIRKĖJUI</w:t>
      </w:r>
      <w:r w:rsidRPr="00212659">
        <w:rPr>
          <w:rFonts w:ascii="Times New Roman" w:hAnsi="Times New Roman"/>
          <w:sz w:val="24"/>
          <w:szCs w:val="24"/>
        </w:rPr>
        <w:t xml:space="preserve"> dienos;</w:t>
      </w:r>
    </w:p>
    <w:p w14:paraId="4CD025D3"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6.1.3.</w:t>
      </w:r>
      <w:r w:rsidRPr="00212659">
        <w:rPr>
          <w:rFonts w:ascii="Times New Roman" w:hAnsi="Times New Roman"/>
          <w:b/>
          <w:sz w:val="24"/>
          <w:szCs w:val="24"/>
        </w:rPr>
        <w:t>PIRKĖJAS</w:t>
      </w:r>
      <w:r w:rsidRPr="00212659">
        <w:rPr>
          <w:rFonts w:ascii="Times New Roman" w:hAnsi="Times New Roman"/>
          <w:sz w:val="24"/>
          <w:szCs w:val="24"/>
        </w:rPr>
        <w:t xml:space="preserve"> pareiškia, kad jis atliko visus veiksmus, būtinus Sutarties tinkamam sudarymui, įvykdymui ir savo teisių ir teisėtų interesų apsaugojimui.</w:t>
      </w:r>
    </w:p>
    <w:p w14:paraId="6847E13F" w14:textId="77777777" w:rsidR="00943F9A" w:rsidRPr="00212659" w:rsidRDefault="00943F9A" w:rsidP="00943F9A">
      <w:pPr>
        <w:jc w:val="both"/>
        <w:rPr>
          <w:rFonts w:ascii="Times New Roman" w:hAnsi="Times New Roman"/>
          <w:color w:val="000000"/>
          <w:sz w:val="24"/>
          <w:szCs w:val="24"/>
        </w:rPr>
      </w:pPr>
      <w:r>
        <w:rPr>
          <w:rFonts w:ascii="Times New Roman" w:hAnsi="Times New Roman"/>
          <w:sz w:val="24"/>
          <w:szCs w:val="24"/>
        </w:rPr>
        <w:t>6.1.4.</w:t>
      </w:r>
      <w:r w:rsidRPr="00212659">
        <w:rPr>
          <w:rFonts w:ascii="Times New Roman" w:hAnsi="Times New Roman"/>
          <w:b/>
          <w:bCs/>
          <w:sz w:val="24"/>
          <w:szCs w:val="24"/>
        </w:rPr>
        <w:t>PIRKĖJAS</w:t>
      </w:r>
      <w:r w:rsidRPr="00212659">
        <w:rPr>
          <w:rFonts w:ascii="Times New Roman" w:hAnsi="Times New Roman"/>
          <w:sz w:val="24"/>
          <w:szCs w:val="24"/>
        </w:rPr>
        <w:t xml:space="preserve"> patvirtina, kad notaras, kuris tvirtins Sutartį, prieš pasirašant ją, papildomai supažindins </w:t>
      </w:r>
      <w:r w:rsidRPr="00212659">
        <w:rPr>
          <w:rFonts w:ascii="Times New Roman" w:hAnsi="Times New Roman"/>
          <w:b/>
          <w:bCs/>
          <w:sz w:val="24"/>
          <w:szCs w:val="24"/>
        </w:rPr>
        <w:t>PIRKĖJĄ</w:t>
      </w:r>
      <w:r w:rsidRPr="00212659">
        <w:rPr>
          <w:rFonts w:ascii="Times New Roman" w:hAnsi="Times New Roman"/>
          <w:sz w:val="24"/>
          <w:szCs w:val="24"/>
        </w:rPr>
        <w:t xml:space="preserve"> su informacija apie Nekilnojamojo turto teisinį statusą (būklę), nurodytą Hipotekos registre, Turto arešto aktų registre, jog jis neperleistas, neišnuomotas, neperduotas naudoti pagal panaudą, neįkeistas, jam neuždėti draudimai, neareštuotas, trečiųjų asmenų teisių ir/ar pretenzijų į jį nėra. Jokių sąlyginių ar kitokių susitarimų dėl jo disponavimo su trečiaisiais asmenimis nėra sudaryta, valdymas, naudojimas ir disponavimas juo nėra teisiškai apribotas, kitokių teisinių suvaržymų nėra nustatyta. </w:t>
      </w:r>
    </w:p>
    <w:p w14:paraId="289926AC" w14:textId="77777777" w:rsidR="00943F9A" w:rsidRPr="00212659" w:rsidRDefault="00943F9A" w:rsidP="00943F9A">
      <w:pPr>
        <w:jc w:val="both"/>
        <w:rPr>
          <w:rFonts w:ascii="Times New Roman" w:hAnsi="Times New Roman"/>
          <w:sz w:val="24"/>
          <w:szCs w:val="24"/>
        </w:rPr>
      </w:pPr>
      <w:r>
        <w:rPr>
          <w:rFonts w:ascii="Times New Roman" w:hAnsi="Times New Roman"/>
          <w:color w:val="000000"/>
          <w:sz w:val="24"/>
          <w:szCs w:val="24"/>
        </w:rPr>
        <w:t>6.2.</w:t>
      </w:r>
      <w:r w:rsidRPr="00212659">
        <w:rPr>
          <w:rFonts w:ascii="Times New Roman" w:hAnsi="Times New Roman"/>
          <w:b/>
          <w:bCs/>
          <w:sz w:val="24"/>
          <w:szCs w:val="24"/>
        </w:rPr>
        <w:t>PIRKĖJAS</w:t>
      </w:r>
      <w:r w:rsidRPr="00212659">
        <w:rPr>
          <w:rFonts w:ascii="Times New Roman" w:hAnsi="Times New Roman"/>
          <w:bCs/>
          <w:sz w:val="24"/>
          <w:szCs w:val="24"/>
        </w:rPr>
        <w:t xml:space="preserve"> patvirtina, kad </w:t>
      </w:r>
      <w:r w:rsidRPr="00212659">
        <w:rPr>
          <w:rFonts w:ascii="Times New Roman" w:hAnsi="Times New Roman"/>
          <w:sz w:val="24"/>
          <w:szCs w:val="24"/>
        </w:rPr>
        <w:t>su Nekilnojamojo turto nuosavybės dokumentais susipažino, jokių pretenzijų dėl to neturi.</w:t>
      </w:r>
    </w:p>
    <w:p w14:paraId="166D66D5"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6.3.</w:t>
      </w:r>
      <w:r w:rsidRPr="00212659">
        <w:rPr>
          <w:rFonts w:ascii="Times New Roman" w:hAnsi="Times New Roman"/>
          <w:b/>
          <w:sz w:val="24"/>
          <w:szCs w:val="24"/>
        </w:rPr>
        <w:t>PIRKĖJAS</w:t>
      </w:r>
      <w:r w:rsidRPr="00212659">
        <w:rPr>
          <w:rFonts w:ascii="Times New Roman" w:hAnsi="Times New Roman"/>
          <w:sz w:val="24"/>
          <w:szCs w:val="24"/>
        </w:rPr>
        <w:t xml:space="preserve"> pareiškia, kad yra finansiškai pajėgus, nėra sudaryta jokių sandorių bei nėra kitų teisinių kliūčių tinkamam įsipareigojimų pagal šią Sutartį įvykdymui.</w:t>
      </w:r>
    </w:p>
    <w:p w14:paraId="7E0EC4C1"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lastRenderedPageBreak/>
        <w:t>6.4.</w:t>
      </w:r>
      <w:r w:rsidRPr="00212659">
        <w:rPr>
          <w:rFonts w:ascii="Times New Roman" w:hAnsi="Times New Roman"/>
          <w:b/>
          <w:sz w:val="24"/>
          <w:szCs w:val="24"/>
        </w:rPr>
        <w:t>PIRKĖJAS</w:t>
      </w:r>
      <w:r w:rsidRPr="00212659">
        <w:rPr>
          <w:rFonts w:ascii="Times New Roman" w:hAnsi="Times New Roman"/>
          <w:sz w:val="24"/>
          <w:szCs w:val="24"/>
        </w:rPr>
        <w:t xml:space="preserve"> pareiškia, kad </w:t>
      </w:r>
      <w:r w:rsidRPr="00212659">
        <w:rPr>
          <w:rFonts w:ascii="Times New Roman" w:hAnsi="Times New Roman"/>
          <w:b/>
          <w:sz w:val="24"/>
          <w:szCs w:val="24"/>
        </w:rPr>
        <w:t>PARDAVĖJAS</w:t>
      </w:r>
      <w:r w:rsidRPr="00212659">
        <w:rPr>
          <w:rFonts w:ascii="Times New Roman" w:hAnsi="Times New Roman"/>
          <w:sz w:val="24"/>
          <w:szCs w:val="24"/>
        </w:rPr>
        <w:t xml:space="preserve"> pardavė tinkamos kokybės daiktus, jis turėjo galimybę susipažinti su Nekilnojamojo turto  būkle. Dėl Nekilnojamojo turto būklės jokių pretenzijų neturi.</w:t>
      </w:r>
    </w:p>
    <w:p w14:paraId="179F15FA" w14:textId="77777777" w:rsidR="00943F9A" w:rsidRPr="00212659" w:rsidRDefault="00943F9A" w:rsidP="00943F9A">
      <w:pPr>
        <w:tabs>
          <w:tab w:val="left" w:pos="9923"/>
        </w:tabs>
        <w:jc w:val="both"/>
        <w:rPr>
          <w:rFonts w:ascii="Times New Roman" w:hAnsi="Times New Roman"/>
          <w:sz w:val="24"/>
          <w:szCs w:val="24"/>
        </w:rPr>
      </w:pPr>
      <w:r>
        <w:rPr>
          <w:rFonts w:ascii="Times New Roman" w:hAnsi="Times New Roman"/>
          <w:sz w:val="24"/>
          <w:szCs w:val="24"/>
        </w:rPr>
        <w:t>6.5.</w:t>
      </w:r>
      <w:r w:rsidRPr="00212659">
        <w:rPr>
          <w:rFonts w:ascii="Times New Roman" w:hAnsi="Times New Roman"/>
          <w:b/>
          <w:sz w:val="24"/>
          <w:szCs w:val="24"/>
        </w:rPr>
        <w:t>PIRKĖJAS</w:t>
      </w:r>
      <w:r w:rsidRPr="00212659">
        <w:rPr>
          <w:rFonts w:ascii="Times New Roman" w:hAnsi="Times New Roman"/>
          <w:sz w:val="24"/>
          <w:szCs w:val="24"/>
        </w:rPr>
        <w:t xml:space="preserve"> pareiškia, kad jam yra žinoma, jog, vadovaujantis Lietuvos Respublikos Civilinio kodekso 6.333 str. 2 d., </w:t>
      </w:r>
      <w:r w:rsidRPr="00212659">
        <w:rPr>
          <w:rFonts w:ascii="Times New Roman" w:hAnsi="Times New Roman"/>
          <w:b/>
          <w:sz w:val="24"/>
          <w:szCs w:val="24"/>
        </w:rPr>
        <w:t>PARDAVĖJAS</w:t>
      </w:r>
      <w:r w:rsidRPr="00212659">
        <w:rPr>
          <w:rFonts w:ascii="Times New Roman" w:hAnsi="Times New Roman"/>
          <w:sz w:val="24"/>
          <w:szCs w:val="24"/>
        </w:rPr>
        <w:t xml:space="preserve"> neprivalo garantuoti, kad nėra paslėptų parduodamo Nekilnojamojo turto trūkumų, jeigu apie juos </w:t>
      </w:r>
      <w:r w:rsidRPr="00212659">
        <w:rPr>
          <w:rFonts w:ascii="Times New Roman" w:hAnsi="Times New Roman"/>
          <w:b/>
          <w:sz w:val="24"/>
          <w:szCs w:val="24"/>
        </w:rPr>
        <w:t>PIRKĖJAS</w:t>
      </w:r>
      <w:r w:rsidRPr="00212659">
        <w:rPr>
          <w:rFonts w:ascii="Times New Roman" w:hAnsi="Times New Roman"/>
          <w:sz w:val="24"/>
          <w:szCs w:val="24"/>
        </w:rPr>
        <w:t xml:space="preserve"> žino arba jie yra tiek akivaizdūs, kad bet koks atidus </w:t>
      </w:r>
      <w:r w:rsidRPr="00212659">
        <w:rPr>
          <w:rFonts w:ascii="Times New Roman" w:hAnsi="Times New Roman"/>
          <w:b/>
          <w:sz w:val="24"/>
          <w:szCs w:val="24"/>
        </w:rPr>
        <w:t>PIRKĖJAS</w:t>
      </w:r>
      <w:r w:rsidRPr="00212659">
        <w:rPr>
          <w:rFonts w:ascii="Times New Roman" w:hAnsi="Times New Roman"/>
          <w:sz w:val="24"/>
          <w:szCs w:val="24"/>
        </w:rPr>
        <w:t xml:space="preserve"> būtų juos pastebėjęs be jokio specialaus tyrimo.</w:t>
      </w:r>
    </w:p>
    <w:p w14:paraId="4D1AE705" w14:textId="77777777" w:rsidR="00943F9A" w:rsidRPr="00212659" w:rsidRDefault="00943F9A" w:rsidP="00943F9A">
      <w:pPr>
        <w:tabs>
          <w:tab w:val="left" w:pos="9923"/>
        </w:tabs>
        <w:jc w:val="both"/>
        <w:rPr>
          <w:rFonts w:ascii="Times New Roman" w:hAnsi="Times New Roman"/>
          <w:color w:val="000000"/>
          <w:sz w:val="24"/>
          <w:szCs w:val="24"/>
          <w:shd w:val="clear" w:color="auto" w:fill="FFFFFF"/>
        </w:rPr>
      </w:pPr>
      <w:r>
        <w:rPr>
          <w:rFonts w:ascii="Times New Roman" w:hAnsi="Times New Roman"/>
          <w:sz w:val="24"/>
          <w:szCs w:val="24"/>
        </w:rPr>
        <w:t>6.6.</w:t>
      </w:r>
      <w:r w:rsidRPr="00212659">
        <w:rPr>
          <w:rFonts w:ascii="Times New Roman" w:hAnsi="Times New Roman"/>
          <w:b/>
          <w:sz w:val="24"/>
          <w:szCs w:val="24"/>
        </w:rPr>
        <w:t>PIRKĖJAS</w:t>
      </w:r>
      <w:r w:rsidRPr="00212659">
        <w:rPr>
          <w:rFonts w:ascii="Times New Roman" w:hAnsi="Times New Roman"/>
          <w:sz w:val="24"/>
          <w:szCs w:val="24"/>
        </w:rPr>
        <w:t xml:space="preserve"> patvirtina, kad jam yra žinoma, jog pagal Lietuvos Respublikos statybos įstatymo 43(1) straipsnį parduodant šį Nekilnojamąjį turtą, </w:t>
      </w:r>
      <w:r w:rsidRPr="00212659">
        <w:rPr>
          <w:rFonts w:ascii="Times New Roman" w:hAnsi="Times New Roman"/>
          <w:b/>
          <w:sz w:val="24"/>
          <w:szCs w:val="24"/>
        </w:rPr>
        <w:t xml:space="preserve">PARDAVĖJAS </w:t>
      </w:r>
      <w:r w:rsidRPr="00212659">
        <w:rPr>
          <w:rFonts w:ascii="Times New Roman" w:hAnsi="Times New Roman"/>
          <w:sz w:val="24"/>
          <w:szCs w:val="24"/>
        </w:rPr>
        <w:t xml:space="preserve">privalo pateikti Nekilnojamojo turto energinio naudingumo sertifikatą, kurio galiojimo laikas turi būti ne ilgesnis kaip 10 metų. Atsižvelgiant į tai, </w:t>
      </w:r>
      <w:r w:rsidRPr="00212659">
        <w:rPr>
          <w:rFonts w:ascii="Times New Roman" w:hAnsi="Times New Roman"/>
          <w:b/>
          <w:sz w:val="24"/>
          <w:szCs w:val="24"/>
        </w:rPr>
        <w:t xml:space="preserve">PARDAVĖJAS </w:t>
      </w:r>
      <w:r w:rsidRPr="00212659">
        <w:rPr>
          <w:rFonts w:ascii="Times New Roman" w:hAnsi="Times New Roman"/>
          <w:sz w:val="24"/>
          <w:szCs w:val="24"/>
        </w:rPr>
        <w:t>pateikė notarų biurui Nekilnojamojo turto ____m._______d. energinio naudingumo sertifikato Nr. ______________ kopiją.</w:t>
      </w:r>
    </w:p>
    <w:p w14:paraId="1C1D846F" w14:textId="77777777" w:rsidR="00943F9A" w:rsidRPr="00212659" w:rsidRDefault="00943F9A" w:rsidP="00943F9A">
      <w:pPr>
        <w:tabs>
          <w:tab w:val="left" w:pos="9923"/>
        </w:tabs>
        <w:autoSpaceDE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6.7.</w:t>
      </w:r>
      <w:r w:rsidRPr="00212659">
        <w:rPr>
          <w:rFonts w:ascii="Times New Roman" w:hAnsi="Times New Roman"/>
          <w:b/>
          <w:bCs/>
          <w:color w:val="000000"/>
          <w:sz w:val="24"/>
          <w:szCs w:val="24"/>
          <w:shd w:val="clear" w:color="auto" w:fill="FFFFFF"/>
        </w:rPr>
        <w:t>PIRKĖJAS</w:t>
      </w:r>
      <w:r w:rsidRPr="00212659">
        <w:rPr>
          <w:rFonts w:ascii="Times New Roman" w:hAnsi="Times New Roman"/>
          <w:color w:val="000000"/>
          <w:sz w:val="24"/>
          <w:szCs w:val="24"/>
          <w:shd w:val="clear" w:color="auto" w:fill="FFFFFF"/>
        </w:rPr>
        <w:t xml:space="preserve"> įsipareigoja nedelsiant  kreiptis į VĮ Turto banką dėl įsigytam Nekilnojamam turtui priskirto Valstybinės žemės sklypo (jo dalies) pirkimo-pardavimo sutarties sudarymo. </w:t>
      </w:r>
    </w:p>
    <w:p w14:paraId="336E5318" w14:textId="77777777" w:rsidR="00943F9A" w:rsidRPr="00F1360B" w:rsidRDefault="00943F9A" w:rsidP="00943F9A">
      <w:pPr>
        <w:tabs>
          <w:tab w:val="left" w:pos="709"/>
        </w:tabs>
        <w:autoSpaceDE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6.8.</w:t>
      </w:r>
      <w:r w:rsidRPr="00212659">
        <w:rPr>
          <w:rFonts w:ascii="Times New Roman" w:hAnsi="Times New Roman"/>
          <w:b/>
          <w:bCs/>
          <w:color w:val="000000"/>
          <w:sz w:val="24"/>
          <w:szCs w:val="24"/>
          <w:shd w:val="clear" w:color="auto" w:fill="FFFFFF"/>
        </w:rPr>
        <w:t xml:space="preserve">PIRKĖJAS </w:t>
      </w:r>
      <w:r w:rsidRPr="00212659">
        <w:rPr>
          <w:rFonts w:ascii="Times New Roman" w:hAnsi="Times New Roman"/>
          <w:color w:val="000000"/>
          <w:sz w:val="24"/>
          <w:szCs w:val="24"/>
          <w:shd w:val="clear" w:color="auto" w:fill="FFFFFF"/>
        </w:rPr>
        <w:t xml:space="preserve">patvirtina, kad jam yra žinoma, jog nesudarius Nekilnojamam turtui priskirto Valstybinės žemės sklypo (jo dalies) pirkimo-pardavimo sutarties su VĮ Turto banku, ši Sutartis bus nutraukta. </w:t>
      </w:r>
    </w:p>
    <w:p w14:paraId="2A767F1C" w14:textId="77777777" w:rsidR="00943F9A" w:rsidRPr="00212659" w:rsidRDefault="00943F9A" w:rsidP="00943F9A">
      <w:pPr>
        <w:jc w:val="center"/>
        <w:rPr>
          <w:rFonts w:ascii="Times New Roman" w:hAnsi="Times New Roman"/>
          <w:b/>
          <w:sz w:val="24"/>
          <w:szCs w:val="24"/>
        </w:rPr>
      </w:pPr>
      <w:r>
        <w:rPr>
          <w:rFonts w:ascii="Times New Roman" w:hAnsi="Times New Roman"/>
          <w:b/>
          <w:sz w:val="24"/>
          <w:szCs w:val="24"/>
        </w:rPr>
        <w:t>VII</w:t>
      </w:r>
      <w:r w:rsidRPr="00212659">
        <w:rPr>
          <w:rFonts w:ascii="Times New Roman" w:hAnsi="Times New Roman"/>
          <w:b/>
          <w:sz w:val="24"/>
          <w:szCs w:val="24"/>
        </w:rPr>
        <w:t xml:space="preserve">. PARDAVĖJO ĮSIPAREIGOJIMAI, PAREIŠKIMAI IR </w:t>
      </w:r>
      <w:r w:rsidRPr="00212659">
        <w:rPr>
          <w:rFonts w:ascii="Times New Roman" w:hAnsi="Times New Roman"/>
          <w:b/>
          <w:caps/>
          <w:sz w:val="24"/>
          <w:szCs w:val="24"/>
        </w:rPr>
        <w:t xml:space="preserve">patvirtinimai </w:t>
      </w:r>
    </w:p>
    <w:p w14:paraId="1EF72247"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7</w:t>
      </w:r>
      <w:r w:rsidRPr="00212659">
        <w:rPr>
          <w:rFonts w:ascii="Times New Roman" w:hAnsi="Times New Roman"/>
          <w:sz w:val="24"/>
          <w:szCs w:val="24"/>
        </w:rPr>
        <w:t xml:space="preserve">.1. </w:t>
      </w:r>
      <w:r w:rsidRPr="00212659">
        <w:rPr>
          <w:rFonts w:ascii="Times New Roman" w:hAnsi="Times New Roman"/>
          <w:b/>
          <w:sz w:val="24"/>
          <w:szCs w:val="24"/>
        </w:rPr>
        <w:t>PARDAVĖJAS</w:t>
      </w:r>
      <w:r w:rsidRPr="00212659">
        <w:rPr>
          <w:rFonts w:ascii="Times New Roman" w:hAnsi="Times New Roman"/>
          <w:sz w:val="24"/>
          <w:szCs w:val="24"/>
        </w:rPr>
        <w:t xml:space="preserve"> pareiškia, kad parduodamas Nekilnojamasis turtas yra</w:t>
      </w:r>
      <w:r w:rsidRPr="00212659">
        <w:rPr>
          <w:rFonts w:ascii="Times New Roman" w:hAnsi="Times New Roman"/>
          <w:caps/>
          <w:sz w:val="24"/>
          <w:szCs w:val="24"/>
        </w:rPr>
        <w:t xml:space="preserve"> </w:t>
      </w:r>
      <w:r w:rsidRPr="00212659">
        <w:rPr>
          <w:rFonts w:ascii="Times New Roman" w:hAnsi="Times New Roman"/>
          <w:sz w:val="24"/>
          <w:szCs w:val="24"/>
        </w:rPr>
        <w:t xml:space="preserve">niekam neperduotas, neįkeistas, neišnuomotas, neareštuotas nesuteiktas panaudai tretiesiems asmenims, nėra suteikta jokių kitų teisių į  jį ir nėra pagrindo tokioms teisėms atsirasti ateityje,  jis nėra įneštas į jungtinę veiklą su trečiaisiais asmenimis, nėra sudaryti jokie ateities sandoriai dėl jų panaudos, įkeitimo, perleidimo ir kt., jų atžvilgiu nėra jokių draudimų, ribojančių nuosavybės ar naudojimo teisę, taip pat nėra jokio trečiųjų asmenų turto. </w:t>
      </w:r>
    </w:p>
    <w:p w14:paraId="09EAADC0"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7</w:t>
      </w:r>
      <w:r w:rsidRPr="00212659">
        <w:rPr>
          <w:rFonts w:ascii="Times New Roman" w:hAnsi="Times New Roman"/>
          <w:sz w:val="24"/>
          <w:szCs w:val="24"/>
        </w:rPr>
        <w:t xml:space="preserve">.2. </w:t>
      </w:r>
      <w:r w:rsidRPr="00212659">
        <w:rPr>
          <w:rFonts w:ascii="Times New Roman" w:hAnsi="Times New Roman"/>
          <w:b/>
          <w:sz w:val="24"/>
          <w:szCs w:val="24"/>
        </w:rPr>
        <w:t>PARDAVĖJAS</w:t>
      </w:r>
      <w:r w:rsidRPr="00212659">
        <w:rPr>
          <w:rFonts w:ascii="Times New Roman" w:hAnsi="Times New Roman"/>
          <w:sz w:val="24"/>
          <w:szCs w:val="24"/>
        </w:rPr>
        <w:t xml:space="preserve"> patvirtina, kad Nekilnojamasis turtas nėra teisminio ginčo objektas. </w:t>
      </w:r>
      <w:r w:rsidRPr="00212659">
        <w:rPr>
          <w:rFonts w:ascii="Times New Roman" w:hAnsi="Times New Roman"/>
          <w:b/>
          <w:sz w:val="24"/>
          <w:szCs w:val="24"/>
        </w:rPr>
        <w:t>PARDAVĖJAS</w:t>
      </w:r>
      <w:r w:rsidRPr="00212659">
        <w:rPr>
          <w:rFonts w:ascii="Times New Roman" w:hAnsi="Times New Roman"/>
          <w:sz w:val="24"/>
          <w:szCs w:val="24"/>
        </w:rPr>
        <w:t xml:space="preserve"> patvirtina, kad pardavus Nekilnojamąjį turtą, nei </w:t>
      </w:r>
      <w:r w:rsidRPr="00212659">
        <w:rPr>
          <w:rFonts w:ascii="Times New Roman" w:hAnsi="Times New Roman"/>
          <w:b/>
          <w:sz w:val="24"/>
          <w:szCs w:val="24"/>
        </w:rPr>
        <w:t>PARDAVĖJUI</w:t>
      </w:r>
      <w:r w:rsidRPr="00212659">
        <w:rPr>
          <w:rFonts w:ascii="Times New Roman" w:hAnsi="Times New Roman"/>
          <w:sz w:val="24"/>
          <w:szCs w:val="24"/>
        </w:rPr>
        <w:t xml:space="preserve">, nei tretiesiems asmenims neliks jokių neįregistruotų ir įregistruotų teisių į jį. </w:t>
      </w:r>
      <w:r w:rsidRPr="00212659">
        <w:rPr>
          <w:rFonts w:ascii="Times New Roman" w:hAnsi="Times New Roman"/>
          <w:b/>
          <w:sz w:val="24"/>
          <w:szCs w:val="24"/>
        </w:rPr>
        <w:t>PARDAVĖJAS</w:t>
      </w:r>
      <w:r w:rsidRPr="00212659">
        <w:rPr>
          <w:rFonts w:ascii="Times New Roman" w:hAnsi="Times New Roman"/>
          <w:sz w:val="24"/>
          <w:szCs w:val="24"/>
        </w:rPr>
        <w:t xml:space="preserve"> patvirtina, kad Nekilnojamasis turtas yra atlaisvintas, jo naudotojų nėra.</w:t>
      </w:r>
    </w:p>
    <w:p w14:paraId="0B185BD2"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7</w:t>
      </w:r>
      <w:r w:rsidRPr="00212659">
        <w:rPr>
          <w:rFonts w:ascii="Times New Roman" w:hAnsi="Times New Roman"/>
          <w:sz w:val="24"/>
          <w:szCs w:val="24"/>
        </w:rPr>
        <w:t xml:space="preserve">.3. </w:t>
      </w:r>
      <w:r w:rsidRPr="00212659">
        <w:rPr>
          <w:rFonts w:ascii="Times New Roman" w:hAnsi="Times New Roman"/>
          <w:b/>
          <w:sz w:val="24"/>
          <w:szCs w:val="24"/>
        </w:rPr>
        <w:t>PARDAVĖJAS</w:t>
      </w:r>
      <w:r w:rsidRPr="00212659">
        <w:rPr>
          <w:rFonts w:ascii="Times New Roman" w:hAnsi="Times New Roman"/>
          <w:sz w:val="24"/>
          <w:szCs w:val="24"/>
        </w:rPr>
        <w:t xml:space="preserve"> patvirtina, kad turi visus būtinus dokumentus šiai Sutarčiai sudaryti ir įvykdyti reikiamas teises. </w:t>
      </w:r>
      <w:r w:rsidRPr="00212659">
        <w:rPr>
          <w:rFonts w:ascii="Times New Roman" w:hAnsi="Times New Roman"/>
          <w:b/>
          <w:sz w:val="24"/>
          <w:szCs w:val="24"/>
        </w:rPr>
        <w:t>PARDAVĖJAS</w:t>
      </w:r>
      <w:r w:rsidRPr="00212659">
        <w:rPr>
          <w:rFonts w:ascii="Times New Roman" w:hAnsi="Times New Roman"/>
          <w:sz w:val="24"/>
          <w:szCs w:val="24"/>
        </w:rPr>
        <w:t xml:space="preserve"> pareiškia, kad nėra jokių priežasčių, kurios darytų šią Sutartį neteisėtą ir negalimą sudaryti bei įvykdyti. </w:t>
      </w:r>
      <w:r w:rsidRPr="00212659">
        <w:rPr>
          <w:rFonts w:ascii="Times New Roman" w:hAnsi="Times New Roman"/>
          <w:b/>
          <w:sz w:val="24"/>
          <w:szCs w:val="24"/>
        </w:rPr>
        <w:t>PARDAVĖJAS</w:t>
      </w:r>
      <w:r w:rsidRPr="00212659">
        <w:rPr>
          <w:rFonts w:ascii="Times New Roman" w:hAnsi="Times New Roman"/>
          <w:sz w:val="24"/>
          <w:szCs w:val="24"/>
        </w:rPr>
        <w:t xml:space="preserve"> patvirtina, kad  nėra prisiėmęs jokių kitų su parduodamu Nekilnojamuoju turtu susijusių įsipareigojimų, išskyrus, pareigą dėl eksploatacinių mokesčių apmokėjimo. </w:t>
      </w:r>
    </w:p>
    <w:p w14:paraId="40873C30"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7</w:t>
      </w:r>
      <w:r w:rsidRPr="00212659">
        <w:rPr>
          <w:rFonts w:ascii="Times New Roman" w:hAnsi="Times New Roman"/>
          <w:sz w:val="24"/>
          <w:szCs w:val="24"/>
        </w:rPr>
        <w:t xml:space="preserve">.4. </w:t>
      </w:r>
      <w:r w:rsidRPr="00212659">
        <w:rPr>
          <w:rFonts w:ascii="Times New Roman" w:hAnsi="Times New Roman"/>
          <w:b/>
          <w:sz w:val="24"/>
          <w:szCs w:val="24"/>
        </w:rPr>
        <w:t>PARDAVĖJAS</w:t>
      </w:r>
      <w:r w:rsidRPr="00212659">
        <w:rPr>
          <w:rFonts w:ascii="Times New Roman" w:hAnsi="Times New Roman"/>
          <w:caps/>
          <w:sz w:val="24"/>
          <w:szCs w:val="24"/>
        </w:rPr>
        <w:t xml:space="preserve"> </w:t>
      </w:r>
      <w:r w:rsidRPr="00212659">
        <w:rPr>
          <w:rFonts w:ascii="Times New Roman" w:hAnsi="Times New Roman"/>
          <w:sz w:val="24"/>
          <w:szCs w:val="24"/>
        </w:rPr>
        <w:t>patvirtina, kad visi su Nekilnojamuoju turtu susiję mokesčiai ir mokėjimai, susidarę iki šios Sutarties pasirašymo yra sumokėti</w:t>
      </w:r>
      <w:r w:rsidRPr="00212659">
        <w:rPr>
          <w:rFonts w:ascii="Times New Roman" w:hAnsi="Times New Roman"/>
          <w:bCs/>
          <w:sz w:val="24"/>
          <w:szCs w:val="24"/>
        </w:rPr>
        <w:t xml:space="preserve">. </w:t>
      </w:r>
      <w:r w:rsidRPr="00212659">
        <w:rPr>
          <w:rFonts w:ascii="Times New Roman" w:hAnsi="Times New Roman"/>
          <w:sz w:val="24"/>
          <w:szCs w:val="24"/>
        </w:rPr>
        <w:t xml:space="preserve">Paaiškėjus nesumokėtiems minėto pobūdžio mokesčiams ir mokėjimams, susidariusiems iki nuosavybės teisės perėjimo į juos dienos, </w:t>
      </w:r>
      <w:r w:rsidRPr="00212659">
        <w:rPr>
          <w:rFonts w:ascii="Times New Roman" w:hAnsi="Times New Roman"/>
          <w:b/>
          <w:sz w:val="24"/>
          <w:szCs w:val="24"/>
        </w:rPr>
        <w:t>PARDAVĖJAS</w:t>
      </w:r>
      <w:r w:rsidRPr="00212659">
        <w:rPr>
          <w:rFonts w:ascii="Times New Roman" w:hAnsi="Times New Roman"/>
          <w:sz w:val="24"/>
          <w:szCs w:val="24"/>
        </w:rPr>
        <w:t xml:space="preserve"> per septynias kalendorines dienas nuo </w:t>
      </w:r>
      <w:r w:rsidRPr="00212659">
        <w:rPr>
          <w:rFonts w:ascii="Times New Roman" w:hAnsi="Times New Roman"/>
          <w:b/>
          <w:sz w:val="24"/>
          <w:szCs w:val="24"/>
        </w:rPr>
        <w:t>PIRKĖJO</w:t>
      </w:r>
      <w:r w:rsidRPr="00212659">
        <w:rPr>
          <w:rFonts w:ascii="Times New Roman" w:hAnsi="Times New Roman"/>
          <w:sz w:val="24"/>
          <w:szCs w:val="24"/>
        </w:rPr>
        <w:t xml:space="preserve"> ar atitinkamų institucijų pareikalavimo privalo juos likviduoti.</w:t>
      </w:r>
    </w:p>
    <w:p w14:paraId="1F1CE06C"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lastRenderedPageBreak/>
        <w:t>7</w:t>
      </w:r>
      <w:r w:rsidRPr="00212659">
        <w:rPr>
          <w:rFonts w:ascii="Times New Roman" w:hAnsi="Times New Roman"/>
          <w:sz w:val="24"/>
          <w:szCs w:val="24"/>
        </w:rPr>
        <w:t xml:space="preserve">.5. </w:t>
      </w:r>
      <w:r w:rsidRPr="00212659">
        <w:rPr>
          <w:rFonts w:ascii="Times New Roman" w:hAnsi="Times New Roman"/>
          <w:b/>
          <w:sz w:val="24"/>
          <w:szCs w:val="24"/>
        </w:rPr>
        <w:t>PARDAVĖJAS</w:t>
      </w:r>
      <w:r w:rsidRPr="00212659">
        <w:rPr>
          <w:rFonts w:ascii="Times New Roman" w:hAnsi="Times New Roman"/>
          <w:sz w:val="24"/>
          <w:szCs w:val="24"/>
        </w:rPr>
        <w:t xml:space="preserve"> patvirtina, kad ši Sutartis neprieštarauja </w:t>
      </w:r>
      <w:r w:rsidRPr="00212659">
        <w:rPr>
          <w:rFonts w:ascii="Times New Roman" w:hAnsi="Times New Roman"/>
          <w:b/>
          <w:sz w:val="24"/>
          <w:szCs w:val="24"/>
        </w:rPr>
        <w:t>PARDAVĖJO</w:t>
      </w:r>
      <w:r w:rsidRPr="00212659">
        <w:rPr>
          <w:rFonts w:ascii="Times New Roman" w:hAnsi="Times New Roman"/>
          <w:sz w:val="24"/>
          <w:szCs w:val="24"/>
        </w:rPr>
        <w:t xml:space="preserve"> teisėms bei teisėtiems interesams, kad Sutarties pasirašymo metu galioja visi teisės aktų nustatyti ir šiam sandoriui sudaryti reikalingi įgalinimai ir patvirtinimai. </w:t>
      </w:r>
    </w:p>
    <w:p w14:paraId="31DA40B0"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7</w:t>
      </w:r>
      <w:r w:rsidRPr="00212659">
        <w:rPr>
          <w:rFonts w:ascii="Times New Roman" w:hAnsi="Times New Roman"/>
          <w:sz w:val="24"/>
          <w:szCs w:val="24"/>
        </w:rPr>
        <w:t xml:space="preserve">.6. </w:t>
      </w:r>
      <w:r w:rsidRPr="00212659">
        <w:rPr>
          <w:rFonts w:ascii="Times New Roman" w:hAnsi="Times New Roman"/>
          <w:b/>
          <w:sz w:val="24"/>
          <w:szCs w:val="24"/>
        </w:rPr>
        <w:t>PARDAVĖJAS</w:t>
      </w:r>
      <w:r w:rsidRPr="00212659">
        <w:rPr>
          <w:rFonts w:ascii="Times New Roman" w:hAnsi="Times New Roman"/>
          <w:sz w:val="24"/>
          <w:szCs w:val="24"/>
        </w:rPr>
        <w:t xml:space="preserve"> pareiškia ir garantuoja </w:t>
      </w:r>
      <w:r w:rsidRPr="00212659">
        <w:rPr>
          <w:rFonts w:ascii="Times New Roman" w:hAnsi="Times New Roman"/>
          <w:b/>
          <w:sz w:val="24"/>
          <w:szCs w:val="24"/>
        </w:rPr>
        <w:t>PIRKĖJUI</w:t>
      </w:r>
      <w:r w:rsidRPr="00212659">
        <w:rPr>
          <w:rFonts w:ascii="Times New Roman" w:hAnsi="Times New Roman"/>
          <w:sz w:val="24"/>
          <w:szCs w:val="24"/>
        </w:rPr>
        <w:t>, kad jis atliko visus teisinius veiksmus, būtinus šios Sutarties sudarymui, jos galiojimui ir Sutarties sąlygų vykdymui.</w:t>
      </w:r>
    </w:p>
    <w:p w14:paraId="1CF07549" w14:textId="77777777" w:rsidR="00943F9A" w:rsidRPr="00212659" w:rsidRDefault="00943F9A" w:rsidP="00943F9A">
      <w:pPr>
        <w:jc w:val="both"/>
        <w:rPr>
          <w:rFonts w:ascii="Times New Roman" w:hAnsi="Times New Roman"/>
          <w:bCs/>
          <w:sz w:val="24"/>
          <w:szCs w:val="24"/>
        </w:rPr>
      </w:pPr>
      <w:r>
        <w:rPr>
          <w:rFonts w:ascii="Times New Roman" w:hAnsi="Times New Roman"/>
          <w:sz w:val="24"/>
          <w:szCs w:val="24"/>
        </w:rPr>
        <w:t>7</w:t>
      </w:r>
      <w:r w:rsidRPr="00212659">
        <w:rPr>
          <w:rFonts w:ascii="Times New Roman" w:hAnsi="Times New Roman"/>
          <w:sz w:val="24"/>
          <w:szCs w:val="24"/>
        </w:rPr>
        <w:t xml:space="preserve">.7. </w:t>
      </w:r>
      <w:r w:rsidRPr="00212659">
        <w:rPr>
          <w:rFonts w:ascii="Times New Roman" w:hAnsi="Times New Roman"/>
          <w:b/>
          <w:sz w:val="24"/>
          <w:szCs w:val="24"/>
        </w:rPr>
        <w:t>PARDAVĖJAS</w:t>
      </w:r>
      <w:r w:rsidRPr="00212659">
        <w:rPr>
          <w:rFonts w:ascii="Times New Roman" w:hAnsi="Times New Roman"/>
          <w:sz w:val="24"/>
          <w:szCs w:val="24"/>
        </w:rPr>
        <w:t xml:space="preserve"> pareiškia ir garantuoja </w:t>
      </w:r>
      <w:r w:rsidRPr="00212659">
        <w:rPr>
          <w:rFonts w:ascii="Times New Roman" w:hAnsi="Times New Roman"/>
          <w:b/>
          <w:sz w:val="24"/>
          <w:szCs w:val="24"/>
        </w:rPr>
        <w:t>PIRKĖJUI</w:t>
      </w:r>
      <w:r w:rsidRPr="00212659">
        <w:rPr>
          <w:rFonts w:ascii="Times New Roman" w:hAnsi="Times New Roman"/>
          <w:sz w:val="24"/>
          <w:szCs w:val="24"/>
        </w:rPr>
        <w:t xml:space="preserve">, kad yra gauti visi leidimai ir priimti visi būtini sprendimai šios Sutarties sudarymui ir jie galioja.  </w:t>
      </w:r>
    </w:p>
    <w:p w14:paraId="4FD020B9" w14:textId="77777777" w:rsidR="00943F9A" w:rsidRPr="00212659" w:rsidRDefault="00943F9A" w:rsidP="00943F9A">
      <w:pPr>
        <w:jc w:val="both"/>
        <w:rPr>
          <w:rFonts w:ascii="Times New Roman" w:hAnsi="Times New Roman"/>
          <w:sz w:val="24"/>
          <w:szCs w:val="24"/>
        </w:rPr>
      </w:pPr>
      <w:r>
        <w:rPr>
          <w:rFonts w:ascii="Times New Roman" w:hAnsi="Times New Roman"/>
          <w:bCs/>
          <w:sz w:val="24"/>
          <w:szCs w:val="24"/>
        </w:rPr>
        <w:t>7</w:t>
      </w:r>
      <w:r w:rsidRPr="00212659">
        <w:rPr>
          <w:rFonts w:ascii="Times New Roman" w:hAnsi="Times New Roman"/>
          <w:bCs/>
          <w:sz w:val="24"/>
          <w:szCs w:val="24"/>
        </w:rPr>
        <w:t xml:space="preserve">.8. </w:t>
      </w:r>
      <w:r w:rsidRPr="00212659">
        <w:rPr>
          <w:rFonts w:ascii="Times New Roman" w:hAnsi="Times New Roman"/>
          <w:b/>
          <w:sz w:val="24"/>
          <w:szCs w:val="24"/>
        </w:rPr>
        <w:t>PARDAVĖJAS</w:t>
      </w:r>
      <w:r w:rsidRPr="00212659">
        <w:rPr>
          <w:rFonts w:ascii="Times New Roman" w:hAnsi="Times New Roman"/>
          <w:sz w:val="24"/>
          <w:szCs w:val="24"/>
        </w:rPr>
        <w:t xml:space="preserve"> pareiškia ir garantuoja, kad:</w:t>
      </w:r>
    </w:p>
    <w:p w14:paraId="7E8443AD" w14:textId="77777777" w:rsidR="00943F9A" w:rsidRPr="00212659" w:rsidRDefault="00943F9A" w:rsidP="00943F9A">
      <w:pPr>
        <w:ind w:firstLine="720"/>
        <w:jc w:val="both"/>
        <w:rPr>
          <w:rFonts w:ascii="Times New Roman" w:hAnsi="Times New Roman"/>
          <w:sz w:val="24"/>
          <w:szCs w:val="24"/>
        </w:rPr>
      </w:pPr>
      <w:r w:rsidRPr="00212659">
        <w:rPr>
          <w:rFonts w:ascii="Times New Roman" w:hAnsi="Times New Roman"/>
          <w:sz w:val="24"/>
          <w:szCs w:val="24"/>
        </w:rPr>
        <w:t xml:space="preserve">- </w:t>
      </w:r>
      <w:r>
        <w:rPr>
          <w:rFonts w:ascii="Times New Roman" w:hAnsi="Times New Roman"/>
          <w:sz w:val="24"/>
          <w:szCs w:val="24"/>
        </w:rPr>
        <w:t>Širvintų rajono savivaldybė</w:t>
      </w:r>
      <w:r w:rsidRPr="00212659">
        <w:rPr>
          <w:rFonts w:ascii="Times New Roman" w:hAnsi="Times New Roman"/>
          <w:sz w:val="24"/>
          <w:szCs w:val="24"/>
        </w:rPr>
        <w:t xml:space="preserve"> yra juridinis asmuo, registruotas ir veikiantis pagal Lietuvos Respublikos įstatymus; kad yra priimti visi būtini sprendimai, gauti leidimai bei sutikimai, reikalingi šios Sutarties pasirašymui. Asmuo, pasirašantis šią Sutartį, turi visus įgalinimus ją pasirašyti bei prisiimti visus įsipareigojimus, numatytus Sutartyje;</w:t>
      </w:r>
    </w:p>
    <w:p w14:paraId="33254852" w14:textId="77777777" w:rsidR="00943F9A" w:rsidRPr="00212659" w:rsidRDefault="00943F9A" w:rsidP="00943F9A">
      <w:pPr>
        <w:ind w:firstLine="720"/>
        <w:jc w:val="both"/>
        <w:rPr>
          <w:rFonts w:ascii="Times New Roman" w:hAnsi="Times New Roman"/>
          <w:sz w:val="24"/>
          <w:szCs w:val="24"/>
        </w:rPr>
      </w:pPr>
      <w:r w:rsidRPr="00212659">
        <w:rPr>
          <w:rFonts w:ascii="Times New Roman" w:hAnsi="Times New Roman"/>
          <w:sz w:val="24"/>
          <w:szCs w:val="24"/>
        </w:rPr>
        <w:t xml:space="preserve">- asmuo, atstovaujantis </w:t>
      </w:r>
      <w:r w:rsidRPr="00212659">
        <w:rPr>
          <w:rFonts w:ascii="Times New Roman" w:hAnsi="Times New Roman"/>
          <w:b/>
          <w:sz w:val="24"/>
          <w:szCs w:val="24"/>
        </w:rPr>
        <w:t>PARDAVĖJĄ</w:t>
      </w:r>
      <w:r w:rsidRPr="00212659">
        <w:rPr>
          <w:rFonts w:ascii="Times New Roman" w:hAnsi="Times New Roman"/>
          <w:sz w:val="24"/>
          <w:szCs w:val="24"/>
        </w:rPr>
        <w:t>, pasirašydamas šią Sutartį, nepažeidžia Lietuvos Respublikos įstatymų ir kitų teisės aktų;</w:t>
      </w:r>
    </w:p>
    <w:p w14:paraId="38545106" w14:textId="77777777" w:rsidR="00943F9A" w:rsidRPr="00212659" w:rsidRDefault="00943F9A" w:rsidP="00943F9A">
      <w:pPr>
        <w:ind w:firstLine="720"/>
        <w:jc w:val="both"/>
        <w:rPr>
          <w:rFonts w:ascii="Times New Roman" w:hAnsi="Times New Roman"/>
          <w:sz w:val="24"/>
          <w:szCs w:val="24"/>
        </w:rPr>
      </w:pPr>
      <w:r w:rsidRPr="00212659">
        <w:rPr>
          <w:rFonts w:ascii="Times New Roman" w:hAnsi="Times New Roman"/>
          <w:sz w:val="24"/>
          <w:szCs w:val="24"/>
        </w:rPr>
        <w:t xml:space="preserve">- asmuo, kuris pasirašo šią Sutartį </w:t>
      </w:r>
      <w:r w:rsidRPr="00212659">
        <w:rPr>
          <w:rFonts w:ascii="Times New Roman" w:hAnsi="Times New Roman"/>
          <w:b/>
          <w:sz w:val="24"/>
          <w:szCs w:val="24"/>
        </w:rPr>
        <w:t>PARDAVĖJO</w:t>
      </w:r>
      <w:r w:rsidRPr="00212659">
        <w:rPr>
          <w:rFonts w:ascii="Times New Roman" w:hAnsi="Times New Roman"/>
          <w:sz w:val="24"/>
          <w:szCs w:val="24"/>
        </w:rPr>
        <w:t xml:space="preserve"> vardu, turi tam įgalinimus, gautus pagal Lietuvos Respublikos įstatymus;</w:t>
      </w:r>
    </w:p>
    <w:p w14:paraId="15B527DA" w14:textId="77777777" w:rsidR="00943F9A" w:rsidRDefault="00943F9A" w:rsidP="00943F9A">
      <w:pPr>
        <w:jc w:val="both"/>
        <w:rPr>
          <w:rFonts w:ascii="Times New Roman" w:hAnsi="Times New Roman"/>
          <w:sz w:val="24"/>
          <w:szCs w:val="24"/>
        </w:rPr>
      </w:pPr>
      <w:r w:rsidRPr="00212659">
        <w:rPr>
          <w:rFonts w:ascii="Times New Roman" w:hAnsi="Times New Roman"/>
          <w:sz w:val="24"/>
          <w:szCs w:val="24"/>
        </w:rPr>
        <w:t xml:space="preserve">      - visi dokumentai, susiję su </w:t>
      </w:r>
      <w:r w:rsidRPr="00212659">
        <w:rPr>
          <w:rFonts w:ascii="Times New Roman" w:hAnsi="Times New Roman"/>
          <w:b/>
          <w:sz w:val="24"/>
          <w:szCs w:val="24"/>
        </w:rPr>
        <w:t xml:space="preserve">PARDAVĖJO </w:t>
      </w:r>
      <w:r w:rsidRPr="00212659">
        <w:rPr>
          <w:rFonts w:ascii="Times New Roman" w:hAnsi="Times New Roman"/>
          <w:sz w:val="24"/>
          <w:szCs w:val="24"/>
        </w:rPr>
        <w:t xml:space="preserve">identifikavimu, jo juridiniu statusu, jo veiksmų legalumu ir pagrįstumu yra originalai (tikri ir pilni) ar originalų tikri nuorašai, bus  pateikti notarui ir </w:t>
      </w:r>
      <w:r w:rsidRPr="00212659">
        <w:rPr>
          <w:rFonts w:ascii="Times New Roman" w:hAnsi="Times New Roman"/>
          <w:b/>
          <w:sz w:val="24"/>
          <w:szCs w:val="24"/>
        </w:rPr>
        <w:t>PIRKĖJUI.</w:t>
      </w:r>
    </w:p>
    <w:p w14:paraId="61C69369"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7.9</w:t>
      </w:r>
      <w:r w:rsidRPr="00212659">
        <w:rPr>
          <w:rFonts w:ascii="Times New Roman" w:hAnsi="Times New Roman"/>
          <w:sz w:val="24"/>
          <w:szCs w:val="24"/>
        </w:rPr>
        <w:t xml:space="preserve">. </w:t>
      </w:r>
      <w:r w:rsidRPr="00212659">
        <w:rPr>
          <w:rFonts w:ascii="Times New Roman" w:hAnsi="Times New Roman"/>
          <w:b/>
          <w:sz w:val="24"/>
          <w:szCs w:val="24"/>
        </w:rPr>
        <w:t xml:space="preserve">PARDAVĖJAS </w:t>
      </w:r>
      <w:r w:rsidRPr="00212659">
        <w:rPr>
          <w:rFonts w:ascii="Times New Roman" w:hAnsi="Times New Roman"/>
          <w:sz w:val="24"/>
          <w:szCs w:val="24"/>
        </w:rPr>
        <w:t>įsipareigoja šią Sutartį įregistruoti Nekilnojamojo turto registre.</w:t>
      </w:r>
    </w:p>
    <w:p w14:paraId="1A120C59" w14:textId="77777777" w:rsidR="00943F9A" w:rsidRPr="00212659" w:rsidRDefault="00943F9A" w:rsidP="00943F9A">
      <w:pPr>
        <w:ind w:firstLine="720"/>
        <w:jc w:val="center"/>
        <w:rPr>
          <w:rFonts w:ascii="Times New Roman" w:hAnsi="Times New Roman"/>
          <w:sz w:val="24"/>
          <w:szCs w:val="24"/>
        </w:rPr>
      </w:pPr>
      <w:r>
        <w:rPr>
          <w:rFonts w:ascii="Times New Roman" w:hAnsi="Times New Roman"/>
          <w:b/>
          <w:sz w:val="24"/>
          <w:szCs w:val="24"/>
        </w:rPr>
        <w:t>VIII</w:t>
      </w:r>
      <w:r w:rsidRPr="00212659">
        <w:rPr>
          <w:rFonts w:ascii="Times New Roman" w:hAnsi="Times New Roman"/>
          <w:b/>
          <w:sz w:val="24"/>
          <w:szCs w:val="24"/>
        </w:rPr>
        <w:t>. TURTO PERDAVIMO IR PRIĖMIMO TVARKA IR TERMINAI</w:t>
      </w:r>
    </w:p>
    <w:p w14:paraId="417066B5"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8</w:t>
      </w:r>
      <w:r w:rsidRPr="00212659">
        <w:rPr>
          <w:rFonts w:ascii="Times New Roman" w:hAnsi="Times New Roman"/>
          <w:sz w:val="24"/>
          <w:szCs w:val="24"/>
        </w:rPr>
        <w:t xml:space="preserve">.1. Nuosavybės teisė į Nekilnojamąjį turtą yra laikoma perduota </w:t>
      </w:r>
      <w:r w:rsidRPr="00212659">
        <w:rPr>
          <w:rFonts w:ascii="Times New Roman" w:hAnsi="Times New Roman"/>
          <w:b/>
          <w:sz w:val="24"/>
          <w:szCs w:val="24"/>
        </w:rPr>
        <w:t>PIRKĖJUI</w:t>
      </w:r>
      <w:r w:rsidRPr="00212659">
        <w:rPr>
          <w:rFonts w:ascii="Times New Roman" w:hAnsi="Times New Roman"/>
          <w:sz w:val="24"/>
          <w:szCs w:val="24"/>
        </w:rPr>
        <w:t xml:space="preserve"> nuo Nekilnojamojo turto  perdavimo – priėmimo akto pasirašymo momento. Šį aktą Šalys pasirašo per 5 (penkias) darbo dienas po to, kai Sutarties nustatyta tvarka ir terminais </w:t>
      </w:r>
      <w:r w:rsidRPr="00212659">
        <w:rPr>
          <w:rFonts w:ascii="Times New Roman" w:hAnsi="Times New Roman"/>
          <w:b/>
          <w:sz w:val="24"/>
          <w:szCs w:val="24"/>
        </w:rPr>
        <w:t>PIRKĖJAS</w:t>
      </w:r>
      <w:r>
        <w:rPr>
          <w:rFonts w:ascii="Times New Roman" w:hAnsi="Times New Roman"/>
          <w:sz w:val="24"/>
          <w:szCs w:val="24"/>
        </w:rPr>
        <w:t xml:space="preserve"> įvykdo šios Sutarties 5</w:t>
      </w:r>
      <w:r w:rsidRPr="00212659">
        <w:rPr>
          <w:rFonts w:ascii="Times New Roman" w:hAnsi="Times New Roman"/>
          <w:sz w:val="24"/>
          <w:szCs w:val="24"/>
        </w:rPr>
        <w:t>.</w:t>
      </w:r>
      <w:r>
        <w:rPr>
          <w:rFonts w:ascii="Times New Roman" w:hAnsi="Times New Roman"/>
          <w:sz w:val="24"/>
          <w:szCs w:val="24"/>
        </w:rPr>
        <w:t>2</w:t>
      </w:r>
      <w:r w:rsidR="007D362D">
        <w:rPr>
          <w:rFonts w:ascii="Times New Roman" w:hAnsi="Times New Roman"/>
          <w:sz w:val="24"/>
          <w:szCs w:val="24"/>
        </w:rPr>
        <w:t xml:space="preserve">.2. </w:t>
      </w:r>
      <w:r w:rsidRPr="00212659">
        <w:rPr>
          <w:rFonts w:ascii="Times New Roman" w:hAnsi="Times New Roman"/>
          <w:sz w:val="24"/>
          <w:szCs w:val="24"/>
        </w:rPr>
        <w:t xml:space="preserve">ir </w:t>
      </w:r>
      <w:r>
        <w:rPr>
          <w:rFonts w:ascii="Times New Roman" w:hAnsi="Times New Roman"/>
          <w:sz w:val="24"/>
          <w:szCs w:val="24"/>
        </w:rPr>
        <w:t>5.3</w:t>
      </w:r>
      <w:r w:rsidR="007D362D">
        <w:rPr>
          <w:rFonts w:ascii="Times New Roman" w:hAnsi="Times New Roman"/>
          <w:sz w:val="24"/>
          <w:szCs w:val="24"/>
        </w:rPr>
        <w:t xml:space="preserve">. punktuose </w:t>
      </w:r>
      <w:r w:rsidRPr="00212659">
        <w:rPr>
          <w:rFonts w:ascii="Times New Roman" w:hAnsi="Times New Roman"/>
          <w:sz w:val="24"/>
          <w:szCs w:val="24"/>
        </w:rPr>
        <w:t xml:space="preserve">nurodytus įsipareigojimus. </w:t>
      </w:r>
    </w:p>
    <w:p w14:paraId="10210653" w14:textId="77777777" w:rsidR="00943F9A" w:rsidRDefault="00943F9A" w:rsidP="00943F9A">
      <w:pPr>
        <w:jc w:val="both"/>
        <w:rPr>
          <w:rFonts w:ascii="Times New Roman" w:hAnsi="Times New Roman"/>
          <w:sz w:val="24"/>
          <w:szCs w:val="24"/>
        </w:rPr>
      </w:pPr>
      <w:r>
        <w:rPr>
          <w:rFonts w:ascii="Times New Roman" w:hAnsi="Times New Roman"/>
          <w:sz w:val="24"/>
          <w:szCs w:val="24"/>
        </w:rPr>
        <w:t>8</w:t>
      </w:r>
      <w:r w:rsidRPr="00212659">
        <w:rPr>
          <w:rFonts w:ascii="Times New Roman" w:hAnsi="Times New Roman"/>
          <w:sz w:val="24"/>
          <w:szCs w:val="24"/>
        </w:rPr>
        <w:t xml:space="preserve">.2. Šalims pasirašant Nekilnojamojo turto perdavimo – priėmimo aktą </w:t>
      </w:r>
      <w:r w:rsidRPr="00212659">
        <w:rPr>
          <w:rFonts w:ascii="Times New Roman" w:hAnsi="Times New Roman"/>
          <w:b/>
          <w:sz w:val="24"/>
          <w:szCs w:val="24"/>
        </w:rPr>
        <w:t>PARDAVĖJAS</w:t>
      </w:r>
      <w:r w:rsidRPr="00212659">
        <w:rPr>
          <w:rFonts w:ascii="Times New Roman" w:hAnsi="Times New Roman"/>
          <w:sz w:val="24"/>
          <w:szCs w:val="24"/>
        </w:rPr>
        <w:t xml:space="preserve"> perduos </w:t>
      </w:r>
      <w:r w:rsidRPr="00212659">
        <w:rPr>
          <w:rFonts w:ascii="Times New Roman" w:hAnsi="Times New Roman"/>
          <w:b/>
          <w:sz w:val="24"/>
          <w:szCs w:val="24"/>
        </w:rPr>
        <w:t>PIRKĖJUI</w:t>
      </w:r>
      <w:r w:rsidRPr="00212659">
        <w:rPr>
          <w:rFonts w:ascii="Times New Roman" w:hAnsi="Times New Roman"/>
          <w:sz w:val="24"/>
          <w:szCs w:val="24"/>
        </w:rPr>
        <w:t xml:space="preserve"> Turto kadastro ir registro bylą bei raktus.</w:t>
      </w:r>
    </w:p>
    <w:p w14:paraId="5DFC4616" w14:textId="77777777" w:rsidR="00943F9A" w:rsidRPr="00212659" w:rsidRDefault="00943F9A" w:rsidP="00943F9A">
      <w:pPr>
        <w:jc w:val="center"/>
        <w:rPr>
          <w:rFonts w:ascii="Times New Roman" w:hAnsi="Times New Roman"/>
          <w:sz w:val="24"/>
          <w:szCs w:val="24"/>
        </w:rPr>
      </w:pPr>
      <w:r>
        <w:rPr>
          <w:rFonts w:ascii="Times New Roman" w:hAnsi="Times New Roman"/>
          <w:b/>
          <w:sz w:val="24"/>
          <w:szCs w:val="24"/>
        </w:rPr>
        <w:t>IX</w:t>
      </w:r>
      <w:r w:rsidRPr="00212659">
        <w:rPr>
          <w:rFonts w:ascii="Times New Roman" w:hAnsi="Times New Roman"/>
          <w:b/>
          <w:sz w:val="24"/>
          <w:szCs w:val="24"/>
        </w:rPr>
        <w:t>. NUOSAVYBĖS TEISĖS Į TURTĄ</w:t>
      </w:r>
    </w:p>
    <w:p w14:paraId="3219B314" w14:textId="77777777" w:rsidR="00943F9A" w:rsidRDefault="00943F9A" w:rsidP="00943F9A">
      <w:pPr>
        <w:jc w:val="both"/>
        <w:rPr>
          <w:rFonts w:ascii="Times New Roman" w:hAnsi="Times New Roman"/>
          <w:sz w:val="24"/>
          <w:szCs w:val="24"/>
        </w:rPr>
      </w:pPr>
      <w:r>
        <w:rPr>
          <w:rFonts w:ascii="Times New Roman" w:hAnsi="Times New Roman"/>
          <w:sz w:val="24"/>
          <w:szCs w:val="24"/>
        </w:rPr>
        <w:t>9</w:t>
      </w:r>
      <w:r w:rsidRPr="00212659">
        <w:rPr>
          <w:rFonts w:ascii="Times New Roman" w:hAnsi="Times New Roman"/>
          <w:sz w:val="24"/>
          <w:szCs w:val="24"/>
        </w:rPr>
        <w:t xml:space="preserve">.1.  Nuosavybės teisė į Nekilnojamąjį turtą </w:t>
      </w:r>
      <w:r w:rsidRPr="00212659">
        <w:rPr>
          <w:rFonts w:ascii="Times New Roman" w:hAnsi="Times New Roman"/>
          <w:b/>
          <w:sz w:val="24"/>
          <w:szCs w:val="24"/>
        </w:rPr>
        <w:t>PIRKĖJUI</w:t>
      </w:r>
      <w:r w:rsidRPr="00212659">
        <w:rPr>
          <w:rFonts w:ascii="Times New Roman" w:hAnsi="Times New Roman"/>
          <w:sz w:val="24"/>
          <w:szCs w:val="24"/>
        </w:rPr>
        <w:t xml:space="preserve"> pereina nuo jo perdavimo. </w:t>
      </w:r>
      <w:r w:rsidRPr="00212659">
        <w:rPr>
          <w:rFonts w:ascii="Times New Roman" w:hAnsi="Times New Roman"/>
          <w:b/>
          <w:sz w:val="24"/>
          <w:szCs w:val="24"/>
        </w:rPr>
        <w:t>PARDAVĖJAS</w:t>
      </w:r>
      <w:r w:rsidRPr="00212659">
        <w:rPr>
          <w:rFonts w:ascii="Times New Roman" w:hAnsi="Times New Roman"/>
          <w:sz w:val="24"/>
          <w:szCs w:val="24"/>
        </w:rPr>
        <w:t xml:space="preserve"> įsipareigoja </w:t>
      </w:r>
      <w:r w:rsidRPr="00212659">
        <w:rPr>
          <w:rFonts w:ascii="Times New Roman" w:hAnsi="Times New Roman"/>
          <w:b/>
          <w:sz w:val="24"/>
          <w:szCs w:val="24"/>
        </w:rPr>
        <w:t>PIRKĖJUI</w:t>
      </w:r>
      <w:r w:rsidRPr="00212659">
        <w:rPr>
          <w:rFonts w:ascii="Times New Roman" w:hAnsi="Times New Roman"/>
          <w:sz w:val="24"/>
          <w:szCs w:val="24"/>
        </w:rPr>
        <w:t xml:space="preserve"> užskaičius visą šios Sutarties 3.1. punkte nurodytą kainą ir gavęs informaciją iš VĮ Turto banko apie sudarytą Žemės sklypo (jo dalies) pirkimo-pardavimo sutartį numatytomis sąlygomis ir tvarka, per 5 (penkias) darbo dienas perduoti parduotą Nekilnojamąjį turtą </w:t>
      </w:r>
      <w:r w:rsidRPr="00212659">
        <w:rPr>
          <w:rFonts w:ascii="Times New Roman" w:hAnsi="Times New Roman"/>
          <w:b/>
          <w:sz w:val="24"/>
          <w:szCs w:val="24"/>
        </w:rPr>
        <w:t>PIRKĖJO</w:t>
      </w:r>
      <w:r w:rsidRPr="00212659">
        <w:rPr>
          <w:rFonts w:ascii="Times New Roman" w:hAnsi="Times New Roman"/>
          <w:sz w:val="24"/>
          <w:szCs w:val="24"/>
        </w:rPr>
        <w:t xml:space="preserve"> nuosavybėn, o </w:t>
      </w:r>
      <w:r w:rsidRPr="00212659">
        <w:rPr>
          <w:rFonts w:ascii="Times New Roman" w:hAnsi="Times New Roman"/>
          <w:b/>
          <w:sz w:val="24"/>
          <w:szCs w:val="24"/>
        </w:rPr>
        <w:t>PIRKĖJAS</w:t>
      </w:r>
      <w:r w:rsidRPr="00212659">
        <w:rPr>
          <w:rFonts w:ascii="Times New Roman" w:hAnsi="Times New Roman"/>
          <w:sz w:val="24"/>
          <w:szCs w:val="24"/>
        </w:rPr>
        <w:t xml:space="preserve"> įsipareigoja priimti jį, pasirašant Nekilnojamojo turto perdavimo – priėmimo aktą (aktas nėra tvirtinamas notariškai). </w:t>
      </w:r>
    </w:p>
    <w:p w14:paraId="1EF7CE20" w14:textId="77777777" w:rsidR="00943F9A" w:rsidRDefault="00943F9A" w:rsidP="00943F9A">
      <w:pPr>
        <w:jc w:val="both"/>
        <w:rPr>
          <w:rFonts w:ascii="Times New Roman" w:hAnsi="Times New Roman"/>
          <w:sz w:val="24"/>
          <w:szCs w:val="24"/>
        </w:rPr>
      </w:pPr>
      <w:r>
        <w:rPr>
          <w:rFonts w:ascii="Times New Roman" w:hAnsi="Times New Roman"/>
          <w:sz w:val="24"/>
          <w:szCs w:val="24"/>
        </w:rPr>
        <w:t>9</w:t>
      </w:r>
      <w:r w:rsidRPr="00212659">
        <w:rPr>
          <w:rFonts w:ascii="Times New Roman" w:hAnsi="Times New Roman"/>
          <w:sz w:val="24"/>
          <w:szCs w:val="24"/>
        </w:rPr>
        <w:t xml:space="preserve">.2.  Toks aktas surašomas tik po to, kai </w:t>
      </w:r>
      <w:r w:rsidRPr="00212659">
        <w:rPr>
          <w:rFonts w:ascii="Times New Roman" w:hAnsi="Times New Roman"/>
          <w:b/>
          <w:sz w:val="24"/>
          <w:szCs w:val="24"/>
        </w:rPr>
        <w:t>PIRKĖJO</w:t>
      </w:r>
      <w:r>
        <w:rPr>
          <w:rFonts w:ascii="Times New Roman" w:hAnsi="Times New Roman"/>
          <w:sz w:val="24"/>
          <w:szCs w:val="24"/>
        </w:rPr>
        <w:t xml:space="preserve"> šios Sutarties 5</w:t>
      </w:r>
      <w:r w:rsidRPr="00212659">
        <w:rPr>
          <w:rFonts w:ascii="Times New Roman" w:hAnsi="Times New Roman"/>
          <w:sz w:val="24"/>
          <w:szCs w:val="24"/>
        </w:rPr>
        <w:t xml:space="preserve">.2. punkte nustatyta tvarka ir terminais sumokėta </w:t>
      </w:r>
      <w:r w:rsidRPr="00212659">
        <w:rPr>
          <w:rFonts w:ascii="Times New Roman" w:hAnsi="Times New Roman"/>
          <w:b/>
          <w:sz w:val="24"/>
          <w:szCs w:val="24"/>
        </w:rPr>
        <w:t>PARDAVĖJUI</w:t>
      </w:r>
      <w:r w:rsidRPr="00212659">
        <w:rPr>
          <w:rFonts w:ascii="Times New Roman" w:hAnsi="Times New Roman"/>
          <w:sz w:val="24"/>
          <w:szCs w:val="24"/>
        </w:rPr>
        <w:t xml:space="preserve"> visa Sutartyje nustatyta kaina, yra įskaityta </w:t>
      </w:r>
      <w:r w:rsidRPr="00212659">
        <w:rPr>
          <w:rFonts w:ascii="Times New Roman" w:hAnsi="Times New Roman"/>
          <w:b/>
          <w:sz w:val="24"/>
          <w:szCs w:val="24"/>
        </w:rPr>
        <w:t xml:space="preserve">PARDAVĖJO  </w:t>
      </w:r>
      <w:r w:rsidRPr="00212659">
        <w:rPr>
          <w:rFonts w:ascii="Times New Roman" w:hAnsi="Times New Roman"/>
          <w:sz w:val="24"/>
          <w:szCs w:val="24"/>
        </w:rPr>
        <w:t>sąskaitoje Nr</w:t>
      </w:r>
      <w:r>
        <w:rPr>
          <w:rFonts w:ascii="Times New Roman" w:hAnsi="Times New Roman"/>
          <w:sz w:val="24"/>
          <w:szCs w:val="24"/>
        </w:rPr>
        <w:t>.</w:t>
      </w:r>
      <w:r w:rsidRPr="002B27DA">
        <w:rPr>
          <w:rFonts w:ascii="Times New Roman" w:hAnsi="Times New Roman"/>
          <w:sz w:val="24"/>
          <w:szCs w:val="24"/>
        </w:rPr>
        <w:t xml:space="preserve"> </w:t>
      </w:r>
      <w:r>
        <w:rPr>
          <w:rFonts w:ascii="Times New Roman" w:hAnsi="Times New Roman"/>
          <w:sz w:val="24"/>
          <w:szCs w:val="24"/>
        </w:rPr>
        <w:t>LT66 4010 0420 0000 6692</w:t>
      </w:r>
      <w:r w:rsidRPr="00212659">
        <w:rPr>
          <w:rFonts w:ascii="Times New Roman" w:hAnsi="Times New Roman"/>
          <w:sz w:val="24"/>
          <w:szCs w:val="24"/>
        </w:rPr>
        <w:t xml:space="preserve">, esančią </w:t>
      </w:r>
      <w:r>
        <w:rPr>
          <w:rFonts w:ascii="Times New Roman" w:hAnsi="Times New Roman"/>
          <w:sz w:val="24"/>
          <w:szCs w:val="24"/>
        </w:rPr>
        <w:t>Luminor Bank, AB</w:t>
      </w:r>
      <w:r w:rsidRPr="00E468A2">
        <w:rPr>
          <w:rFonts w:ascii="Times New Roman" w:hAnsi="Times New Roman"/>
          <w:sz w:val="24"/>
          <w:szCs w:val="24"/>
        </w:rPr>
        <w:t xml:space="preserve"> banke, o Žemės sklypo (jo </w:t>
      </w:r>
      <w:r w:rsidRPr="00E468A2">
        <w:rPr>
          <w:rFonts w:ascii="Times New Roman" w:hAnsi="Times New Roman"/>
          <w:sz w:val="24"/>
          <w:szCs w:val="24"/>
        </w:rPr>
        <w:lastRenderedPageBreak/>
        <w:t xml:space="preserve">dalies) kaina </w:t>
      </w:r>
      <w:r>
        <w:rPr>
          <w:rFonts w:ascii="Times New Roman" w:hAnsi="Times New Roman"/>
          <w:sz w:val="24"/>
          <w:szCs w:val="24"/>
        </w:rPr>
        <w:t>ir žemės sklypo formavimo išlaidos valstybės įmonės Turto banko</w:t>
      </w:r>
      <w:r w:rsidRPr="00E468A2">
        <w:rPr>
          <w:rFonts w:ascii="Times New Roman" w:hAnsi="Times New Roman"/>
          <w:sz w:val="24"/>
          <w:szCs w:val="24"/>
        </w:rPr>
        <w:t xml:space="preserve"> sąskaitoje </w:t>
      </w:r>
      <w:r w:rsidRPr="00E468A2">
        <w:rPr>
          <w:rFonts w:ascii="Times New Roman" w:hAnsi="Times New Roman"/>
          <w:color w:val="000000"/>
          <w:sz w:val="24"/>
          <w:szCs w:val="24"/>
        </w:rPr>
        <w:t>Nr</w:t>
      </w:r>
      <w:r>
        <w:rPr>
          <w:rFonts w:ascii="Times New Roman" w:hAnsi="Times New Roman"/>
          <w:color w:val="000000"/>
          <w:sz w:val="24"/>
          <w:szCs w:val="24"/>
        </w:rPr>
        <w:t>.</w:t>
      </w:r>
      <w:r w:rsidRPr="004739C3">
        <w:rPr>
          <w:rFonts w:ascii="Times New Roman" w:hAnsi="Times New Roman"/>
          <w:color w:val="000000"/>
          <w:sz w:val="24"/>
          <w:szCs w:val="24"/>
        </w:rPr>
        <w:t xml:space="preserve"> </w:t>
      </w:r>
      <w:r w:rsidRPr="00ED24B9">
        <w:rPr>
          <w:rFonts w:ascii="Times New Roman" w:hAnsi="Times New Roman"/>
          <w:color w:val="000000"/>
          <w:sz w:val="24"/>
          <w:szCs w:val="24"/>
        </w:rPr>
        <w:t>LT14 7044 0600 0044 3912,</w:t>
      </w:r>
      <w:r w:rsidRPr="00B772BF">
        <w:rPr>
          <w:rFonts w:ascii="Times New Roman" w:hAnsi="Times New Roman"/>
          <w:color w:val="000000"/>
          <w:sz w:val="24"/>
          <w:szCs w:val="24"/>
        </w:rPr>
        <w:t xml:space="preserve"> esančią </w:t>
      </w:r>
      <w:r>
        <w:rPr>
          <w:rFonts w:ascii="Times New Roman" w:hAnsi="Times New Roman"/>
          <w:color w:val="000000"/>
          <w:sz w:val="24"/>
          <w:szCs w:val="24"/>
        </w:rPr>
        <w:t>AB SEB</w:t>
      </w:r>
      <w:r w:rsidRPr="00B772BF">
        <w:rPr>
          <w:rFonts w:ascii="Times New Roman" w:hAnsi="Times New Roman"/>
          <w:color w:val="000000"/>
          <w:sz w:val="24"/>
          <w:szCs w:val="24"/>
        </w:rPr>
        <w:t xml:space="preserve"> banke</w:t>
      </w:r>
      <w:r w:rsidRPr="00E468A2">
        <w:rPr>
          <w:rFonts w:ascii="Times New Roman" w:hAnsi="Times New Roman"/>
          <w:color w:val="000000"/>
          <w:sz w:val="24"/>
          <w:szCs w:val="24"/>
        </w:rPr>
        <w:t xml:space="preserve">. </w:t>
      </w:r>
    </w:p>
    <w:p w14:paraId="23AB5C85"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9</w:t>
      </w:r>
      <w:r w:rsidRPr="00212659">
        <w:rPr>
          <w:rFonts w:ascii="Times New Roman" w:hAnsi="Times New Roman"/>
          <w:sz w:val="24"/>
          <w:szCs w:val="24"/>
        </w:rPr>
        <w:t xml:space="preserve">.3. </w:t>
      </w:r>
      <w:r w:rsidRPr="00212659">
        <w:rPr>
          <w:rFonts w:ascii="Times New Roman" w:hAnsi="Times New Roman"/>
          <w:b/>
          <w:sz w:val="24"/>
          <w:szCs w:val="24"/>
        </w:rPr>
        <w:t xml:space="preserve">PARDAVĖJAS </w:t>
      </w:r>
      <w:r w:rsidRPr="00212659">
        <w:rPr>
          <w:rFonts w:ascii="Times New Roman" w:hAnsi="Times New Roman"/>
          <w:sz w:val="24"/>
          <w:szCs w:val="24"/>
        </w:rPr>
        <w:t>įsipareigoja Nekilnojamojo turto registre įregistruoti šią Sutartį.</w:t>
      </w:r>
    </w:p>
    <w:p w14:paraId="00092B51" w14:textId="77777777" w:rsidR="00943F9A" w:rsidRPr="00212659" w:rsidRDefault="00943F9A" w:rsidP="00943F9A">
      <w:pPr>
        <w:jc w:val="both"/>
        <w:rPr>
          <w:rFonts w:ascii="Times New Roman" w:hAnsi="Times New Roman"/>
          <w:b/>
          <w:sz w:val="24"/>
          <w:szCs w:val="24"/>
        </w:rPr>
      </w:pPr>
      <w:r>
        <w:rPr>
          <w:rFonts w:ascii="Times New Roman" w:hAnsi="Times New Roman"/>
          <w:sz w:val="24"/>
          <w:szCs w:val="24"/>
        </w:rPr>
        <w:t>9</w:t>
      </w:r>
      <w:r w:rsidRPr="00212659">
        <w:rPr>
          <w:rFonts w:ascii="Times New Roman" w:hAnsi="Times New Roman"/>
          <w:sz w:val="24"/>
          <w:szCs w:val="24"/>
        </w:rPr>
        <w:t xml:space="preserve">.4. </w:t>
      </w:r>
      <w:r w:rsidRPr="00212659">
        <w:rPr>
          <w:rFonts w:ascii="Times New Roman" w:hAnsi="Times New Roman"/>
          <w:b/>
          <w:bCs/>
          <w:sz w:val="24"/>
          <w:szCs w:val="24"/>
        </w:rPr>
        <w:t>PIRKĖJAS</w:t>
      </w:r>
      <w:r w:rsidRPr="00212659">
        <w:rPr>
          <w:rFonts w:ascii="Times New Roman" w:hAnsi="Times New Roman"/>
          <w:sz w:val="24"/>
          <w:szCs w:val="24"/>
        </w:rPr>
        <w:t xml:space="preserve"> įsipareigoja  per 1 mėnesį nuo nuosavybės teisės įgijimo Nekilnojamąjį turtą įregistruoti Nekilnojamojo turto registre savo nuosavybės teise.</w:t>
      </w:r>
    </w:p>
    <w:p w14:paraId="7ACF8376" w14:textId="77777777" w:rsidR="00943F9A" w:rsidRPr="00212659" w:rsidRDefault="00943F9A" w:rsidP="00943F9A">
      <w:pPr>
        <w:ind w:firstLine="720"/>
        <w:jc w:val="center"/>
        <w:rPr>
          <w:rFonts w:ascii="Times New Roman" w:hAnsi="Times New Roman"/>
          <w:sz w:val="24"/>
          <w:szCs w:val="24"/>
        </w:rPr>
      </w:pPr>
      <w:r>
        <w:rPr>
          <w:rFonts w:ascii="Times New Roman" w:hAnsi="Times New Roman"/>
          <w:b/>
          <w:sz w:val="24"/>
          <w:szCs w:val="24"/>
        </w:rPr>
        <w:t>X</w:t>
      </w:r>
      <w:r w:rsidRPr="00212659">
        <w:rPr>
          <w:rFonts w:ascii="Times New Roman" w:hAnsi="Times New Roman"/>
          <w:b/>
          <w:sz w:val="24"/>
          <w:szCs w:val="24"/>
        </w:rPr>
        <w:t>. SUTARTIES NUTRAUKIMO ATVEJAI</w:t>
      </w:r>
    </w:p>
    <w:p w14:paraId="05F33930" w14:textId="77777777" w:rsidR="00943F9A" w:rsidRDefault="00943F9A" w:rsidP="007D362D">
      <w:pPr>
        <w:widowControl w:val="0"/>
        <w:suppressAutoHyphens/>
        <w:spacing w:after="100" w:afterAutospacing="1" w:line="240" w:lineRule="auto"/>
        <w:jc w:val="both"/>
        <w:rPr>
          <w:rFonts w:ascii="Times New Roman" w:hAnsi="Times New Roman"/>
          <w:sz w:val="24"/>
          <w:szCs w:val="24"/>
          <w:shd w:val="clear" w:color="auto" w:fill="FFFFFF"/>
        </w:rPr>
      </w:pPr>
      <w:r>
        <w:rPr>
          <w:rFonts w:ascii="Times New Roman" w:hAnsi="Times New Roman"/>
          <w:sz w:val="24"/>
          <w:szCs w:val="24"/>
        </w:rPr>
        <w:t>10.1.</w:t>
      </w:r>
      <w:r w:rsidRPr="00212659">
        <w:rPr>
          <w:rFonts w:ascii="Times New Roman" w:hAnsi="Times New Roman"/>
          <w:sz w:val="24"/>
          <w:szCs w:val="24"/>
        </w:rPr>
        <w:t xml:space="preserve">Šalių susitarimu tuo atveju, jeigu </w:t>
      </w:r>
      <w:r w:rsidRPr="00212659">
        <w:rPr>
          <w:rFonts w:ascii="Times New Roman" w:hAnsi="Times New Roman"/>
          <w:b/>
          <w:sz w:val="24"/>
          <w:szCs w:val="24"/>
        </w:rPr>
        <w:t>PIRKĖJAS</w:t>
      </w:r>
      <w:r>
        <w:rPr>
          <w:rFonts w:ascii="Times New Roman" w:hAnsi="Times New Roman"/>
          <w:sz w:val="24"/>
          <w:szCs w:val="24"/>
        </w:rPr>
        <w:t xml:space="preserve"> nesumokės Sutarties 5</w:t>
      </w:r>
      <w:r w:rsidRPr="00212659">
        <w:rPr>
          <w:rFonts w:ascii="Times New Roman" w:hAnsi="Times New Roman"/>
          <w:sz w:val="24"/>
          <w:szCs w:val="24"/>
        </w:rPr>
        <w:t>.</w:t>
      </w:r>
      <w:r>
        <w:rPr>
          <w:rFonts w:ascii="Times New Roman" w:hAnsi="Times New Roman"/>
          <w:sz w:val="24"/>
          <w:szCs w:val="24"/>
        </w:rPr>
        <w:t>2</w:t>
      </w:r>
      <w:r w:rsidRPr="00212659">
        <w:rPr>
          <w:rFonts w:ascii="Times New Roman" w:hAnsi="Times New Roman"/>
          <w:sz w:val="24"/>
          <w:szCs w:val="24"/>
        </w:rPr>
        <w:t xml:space="preserve">.2. punkte nurodytos kainos dalies iki ________ arba jos nesumokės per papildomą </w:t>
      </w:r>
      <w:r w:rsidRPr="00212659">
        <w:rPr>
          <w:rFonts w:ascii="Times New Roman" w:hAnsi="Times New Roman"/>
          <w:b/>
          <w:sz w:val="24"/>
          <w:szCs w:val="24"/>
        </w:rPr>
        <w:t>PARDAVĖJO</w:t>
      </w:r>
      <w:r w:rsidRPr="00212659">
        <w:rPr>
          <w:rFonts w:ascii="Times New Roman" w:hAnsi="Times New Roman"/>
          <w:sz w:val="24"/>
          <w:szCs w:val="24"/>
        </w:rPr>
        <w:t xml:space="preserve"> nustatytą __________darbo dienų terminą (tai bus laikoma esminiu šios Sutarties pažeidimu), </w:t>
      </w:r>
      <w:r w:rsidRPr="00212659">
        <w:rPr>
          <w:rFonts w:ascii="Times New Roman" w:hAnsi="Times New Roman"/>
          <w:b/>
          <w:sz w:val="24"/>
          <w:szCs w:val="24"/>
        </w:rPr>
        <w:t>PARDAVĖJAS</w:t>
      </w:r>
      <w:r w:rsidRPr="00212659">
        <w:rPr>
          <w:rFonts w:ascii="Times New Roman" w:hAnsi="Times New Roman"/>
          <w:sz w:val="24"/>
          <w:szCs w:val="24"/>
        </w:rPr>
        <w:t xml:space="preserve"> turės teisę vienašališkai, nesikreipdamas į teismą, nutraukti šią Sutartį dėl </w:t>
      </w:r>
      <w:r w:rsidRPr="00212659">
        <w:rPr>
          <w:rFonts w:ascii="Times New Roman" w:hAnsi="Times New Roman"/>
          <w:b/>
          <w:sz w:val="24"/>
          <w:szCs w:val="24"/>
        </w:rPr>
        <w:t>PIRKĖJO</w:t>
      </w:r>
      <w:r w:rsidRPr="00212659">
        <w:rPr>
          <w:rFonts w:ascii="Times New Roman" w:hAnsi="Times New Roman"/>
          <w:sz w:val="24"/>
          <w:szCs w:val="24"/>
        </w:rPr>
        <w:t xml:space="preserve"> padaryto esminio Sutarties pažeidimo, informuodamas apie tai </w:t>
      </w:r>
      <w:r w:rsidRPr="00212659">
        <w:rPr>
          <w:rFonts w:ascii="Times New Roman" w:hAnsi="Times New Roman"/>
          <w:b/>
          <w:sz w:val="24"/>
          <w:szCs w:val="24"/>
        </w:rPr>
        <w:t>PIRKĖJĄ</w:t>
      </w:r>
      <w:r w:rsidRPr="00212659">
        <w:rPr>
          <w:rFonts w:ascii="Times New Roman" w:hAnsi="Times New Roman"/>
          <w:sz w:val="24"/>
          <w:szCs w:val="24"/>
        </w:rPr>
        <w:t xml:space="preserve"> ne vėliau kaip prieš 5 (penkias) darbo dienas iki Sutarties nutraukimo dienos. Pranešimą apie Sutarties nutraukimą </w:t>
      </w:r>
      <w:r w:rsidRPr="00212659">
        <w:rPr>
          <w:rFonts w:ascii="Times New Roman" w:hAnsi="Times New Roman"/>
          <w:b/>
          <w:sz w:val="24"/>
          <w:szCs w:val="24"/>
        </w:rPr>
        <w:t>PARDAVĖJAS</w:t>
      </w:r>
      <w:r w:rsidRPr="00212659">
        <w:rPr>
          <w:rFonts w:ascii="Times New Roman" w:hAnsi="Times New Roman"/>
          <w:sz w:val="24"/>
          <w:szCs w:val="24"/>
        </w:rPr>
        <w:t xml:space="preserve"> privalo išsiųsti </w:t>
      </w:r>
      <w:r w:rsidRPr="00212659">
        <w:rPr>
          <w:rFonts w:ascii="Times New Roman" w:hAnsi="Times New Roman"/>
          <w:b/>
          <w:sz w:val="24"/>
          <w:szCs w:val="24"/>
        </w:rPr>
        <w:t>PIRKĖJUI</w:t>
      </w:r>
      <w:r w:rsidRPr="00212659">
        <w:rPr>
          <w:rFonts w:ascii="Times New Roman" w:hAnsi="Times New Roman"/>
          <w:sz w:val="24"/>
          <w:szCs w:val="24"/>
        </w:rPr>
        <w:t xml:space="preserve"> registruotu laišku (šioje Sutartyje nurodytu </w:t>
      </w:r>
      <w:r w:rsidRPr="00212659">
        <w:rPr>
          <w:rFonts w:ascii="Times New Roman" w:hAnsi="Times New Roman"/>
          <w:b/>
          <w:sz w:val="24"/>
          <w:szCs w:val="24"/>
        </w:rPr>
        <w:t>PIRKĖJO</w:t>
      </w:r>
      <w:r w:rsidRPr="00212659">
        <w:rPr>
          <w:rFonts w:ascii="Times New Roman" w:hAnsi="Times New Roman"/>
          <w:sz w:val="24"/>
          <w:szCs w:val="24"/>
        </w:rPr>
        <w:t xml:space="preserve"> adresu) su įteikimu. Šalių susitarimu pranešimas bus laikomas įteiktu </w:t>
      </w:r>
      <w:r w:rsidRPr="00212659">
        <w:rPr>
          <w:rFonts w:ascii="Times New Roman" w:hAnsi="Times New Roman"/>
          <w:b/>
          <w:sz w:val="24"/>
          <w:szCs w:val="24"/>
        </w:rPr>
        <w:t>PIRKĖJUI</w:t>
      </w:r>
      <w:r w:rsidRPr="00212659">
        <w:rPr>
          <w:rFonts w:ascii="Times New Roman" w:hAnsi="Times New Roman"/>
          <w:sz w:val="24"/>
          <w:szCs w:val="24"/>
        </w:rPr>
        <w:t xml:space="preserve"> ir </w:t>
      </w:r>
      <w:r w:rsidRPr="00212659">
        <w:rPr>
          <w:rFonts w:ascii="Times New Roman" w:hAnsi="Times New Roman"/>
          <w:b/>
          <w:sz w:val="24"/>
          <w:szCs w:val="24"/>
        </w:rPr>
        <w:t>PIRKĖJAS</w:t>
      </w:r>
      <w:r w:rsidRPr="00212659">
        <w:rPr>
          <w:rFonts w:ascii="Times New Roman" w:hAnsi="Times New Roman"/>
          <w:sz w:val="24"/>
          <w:szCs w:val="24"/>
        </w:rPr>
        <w:t xml:space="preserve"> bus laikomas informuotu apie Sutarties nutraukimą nuo pranešimo įteikimo </w:t>
      </w:r>
      <w:r w:rsidRPr="00212659">
        <w:rPr>
          <w:rFonts w:ascii="Times New Roman" w:hAnsi="Times New Roman"/>
          <w:b/>
          <w:sz w:val="24"/>
          <w:szCs w:val="24"/>
        </w:rPr>
        <w:t>PIRKĖJUI</w:t>
      </w:r>
      <w:r w:rsidRPr="00212659">
        <w:rPr>
          <w:rFonts w:ascii="Times New Roman" w:hAnsi="Times New Roman"/>
          <w:sz w:val="24"/>
          <w:szCs w:val="24"/>
        </w:rPr>
        <w:t xml:space="preserve"> dienos arba, </w:t>
      </w:r>
      <w:r w:rsidRPr="00212659">
        <w:rPr>
          <w:rFonts w:ascii="Times New Roman" w:hAnsi="Times New Roman"/>
          <w:sz w:val="24"/>
          <w:szCs w:val="24"/>
          <w:shd w:val="clear" w:color="auto" w:fill="FFFFFF"/>
        </w:rPr>
        <w:t xml:space="preserve">jeigu </w:t>
      </w:r>
      <w:r w:rsidRPr="00212659">
        <w:rPr>
          <w:rFonts w:ascii="Times New Roman" w:hAnsi="Times New Roman"/>
          <w:b/>
          <w:sz w:val="24"/>
          <w:szCs w:val="24"/>
          <w:shd w:val="clear" w:color="auto" w:fill="FFFFFF"/>
        </w:rPr>
        <w:t>PIRKĖJAS</w:t>
      </w:r>
      <w:r w:rsidRPr="00212659">
        <w:rPr>
          <w:rFonts w:ascii="Times New Roman" w:hAnsi="Times New Roman"/>
          <w:sz w:val="24"/>
          <w:szCs w:val="24"/>
          <w:shd w:val="clear" w:color="auto" w:fill="FFFFFF"/>
        </w:rPr>
        <w:t xml:space="preserve"> atsisakytų priimti pranešimą arba pranešimas dėl kitų priežasčių nebūtų jam įteiktas ilgiau kaip 3 (tris) darbo dienas nuo jo išsiuntimo dienos – ketvirtąją darbo dieną po pranešimo išsiuntimo </w:t>
      </w:r>
      <w:r w:rsidRPr="00212659">
        <w:rPr>
          <w:rFonts w:ascii="Times New Roman" w:hAnsi="Times New Roman"/>
          <w:b/>
          <w:sz w:val="24"/>
          <w:szCs w:val="24"/>
          <w:shd w:val="clear" w:color="auto" w:fill="FFFFFF"/>
        </w:rPr>
        <w:t>PIRKĖJUI</w:t>
      </w:r>
      <w:r w:rsidRPr="00212659">
        <w:rPr>
          <w:rFonts w:ascii="Times New Roman" w:hAnsi="Times New Roman"/>
          <w:sz w:val="24"/>
          <w:szCs w:val="24"/>
          <w:shd w:val="clear" w:color="auto" w:fill="FFFFFF"/>
        </w:rPr>
        <w:t xml:space="preserve"> dienos.</w:t>
      </w:r>
    </w:p>
    <w:p w14:paraId="5EE5962A" w14:textId="77777777" w:rsidR="00943F9A" w:rsidRPr="00212659" w:rsidRDefault="00943F9A" w:rsidP="007D362D">
      <w:pPr>
        <w:widowControl w:val="0"/>
        <w:tabs>
          <w:tab w:val="num" w:pos="709"/>
        </w:tabs>
        <w:suppressAutoHyphens/>
        <w:spacing w:after="100" w:afterAutospacing="1" w:line="240" w:lineRule="auto"/>
        <w:jc w:val="both"/>
        <w:rPr>
          <w:rFonts w:ascii="Times New Roman" w:hAnsi="Times New Roman"/>
          <w:sz w:val="24"/>
          <w:szCs w:val="24"/>
        </w:rPr>
      </w:pPr>
      <w:r>
        <w:rPr>
          <w:rFonts w:ascii="Times New Roman" w:hAnsi="Times New Roman"/>
          <w:sz w:val="24"/>
          <w:szCs w:val="24"/>
        </w:rPr>
        <w:t>10.2.Sutarties 10</w:t>
      </w:r>
      <w:r w:rsidRPr="00212659">
        <w:rPr>
          <w:rFonts w:ascii="Times New Roman" w:hAnsi="Times New Roman"/>
          <w:sz w:val="24"/>
          <w:szCs w:val="24"/>
        </w:rPr>
        <w:t xml:space="preserve">.1. punkte nurodytame pranešime apie Sutarties nutraukimą </w:t>
      </w:r>
      <w:r w:rsidRPr="00212659">
        <w:rPr>
          <w:rFonts w:ascii="Times New Roman" w:hAnsi="Times New Roman"/>
          <w:b/>
          <w:sz w:val="24"/>
          <w:szCs w:val="24"/>
        </w:rPr>
        <w:t>PARDAVĖJAS</w:t>
      </w:r>
      <w:r w:rsidRPr="00212659">
        <w:rPr>
          <w:rFonts w:ascii="Times New Roman" w:hAnsi="Times New Roman"/>
          <w:sz w:val="24"/>
          <w:szCs w:val="24"/>
        </w:rPr>
        <w:t xml:space="preserve"> taip pat privalo nurodyti </w:t>
      </w:r>
      <w:r w:rsidRPr="00212659">
        <w:rPr>
          <w:rFonts w:ascii="Times New Roman" w:hAnsi="Times New Roman"/>
          <w:b/>
          <w:sz w:val="24"/>
          <w:szCs w:val="24"/>
        </w:rPr>
        <w:t>PIRKĖJUI</w:t>
      </w:r>
      <w:r w:rsidRPr="00212659">
        <w:rPr>
          <w:rFonts w:ascii="Times New Roman" w:hAnsi="Times New Roman"/>
          <w:sz w:val="24"/>
          <w:szCs w:val="24"/>
        </w:rPr>
        <w:t xml:space="preserve"> laiką ir datą, kuri negali būti ankstesnė nei pen</w:t>
      </w:r>
      <w:r>
        <w:rPr>
          <w:rFonts w:ascii="Times New Roman" w:hAnsi="Times New Roman"/>
          <w:sz w:val="24"/>
          <w:szCs w:val="24"/>
        </w:rPr>
        <w:t>ktoji darbo diena po Sutarties 10</w:t>
      </w:r>
      <w:r w:rsidRPr="00212659">
        <w:rPr>
          <w:rFonts w:ascii="Times New Roman" w:hAnsi="Times New Roman"/>
          <w:sz w:val="24"/>
          <w:szCs w:val="24"/>
        </w:rPr>
        <w:t xml:space="preserve">.1. punkte apibrėžtos pranešimo įteikimo </w:t>
      </w:r>
      <w:r w:rsidRPr="00212659">
        <w:rPr>
          <w:rFonts w:ascii="Times New Roman" w:hAnsi="Times New Roman"/>
          <w:b/>
          <w:sz w:val="24"/>
          <w:szCs w:val="24"/>
        </w:rPr>
        <w:t>PIRKĖJUI</w:t>
      </w:r>
      <w:r w:rsidRPr="00212659">
        <w:rPr>
          <w:rFonts w:ascii="Times New Roman" w:hAnsi="Times New Roman"/>
          <w:sz w:val="24"/>
          <w:szCs w:val="24"/>
        </w:rPr>
        <w:t xml:space="preserve"> dienos, atvykti į šią Sutartį patvirtinusio notaro biurą sudaryti susitarimą dėl Sutarties nutraukimo, kuriuo būtų išsprendžiami visi su Sutarties nutraukimo pasekmėmis susiję klausimai. </w:t>
      </w:r>
    </w:p>
    <w:p w14:paraId="28BEBE26" w14:textId="77777777" w:rsidR="00943F9A" w:rsidRDefault="00943F9A" w:rsidP="00943F9A">
      <w:pPr>
        <w:jc w:val="both"/>
        <w:rPr>
          <w:rFonts w:ascii="Times New Roman" w:hAnsi="Times New Roman"/>
          <w:sz w:val="24"/>
          <w:szCs w:val="24"/>
        </w:rPr>
      </w:pPr>
      <w:r>
        <w:rPr>
          <w:rFonts w:ascii="Times New Roman" w:hAnsi="Times New Roman"/>
          <w:sz w:val="24"/>
          <w:szCs w:val="24"/>
        </w:rPr>
        <w:t>10</w:t>
      </w:r>
      <w:r w:rsidRPr="00212659">
        <w:rPr>
          <w:rFonts w:ascii="Times New Roman" w:hAnsi="Times New Roman"/>
          <w:sz w:val="24"/>
          <w:szCs w:val="24"/>
        </w:rPr>
        <w:t xml:space="preserve">.3. Šalys susitaria, kad, </w:t>
      </w:r>
      <w:r w:rsidRPr="00212659">
        <w:rPr>
          <w:rFonts w:ascii="Times New Roman" w:hAnsi="Times New Roman"/>
          <w:b/>
          <w:sz w:val="24"/>
          <w:szCs w:val="24"/>
        </w:rPr>
        <w:t>PIRKĖJUI</w:t>
      </w:r>
      <w:r w:rsidRPr="00212659">
        <w:rPr>
          <w:rFonts w:ascii="Times New Roman" w:hAnsi="Times New Roman"/>
          <w:sz w:val="24"/>
          <w:szCs w:val="24"/>
        </w:rPr>
        <w:t xml:space="preserve"> neatvykus sudaryti susitarimo dėl Sutarties nutraukimo pranešime nurodytu laiku, </w:t>
      </w:r>
      <w:r w:rsidRPr="00212659">
        <w:rPr>
          <w:rFonts w:ascii="Times New Roman" w:hAnsi="Times New Roman"/>
          <w:b/>
          <w:sz w:val="24"/>
          <w:szCs w:val="24"/>
        </w:rPr>
        <w:t>PARDAVĖJAS</w:t>
      </w:r>
      <w:r w:rsidRPr="00212659">
        <w:rPr>
          <w:rFonts w:ascii="Times New Roman" w:hAnsi="Times New Roman"/>
          <w:sz w:val="24"/>
          <w:szCs w:val="24"/>
        </w:rPr>
        <w:t xml:space="preserve"> turi teisę kreiptis į šią Sutartį patvirtinusio notaro biurą, kad jam būtų išduotas liudijimas apie vienašališką Sutarties nutraukimą </w:t>
      </w:r>
      <w:r w:rsidRPr="00212659">
        <w:rPr>
          <w:rFonts w:ascii="Times New Roman" w:hAnsi="Times New Roman"/>
          <w:b/>
          <w:sz w:val="24"/>
          <w:szCs w:val="24"/>
        </w:rPr>
        <w:t>PARDAVĖJO</w:t>
      </w:r>
      <w:r w:rsidRPr="00212659">
        <w:rPr>
          <w:rFonts w:ascii="Times New Roman" w:hAnsi="Times New Roman"/>
          <w:sz w:val="24"/>
          <w:szCs w:val="24"/>
        </w:rPr>
        <w:t xml:space="preserve"> reikalavimu dėl esminio Sutarties pažeidimo. Šiame Sutarties punkte nurodytą liudijimą notaras turi teisę išduoti tik </w:t>
      </w:r>
      <w:r w:rsidRPr="00212659">
        <w:rPr>
          <w:rFonts w:ascii="Times New Roman" w:hAnsi="Times New Roman"/>
          <w:b/>
          <w:sz w:val="24"/>
          <w:szCs w:val="24"/>
        </w:rPr>
        <w:t>PARDAVĖJUI</w:t>
      </w:r>
      <w:r w:rsidRPr="00212659">
        <w:rPr>
          <w:rFonts w:ascii="Times New Roman" w:hAnsi="Times New Roman"/>
          <w:sz w:val="24"/>
          <w:szCs w:val="24"/>
        </w:rPr>
        <w:t xml:space="preserve"> pateikus išrašą </w:t>
      </w:r>
      <w:r>
        <w:rPr>
          <w:rFonts w:ascii="Times New Roman" w:hAnsi="Times New Roman"/>
          <w:sz w:val="24"/>
          <w:szCs w:val="24"/>
        </w:rPr>
        <w:t>iš Sutarties 5</w:t>
      </w:r>
      <w:r w:rsidRPr="00212659">
        <w:rPr>
          <w:rFonts w:ascii="Times New Roman" w:hAnsi="Times New Roman"/>
          <w:sz w:val="24"/>
          <w:szCs w:val="24"/>
        </w:rPr>
        <w:t>.</w:t>
      </w:r>
      <w:r>
        <w:rPr>
          <w:rFonts w:ascii="Times New Roman" w:hAnsi="Times New Roman"/>
          <w:sz w:val="24"/>
          <w:szCs w:val="24"/>
        </w:rPr>
        <w:t>2</w:t>
      </w:r>
      <w:r w:rsidRPr="00212659">
        <w:rPr>
          <w:rFonts w:ascii="Times New Roman" w:hAnsi="Times New Roman"/>
          <w:sz w:val="24"/>
          <w:szCs w:val="24"/>
        </w:rPr>
        <w:t xml:space="preserve">.2. punkte nurodytos banko sąskaitos, patvirtintą banko antspaudu, įrodantį, kad per šioje Sutartyje nustatytą terminą ar per </w:t>
      </w:r>
      <w:r w:rsidRPr="00212659">
        <w:rPr>
          <w:rFonts w:ascii="Times New Roman" w:hAnsi="Times New Roman"/>
          <w:b/>
          <w:bCs/>
          <w:sz w:val="24"/>
          <w:szCs w:val="24"/>
        </w:rPr>
        <w:t xml:space="preserve">PARDAVĖJO </w:t>
      </w:r>
      <w:r w:rsidRPr="00212659">
        <w:rPr>
          <w:rFonts w:ascii="Times New Roman" w:hAnsi="Times New Roman"/>
          <w:sz w:val="24"/>
          <w:szCs w:val="24"/>
        </w:rPr>
        <w:t xml:space="preserve">papildomai nustatytą terminą </w:t>
      </w:r>
      <w:r w:rsidRPr="00212659">
        <w:rPr>
          <w:rFonts w:ascii="Times New Roman" w:hAnsi="Times New Roman"/>
          <w:b/>
          <w:sz w:val="24"/>
          <w:szCs w:val="24"/>
        </w:rPr>
        <w:t>PIRKĖJAS</w:t>
      </w:r>
      <w:r w:rsidRPr="00212659">
        <w:rPr>
          <w:rFonts w:ascii="Times New Roman" w:hAnsi="Times New Roman"/>
          <w:sz w:val="24"/>
          <w:szCs w:val="24"/>
        </w:rPr>
        <w:t xml:space="preserve"> nesumokėjo visos Sutarties </w:t>
      </w:r>
      <w:r>
        <w:rPr>
          <w:rFonts w:ascii="Times New Roman" w:hAnsi="Times New Roman"/>
          <w:sz w:val="24"/>
          <w:szCs w:val="24"/>
        </w:rPr>
        <w:t>5</w:t>
      </w:r>
      <w:r w:rsidRPr="00212659">
        <w:rPr>
          <w:rFonts w:ascii="Times New Roman" w:hAnsi="Times New Roman"/>
          <w:sz w:val="24"/>
          <w:szCs w:val="24"/>
        </w:rPr>
        <w:t>.</w:t>
      </w:r>
      <w:r>
        <w:rPr>
          <w:rFonts w:ascii="Times New Roman" w:hAnsi="Times New Roman"/>
          <w:sz w:val="24"/>
          <w:szCs w:val="24"/>
        </w:rPr>
        <w:t>2</w:t>
      </w:r>
      <w:r w:rsidRPr="00212659">
        <w:rPr>
          <w:rFonts w:ascii="Times New Roman" w:hAnsi="Times New Roman"/>
          <w:sz w:val="24"/>
          <w:szCs w:val="24"/>
        </w:rPr>
        <w:t>.2. punkte nurodytos  Nekilnojamojo turto kainos dalies.</w:t>
      </w:r>
    </w:p>
    <w:p w14:paraId="38917911" w14:textId="77777777" w:rsidR="00943F9A" w:rsidRPr="007042C9" w:rsidRDefault="00943F9A" w:rsidP="00943F9A">
      <w:pPr>
        <w:jc w:val="both"/>
        <w:rPr>
          <w:rFonts w:ascii="Times New Roman" w:hAnsi="Times New Roman"/>
          <w:sz w:val="24"/>
          <w:szCs w:val="24"/>
        </w:rPr>
      </w:pPr>
      <w:r>
        <w:rPr>
          <w:rFonts w:ascii="Times New Roman" w:hAnsi="Times New Roman"/>
          <w:sz w:val="24"/>
          <w:szCs w:val="24"/>
        </w:rPr>
        <w:t>10</w:t>
      </w:r>
      <w:r w:rsidRPr="00212659">
        <w:rPr>
          <w:rFonts w:ascii="Times New Roman" w:hAnsi="Times New Roman"/>
          <w:sz w:val="24"/>
          <w:szCs w:val="24"/>
        </w:rPr>
        <w:t>.4. Šalys susitaria, pareiškia ir patvirtina, kad, tiek su</w:t>
      </w:r>
      <w:r>
        <w:rPr>
          <w:rFonts w:ascii="Times New Roman" w:hAnsi="Times New Roman"/>
          <w:sz w:val="24"/>
          <w:szCs w:val="24"/>
        </w:rPr>
        <w:t>sitarimas, sudarytas Sutarties 10</w:t>
      </w:r>
      <w:r w:rsidRPr="00212659">
        <w:rPr>
          <w:rFonts w:ascii="Times New Roman" w:hAnsi="Times New Roman"/>
          <w:sz w:val="24"/>
          <w:szCs w:val="24"/>
        </w:rPr>
        <w:t xml:space="preserve">.2. punkte nustatyta tvarka, tiek notaro </w:t>
      </w:r>
      <w:r>
        <w:rPr>
          <w:rFonts w:ascii="Times New Roman" w:hAnsi="Times New Roman"/>
          <w:sz w:val="24"/>
          <w:szCs w:val="24"/>
        </w:rPr>
        <w:t>liudijimas, išduotas Sutarties 10</w:t>
      </w:r>
      <w:r w:rsidRPr="00212659">
        <w:rPr>
          <w:rFonts w:ascii="Times New Roman" w:hAnsi="Times New Roman"/>
          <w:sz w:val="24"/>
          <w:szCs w:val="24"/>
        </w:rPr>
        <w:t xml:space="preserve">.3. punkte nustatyta tvarka, bus tinkamu ir pakankamu pagrindu </w:t>
      </w:r>
      <w:r w:rsidRPr="00212659">
        <w:rPr>
          <w:rFonts w:ascii="Times New Roman" w:hAnsi="Times New Roman"/>
          <w:b/>
          <w:sz w:val="24"/>
          <w:szCs w:val="24"/>
        </w:rPr>
        <w:t>PARDAVĖJUI</w:t>
      </w:r>
      <w:r w:rsidRPr="00212659">
        <w:rPr>
          <w:rFonts w:ascii="Times New Roman" w:hAnsi="Times New Roman"/>
          <w:sz w:val="24"/>
          <w:szCs w:val="24"/>
        </w:rPr>
        <w:t xml:space="preserve"> kreiptis į VĮ Registrų centrą dėl šios Sutarties išregistravimo.</w:t>
      </w:r>
    </w:p>
    <w:p w14:paraId="3FDE6308" w14:textId="77777777" w:rsidR="00943F9A" w:rsidRPr="00212659" w:rsidRDefault="00943F9A" w:rsidP="00943F9A">
      <w:pPr>
        <w:jc w:val="center"/>
        <w:rPr>
          <w:rFonts w:ascii="Times New Roman" w:hAnsi="Times New Roman"/>
          <w:sz w:val="24"/>
          <w:szCs w:val="24"/>
        </w:rPr>
      </w:pPr>
      <w:r>
        <w:rPr>
          <w:rFonts w:ascii="Times New Roman" w:hAnsi="Times New Roman"/>
          <w:b/>
          <w:sz w:val="24"/>
          <w:szCs w:val="24"/>
        </w:rPr>
        <w:t>XI</w:t>
      </w:r>
      <w:r w:rsidRPr="00212659">
        <w:rPr>
          <w:rFonts w:ascii="Times New Roman" w:hAnsi="Times New Roman"/>
          <w:b/>
          <w:sz w:val="24"/>
          <w:szCs w:val="24"/>
        </w:rPr>
        <w:t>. ŠALIŲ ATSAKOMYBĖ</w:t>
      </w:r>
    </w:p>
    <w:p w14:paraId="518A0C49"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11</w:t>
      </w:r>
      <w:r w:rsidRPr="00212659">
        <w:rPr>
          <w:rFonts w:ascii="Times New Roman" w:hAnsi="Times New Roman"/>
          <w:sz w:val="24"/>
          <w:szCs w:val="24"/>
        </w:rPr>
        <w:t xml:space="preserve">.1. Šalių atsakomybė už šios Sutarties nevykdymą arba netinkamą vykdymą nustatoma pagal Lietuvos Respublikos įstatymus, jeigu, įstatymams leidžiant, šioje Sutartyje nenustatyta kitaip. </w:t>
      </w:r>
    </w:p>
    <w:p w14:paraId="38063951" w14:textId="77777777" w:rsidR="00943F9A" w:rsidRDefault="00943F9A" w:rsidP="00943F9A">
      <w:pPr>
        <w:tabs>
          <w:tab w:val="left" w:pos="1173"/>
        </w:tabs>
        <w:jc w:val="both"/>
        <w:rPr>
          <w:rFonts w:ascii="Times New Roman" w:hAnsi="Times New Roman"/>
          <w:sz w:val="24"/>
          <w:szCs w:val="24"/>
        </w:rPr>
      </w:pPr>
      <w:r>
        <w:rPr>
          <w:rFonts w:ascii="Times New Roman" w:hAnsi="Times New Roman"/>
          <w:sz w:val="24"/>
          <w:szCs w:val="24"/>
        </w:rPr>
        <w:t>11</w:t>
      </w:r>
      <w:r w:rsidRPr="00212659">
        <w:rPr>
          <w:rFonts w:ascii="Times New Roman" w:hAnsi="Times New Roman"/>
          <w:sz w:val="24"/>
          <w:szCs w:val="24"/>
        </w:rPr>
        <w:t xml:space="preserve">.2. </w:t>
      </w:r>
      <w:r w:rsidRPr="00212659">
        <w:rPr>
          <w:rFonts w:ascii="Times New Roman" w:hAnsi="Times New Roman"/>
          <w:b/>
          <w:sz w:val="24"/>
          <w:szCs w:val="24"/>
        </w:rPr>
        <w:t>PIRKĖJUI</w:t>
      </w:r>
      <w:r w:rsidRPr="00212659">
        <w:rPr>
          <w:rFonts w:ascii="Times New Roman" w:hAnsi="Times New Roman"/>
          <w:sz w:val="24"/>
          <w:szCs w:val="24"/>
        </w:rPr>
        <w:t xml:space="preserve"> šioje Sutartyje nustatytais terminais nesumokėjus Nekilnojamojo turto kainos, </w:t>
      </w:r>
      <w:r w:rsidRPr="00212659">
        <w:rPr>
          <w:rFonts w:ascii="Times New Roman" w:hAnsi="Times New Roman"/>
          <w:b/>
          <w:sz w:val="24"/>
          <w:szCs w:val="24"/>
        </w:rPr>
        <w:t>PIRKĖJAS</w:t>
      </w:r>
      <w:r w:rsidRPr="00212659">
        <w:rPr>
          <w:rFonts w:ascii="Times New Roman" w:hAnsi="Times New Roman"/>
          <w:sz w:val="24"/>
          <w:szCs w:val="24"/>
        </w:rPr>
        <w:t xml:space="preserve"> moka </w:t>
      </w:r>
      <w:r w:rsidRPr="00212659">
        <w:rPr>
          <w:rFonts w:ascii="Times New Roman" w:hAnsi="Times New Roman"/>
          <w:b/>
          <w:sz w:val="24"/>
          <w:szCs w:val="24"/>
        </w:rPr>
        <w:t>PARDAVĖJUI</w:t>
      </w:r>
      <w:r w:rsidRPr="00212659">
        <w:rPr>
          <w:rFonts w:ascii="Times New Roman" w:hAnsi="Times New Roman"/>
          <w:sz w:val="24"/>
          <w:szCs w:val="24"/>
        </w:rPr>
        <w:t xml:space="preserve"> 0,1 proc. (vienos dešimtosios procento) dydžio delspinigius nuo laiku nesumokėtos sumos už kiekvieną pavėluotą dieną iki galutinio atsiskaitymo į </w:t>
      </w:r>
      <w:r w:rsidRPr="00212659">
        <w:rPr>
          <w:rFonts w:ascii="Times New Roman" w:hAnsi="Times New Roman"/>
          <w:b/>
          <w:bCs/>
          <w:sz w:val="24"/>
          <w:szCs w:val="24"/>
        </w:rPr>
        <w:t>PARDAVĖJO</w:t>
      </w:r>
      <w:r w:rsidRPr="00212659">
        <w:rPr>
          <w:rFonts w:ascii="Times New Roman" w:hAnsi="Times New Roman"/>
          <w:sz w:val="24"/>
          <w:szCs w:val="24"/>
        </w:rPr>
        <w:t xml:space="preserve"> nurodytą sąskaitą</w:t>
      </w:r>
      <w:r w:rsidRPr="007042C9">
        <w:rPr>
          <w:rFonts w:ascii="Times New Roman" w:hAnsi="Times New Roman"/>
          <w:sz w:val="24"/>
          <w:szCs w:val="24"/>
        </w:rPr>
        <w:t xml:space="preserve"> </w:t>
      </w:r>
      <w:r w:rsidRPr="00212659">
        <w:rPr>
          <w:rFonts w:ascii="Times New Roman" w:hAnsi="Times New Roman"/>
          <w:sz w:val="24"/>
          <w:szCs w:val="24"/>
        </w:rPr>
        <w:t>Nr</w:t>
      </w:r>
      <w:r>
        <w:rPr>
          <w:rFonts w:ascii="Times New Roman" w:hAnsi="Times New Roman"/>
          <w:sz w:val="24"/>
          <w:szCs w:val="24"/>
        </w:rPr>
        <w:t>.</w:t>
      </w:r>
      <w:r w:rsidRPr="002B27DA">
        <w:rPr>
          <w:rFonts w:ascii="Times New Roman" w:hAnsi="Times New Roman"/>
          <w:sz w:val="24"/>
          <w:szCs w:val="24"/>
        </w:rPr>
        <w:t xml:space="preserve"> </w:t>
      </w:r>
      <w:r>
        <w:rPr>
          <w:rFonts w:ascii="Times New Roman" w:hAnsi="Times New Roman"/>
          <w:sz w:val="24"/>
          <w:szCs w:val="24"/>
        </w:rPr>
        <w:t>LT66 4010 0420 0000 6692</w:t>
      </w:r>
      <w:r w:rsidRPr="00212659">
        <w:rPr>
          <w:rFonts w:ascii="Times New Roman" w:hAnsi="Times New Roman"/>
          <w:sz w:val="24"/>
          <w:szCs w:val="24"/>
        </w:rPr>
        <w:t xml:space="preserve">, esančią </w:t>
      </w:r>
      <w:r>
        <w:rPr>
          <w:rFonts w:ascii="Times New Roman" w:hAnsi="Times New Roman"/>
          <w:sz w:val="24"/>
          <w:szCs w:val="24"/>
        </w:rPr>
        <w:t xml:space="preserve">Luminor Bank, AB </w:t>
      </w:r>
      <w:r w:rsidRPr="00212659">
        <w:rPr>
          <w:rFonts w:ascii="Times New Roman" w:hAnsi="Times New Roman"/>
          <w:sz w:val="24"/>
          <w:szCs w:val="24"/>
        </w:rPr>
        <w:t>banke</w:t>
      </w:r>
      <w:r>
        <w:rPr>
          <w:rFonts w:ascii="Times New Roman" w:hAnsi="Times New Roman"/>
          <w:sz w:val="24"/>
          <w:szCs w:val="24"/>
        </w:rPr>
        <w:t>.</w:t>
      </w:r>
    </w:p>
    <w:p w14:paraId="61D1A85F" w14:textId="77777777" w:rsidR="00943F9A" w:rsidRPr="00212659" w:rsidRDefault="00943F9A" w:rsidP="00943F9A">
      <w:pPr>
        <w:tabs>
          <w:tab w:val="left" w:pos="1173"/>
        </w:tabs>
        <w:jc w:val="both"/>
        <w:rPr>
          <w:rFonts w:ascii="Times New Roman" w:hAnsi="Times New Roman"/>
          <w:sz w:val="24"/>
          <w:szCs w:val="24"/>
        </w:rPr>
      </w:pPr>
      <w:r>
        <w:rPr>
          <w:rFonts w:ascii="Times New Roman" w:hAnsi="Times New Roman"/>
          <w:sz w:val="24"/>
          <w:szCs w:val="24"/>
        </w:rPr>
        <w:lastRenderedPageBreak/>
        <w:t>11</w:t>
      </w:r>
      <w:r w:rsidRPr="00212659">
        <w:rPr>
          <w:rFonts w:ascii="Times New Roman" w:hAnsi="Times New Roman"/>
          <w:sz w:val="24"/>
          <w:szCs w:val="24"/>
        </w:rPr>
        <w:t xml:space="preserve">.3.  Nutraukus šią sutartį dėl to, kad </w:t>
      </w:r>
      <w:r w:rsidRPr="00212659">
        <w:rPr>
          <w:rFonts w:ascii="Times New Roman" w:hAnsi="Times New Roman"/>
          <w:b/>
          <w:bCs/>
          <w:sz w:val="24"/>
          <w:szCs w:val="24"/>
        </w:rPr>
        <w:t xml:space="preserve">PIRKĖJAS </w:t>
      </w:r>
      <w:r w:rsidRPr="00212659">
        <w:rPr>
          <w:rFonts w:ascii="Times New Roman" w:hAnsi="Times New Roman"/>
          <w:sz w:val="24"/>
          <w:szCs w:val="24"/>
        </w:rPr>
        <w:t xml:space="preserve">nesumokėjo šioje sutartyje nustatyta tvarka už įsigytą Nekilnojamąjį turtą, </w:t>
      </w:r>
      <w:r w:rsidRPr="00212659">
        <w:rPr>
          <w:rFonts w:ascii="Times New Roman" w:hAnsi="Times New Roman"/>
          <w:b/>
          <w:bCs/>
          <w:sz w:val="24"/>
          <w:szCs w:val="24"/>
        </w:rPr>
        <w:t xml:space="preserve">PIRKĖJUI </w:t>
      </w:r>
      <w:r w:rsidRPr="00212659">
        <w:rPr>
          <w:rFonts w:ascii="Times New Roman" w:hAnsi="Times New Roman"/>
          <w:sz w:val="24"/>
          <w:szCs w:val="24"/>
        </w:rPr>
        <w:t xml:space="preserve">garantinis įnašas ir sumokėtos netesybos negrąžinamos. Taip pat </w:t>
      </w:r>
      <w:r w:rsidRPr="00212659">
        <w:rPr>
          <w:rFonts w:ascii="Times New Roman" w:hAnsi="Times New Roman"/>
          <w:b/>
          <w:bCs/>
          <w:sz w:val="24"/>
          <w:szCs w:val="24"/>
        </w:rPr>
        <w:t>PARDAVĖJAS</w:t>
      </w:r>
      <w:r w:rsidRPr="00212659">
        <w:rPr>
          <w:rFonts w:ascii="Times New Roman" w:hAnsi="Times New Roman"/>
          <w:sz w:val="24"/>
          <w:szCs w:val="24"/>
        </w:rPr>
        <w:t xml:space="preserve"> turi teisę reikalauti iš </w:t>
      </w:r>
      <w:r w:rsidRPr="00212659">
        <w:rPr>
          <w:rFonts w:ascii="Times New Roman" w:hAnsi="Times New Roman"/>
          <w:b/>
          <w:bCs/>
          <w:sz w:val="24"/>
          <w:szCs w:val="24"/>
        </w:rPr>
        <w:t>PIRKĖJO</w:t>
      </w:r>
      <w:r w:rsidRPr="00212659">
        <w:rPr>
          <w:rFonts w:ascii="Times New Roman" w:hAnsi="Times New Roman"/>
          <w:sz w:val="24"/>
          <w:szCs w:val="24"/>
        </w:rPr>
        <w:t xml:space="preserve"> padengti naujo aukciono rengimo išlaidas ir kainų skirtumą, jeigu naujame aukcione, šioje sutartyje nurodytas Nekilnojamasis turtas, bus parduotas už mažesnę kainą negu ta, </w:t>
      </w:r>
      <w:r w:rsidRPr="00212659">
        <w:rPr>
          <w:rFonts w:ascii="Times New Roman" w:hAnsi="Times New Roman"/>
          <w:color w:val="000000"/>
          <w:sz w:val="24"/>
          <w:szCs w:val="24"/>
        </w:rPr>
        <w:t xml:space="preserve">kurią būtų sumokėjęs </w:t>
      </w:r>
      <w:r w:rsidRPr="00212659">
        <w:rPr>
          <w:rFonts w:ascii="Times New Roman" w:hAnsi="Times New Roman"/>
          <w:b/>
          <w:bCs/>
          <w:color w:val="000000"/>
          <w:sz w:val="24"/>
          <w:szCs w:val="24"/>
        </w:rPr>
        <w:t>PIRKĖJAS</w:t>
      </w:r>
      <w:r w:rsidRPr="00212659">
        <w:rPr>
          <w:rFonts w:ascii="Times New Roman" w:hAnsi="Times New Roman"/>
          <w:color w:val="000000"/>
          <w:sz w:val="24"/>
          <w:szCs w:val="24"/>
        </w:rPr>
        <w:t xml:space="preserve"> pagal šią Sutartį. </w:t>
      </w:r>
    </w:p>
    <w:p w14:paraId="43353D72"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11</w:t>
      </w:r>
      <w:r w:rsidRPr="00212659">
        <w:rPr>
          <w:rFonts w:ascii="Times New Roman" w:hAnsi="Times New Roman"/>
          <w:sz w:val="24"/>
          <w:szCs w:val="24"/>
        </w:rPr>
        <w:t xml:space="preserve">.4. Jei </w:t>
      </w:r>
      <w:r w:rsidRPr="00212659">
        <w:rPr>
          <w:rFonts w:ascii="Times New Roman" w:hAnsi="Times New Roman"/>
          <w:b/>
          <w:sz w:val="24"/>
          <w:szCs w:val="24"/>
        </w:rPr>
        <w:t xml:space="preserve">PIRKĖJAS </w:t>
      </w:r>
      <w:r w:rsidRPr="00212659">
        <w:rPr>
          <w:rFonts w:ascii="Times New Roman" w:hAnsi="Times New Roman"/>
          <w:sz w:val="24"/>
          <w:szCs w:val="24"/>
        </w:rPr>
        <w:t xml:space="preserve">vengia šioje Sutartyje nustatytu terminu ir tvarka pasirašyti Nekilnojamojo turto perdavimo – priėmimo aktą, jis moka 0,03 proc. (trijų šimtųjų procento) dydžio delspinigius nuo visos </w:t>
      </w:r>
      <w:r>
        <w:rPr>
          <w:rFonts w:ascii="Times New Roman" w:hAnsi="Times New Roman"/>
          <w:sz w:val="24"/>
          <w:szCs w:val="24"/>
        </w:rPr>
        <w:t>5</w:t>
      </w:r>
      <w:r w:rsidRPr="00212659">
        <w:rPr>
          <w:rFonts w:ascii="Times New Roman" w:hAnsi="Times New Roman"/>
          <w:sz w:val="24"/>
          <w:szCs w:val="24"/>
        </w:rPr>
        <w:t xml:space="preserve">.1. punkte nurodytos kainos už kiekvieną pavėluotą dieną iki minėto priėmimo-perdavimo akto pasirašymo dienos. Taip pat </w:t>
      </w:r>
      <w:r w:rsidRPr="00212659">
        <w:rPr>
          <w:rFonts w:ascii="Times New Roman" w:hAnsi="Times New Roman"/>
          <w:b/>
          <w:sz w:val="24"/>
          <w:szCs w:val="24"/>
        </w:rPr>
        <w:t>PARDAVĖJAS</w:t>
      </w:r>
      <w:r w:rsidRPr="00212659">
        <w:rPr>
          <w:rFonts w:ascii="Times New Roman" w:hAnsi="Times New Roman"/>
          <w:sz w:val="24"/>
          <w:szCs w:val="24"/>
        </w:rPr>
        <w:t xml:space="preserve"> turi teisę pareikalauti padengti visas su Nekilnojamuoju turtu susijusias išlaikymo išlaidas, atsiradusias dėl </w:t>
      </w:r>
      <w:r w:rsidRPr="00212659">
        <w:rPr>
          <w:rFonts w:ascii="Times New Roman" w:hAnsi="Times New Roman"/>
          <w:b/>
          <w:sz w:val="24"/>
          <w:szCs w:val="24"/>
        </w:rPr>
        <w:t xml:space="preserve">PIRKĖJO </w:t>
      </w:r>
      <w:r w:rsidRPr="00212659">
        <w:rPr>
          <w:rFonts w:ascii="Times New Roman" w:hAnsi="Times New Roman"/>
          <w:sz w:val="24"/>
          <w:szCs w:val="24"/>
        </w:rPr>
        <w:t>vengimo atlikti minėtus veiksmus.</w:t>
      </w:r>
    </w:p>
    <w:p w14:paraId="6C831EB2"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11</w:t>
      </w:r>
      <w:r w:rsidRPr="00212659">
        <w:rPr>
          <w:rFonts w:ascii="Times New Roman" w:hAnsi="Times New Roman"/>
          <w:sz w:val="24"/>
          <w:szCs w:val="24"/>
        </w:rPr>
        <w:t>.5.</w:t>
      </w:r>
      <w:r w:rsidRPr="00212659">
        <w:rPr>
          <w:rFonts w:ascii="Times New Roman" w:hAnsi="Times New Roman"/>
          <w:w w:val="102"/>
          <w:sz w:val="24"/>
          <w:szCs w:val="24"/>
        </w:rPr>
        <w:t xml:space="preserve"> Šalys pareiškia, kad šioje Sutartyje nustatytos netesybos (delspinigiai ir/ar baudos) yra laikomos teisingomis bei pagrįstomis ir sutinka, kad jos nebūtų mažinamos, nepriklausomai nuo to ar dalis prievolės yra įvykdyta. Šalys taip pat pripažįsta, kad minėtų netesybų dydis yra laikomas minimalia neginčijama nukentėjusiosios Šalies patirtų nuostolių suma, kurią kita Šalis turi kompensuoti nukentėjusiajai Šaliai dėl Sutarties pažeidimo (nesilaikymo), nereikalaujant </w:t>
      </w:r>
      <w:r w:rsidRPr="00212659">
        <w:rPr>
          <w:rFonts w:ascii="Times New Roman" w:hAnsi="Times New Roman"/>
          <w:spacing w:val="-1"/>
          <w:w w:val="102"/>
          <w:sz w:val="24"/>
          <w:szCs w:val="24"/>
        </w:rPr>
        <w:t>nuostolių dydį patvirtinančių įrodymų.</w:t>
      </w:r>
    </w:p>
    <w:p w14:paraId="7D3D7C29" w14:textId="77777777" w:rsidR="00943F9A" w:rsidRPr="00212659" w:rsidRDefault="00943F9A" w:rsidP="00943F9A">
      <w:pPr>
        <w:tabs>
          <w:tab w:val="left" w:pos="6237"/>
          <w:tab w:val="left" w:pos="8080"/>
        </w:tabs>
        <w:jc w:val="both"/>
        <w:rPr>
          <w:rFonts w:ascii="Times New Roman" w:hAnsi="Times New Roman"/>
          <w:sz w:val="24"/>
          <w:szCs w:val="24"/>
        </w:rPr>
      </w:pPr>
      <w:r>
        <w:rPr>
          <w:rFonts w:ascii="Times New Roman" w:hAnsi="Times New Roman"/>
          <w:sz w:val="24"/>
          <w:szCs w:val="24"/>
        </w:rPr>
        <w:t>11</w:t>
      </w:r>
      <w:r w:rsidRPr="00212659">
        <w:rPr>
          <w:rFonts w:ascii="Times New Roman" w:hAnsi="Times New Roman"/>
          <w:sz w:val="24"/>
          <w:szCs w:val="24"/>
        </w:rPr>
        <w:t>.6.</w:t>
      </w:r>
      <w:r w:rsidRPr="00212659">
        <w:rPr>
          <w:rFonts w:ascii="Times New Roman" w:hAnsi="Times New Roman"/>
          <w:b/>
          <w:sz w:val="24"/>
          <w:szCs w:val="24"/>
        </w:rPr>
        <w:t xml:space="preserve"> </w:t>
      </w:r>
      <w:r w:rsidRPr="00212659">
        <w:rPr>
          <w:rFonts w:ascii="Times New Roman" w:hAnsi="Times New Roman"/>
          <w:sz w:val="24"/>
          <w:szCs w:val="24"/>
        </w:rPr>
        <w:t xml:space="preserve">Iki visiško prievolių pagal šią Sutartį įvykdymo </w:t>
      </w:r>
      <w:r w:rsidRPr="00212659">
        <w:rPr>
          <w:rFonts w:ascii="Times New Roman" w:hAnsi="Times New Roman"/>
          <w:b/>
          <w:bCs/>
          <w:sz w:val="24"/>
          <w:szCs w:val="24"/>
        </w:rPr>
        <w:t>PIRKĖJAS</w:t>
      </w:r>
      <w:r w:rsidRPr="00212659">
        <w:rPr>
          <w:rFonts w:ascii="Times New Roman" w:hAnsi="Times New Roman"/>
          <w:sz w:val="24"/>
          <w:szCs w:val="24"/>
        </w:rPr>
        <w:t xml:space="preserve"> be </w:t>
      </w:r>
      <w:r w:rsidRPr="00212659">
        <w:rPr>
          <w:rFonts w:ascii="Times New Roman" w:hAnsi="Times New Roman"/>
          <w:b/>
          <w:bCs/>
          <w:sz w:val="24"/>
          <w:szCs w:val="24"/>
        </w:rPr>
        <w:t>PARDAVĖJO</w:t>
      </w:r>
      <w:r w:rsidRPr="00212659">
        <w:rPr>
          <w:rFonts w:ascii="Times New Roman" w:hAnsi="Times New Roman"/>
          <w:sz w:val="24"/>
          <w:szCs w:val="24"/>
        </w:rPr>
        <w:t xml:space="preserve"> raštiško leidimo neturi teisės įsigyto turto parduoti, dovanoti, mainyti ar kitaip perleisti nuosavybėn, išnuomoti, suteikti panaudai, įkeisti, juo laiduoti ar garantuoti, jį rekonstruoti, pakeisti turto paskirtį ar kitaip apsunkinti įsigytą turtą bei kitaip apriboti savo teises įsigyto turto atžvilgiu. </w:t>
      </w:r>
      <w:r w:rsidRPr="00212659">
        <w:rPr>
          <w:rFonts w:ascii="Times New Roman" w:hAnsi="Times New Roman"/>
          <w:b/>
          <w:bCs/>
          <w:sz w:val="24"/>
          <w:szCs w:val="24"/>
        </w:rPr>
        <w:t>PIRKĖJUI</w:t>
      </w:r>
      <w:r w:rsidRPr="00212659">
        <w:rPr>
          <w:rFonts w:ascii="Times New Roman" w:hAnsi="Times New Roman"/>
          <w:sz w:val="24"/>
          <w:szCs w:val="24"/>
        </w:rPr>
        <w:t xml:space="preserve"> pažeidus šiuos įsipareigojimus, </w:t>
      </w:r>
      <w:r w:rsidRPr="00212659">
        <w:rPr>
          <w:rFonts w:ascii="Times New Roman" w:hAnsi="Times New Roman"/>
          <w:b/>
          <w:bCs/>
          <w:sz w:val="24"/>
          <w:szCs w:val="24"/>
        </w:rPr>
        <w:t>PARDAVĖJAS</w:t>
      </w:r>
      <w:r w:rsidRPr="00212659">
        <w:rPr>
          <w:rFonts w:ascii="Times New Roman" w:hAnsi="Times New Roman"/>
          <w:sz w:val="24"/>
          <w:szCs w:val="24"/>
        </w:rPr>
        <w:t xml:space="preserve"> turi teisę ginti pažeistas teises ir pareikalauti iš </w:t>
      </w:r>
      <w:r w:rsidRPr="00212659">
        <w:rPr>
          <w:rFonts w:ascii="Times New Roman" w:hAnsi="Times New Roman"/>
          <w:b/>
          <w:bCs/>
          <w:sz w:val="24"/>
          <w:szCs w:val="24"/>
        </w:rPr>
        <w:t xml:space="preserve">PIRKĖJO </w:t>
      </w:r>
      <w:r w:rsidRPr="00212659">
        <w:rPr>
          <w:rFonts w:ascii="Times New Roman" w:hAnsi="Times New Roman"/>
          <w:sz w:val="24"/>
          <w:szCs w:val="24"/>
        </w:rPr>
        <w:t>sumokėti ba</w:t>
      </w:r>
      <w:r>
        <w:rPr>
          <w:rFonts w:ascii="Times New Roman" w:hAnsi="Times New Roman"/>
          <w:sz w:val="24"/>
          <w:szCs w:val="24"/>
        </w:rPr>
        <w:t>udą, kuri bus lygi 5 (penkiems)</w:t>
      </w:r>
      <w:r w:rsidRPr="00212659">
        <w:rPr>
          <w:rFonts w:ascii="Times New Roman" w:hAnsi="Times New Roman"/>
          <w:sz w:val="24"/>
          <w:szCs w:val="24"/>
        </w:rPr>
        <w:t xml:space="preserve"> procentams Sutarties kainos.</w:t>
      </w:r>
    </w:p>
    <w:p w14:paraId="3AD12782" w14:textId="77777777" w:rsidR="00943F9A" w:rsidRPr="00212659" w:rsidRDefault="00943F9A" w:rsidP="00943F9A">
      <w:pPr>
        <w:tabs>
          <w:tab w:val="left" w:pos="6237"/>
          <w:tab w:val="left" w:pos="8080"/>
        </w:tabs>
        <w:ind w:firstLine="720"/>
        <w:jc w:val="center"/>
        <w:rPr>
          <w:rFonts w:ascii="Times New Roman" w:hAnsi="Times New Roman"/>
          <w:sz w:val="24"/>
          <w:szCs w:val="24"/>
        </w:rPr>
      </w:pPr>
      <w:r>
        <w:rPr>
          <w:rFonts w:ascii="Times New Roman" w:hAnsi="Times New Roman"/>
          <w:b/>
          <w:sz w:val="24"/>
          <w:szCs w:val="24"/>
        </w:rPr>
        <w:t>XII</w:t>
      </w:r>
      <w:r w:rsidRPr="00212659">
        <w:rPr>
          <w:rFonts w:ascii="Times New Roman" w:hAnsi="Times New Roman"/>
          <w:b/>
          <w:sz w:val="24"/>
          <w:szCs w:val="24"/>
        </w:rPr>
        <w:t>. GINČŲ DĖL SUTARTIES SPRENDIMAS</w:t>
      </w:r>
    </w:p>
    <w:p w14:paraId="04E56E63" w14:textId="77777777" w:rsidR="00943F9A" w:rsidRPr="00212659" w:rsidRDefault="00943F9A" w:rsidP="00943F9A">
      <w:pPr>
        <w:jc w:val="both"/>
        <w:rPr>
          <w:rFonts w:ascii="Times New Roman" w:hAnsi="Times New Roman"/>
          <w:b/>
          <w:bCs/>
          <w:sz w:val="24"/>
          <w:szCs w:val="24"/>
        </w:rPr>
      </w:pPr>
      <w:r>
        <w:rPr>
          <w:rFonts w:ascii="Times New Roman" w:hAnsi="Times New Roman"/>
          <w:sz w:val="24"/>
          <w:szCs w:val="24"/>
        </w:rPr>
        <w:t>12</w:t>
      </w:r>
      <w:r w:rsidRPr="00212659">
        <w:rPr>
          <w:rFonts w:ascii="Times New Roman" w:hAnsi="Times New Roman"/>
          <w:sz w:val="24"/>
          <w:szCs w:val="24"/>
        </w:rPr>
        <w:t xml:space="preserve">.1.Visi dėl šios Sutarties pažeidimo, nutraukimo ar negaliojimo ar kitaip iš šios Sutarties atsirandantys ginčai, nesutarimai ar reikalavimai bus sprendžiami taikiu būdu. Jei tokių ginčų, nesutarimų ar reikalavimų nepavyks išspręsti taiku būdu, tai jie bus sprendžiami teisme Lietuvos Respublikos įstatymų nustatyta tvarka.  Šalys susitaria dėl iš šios Sutarties kilusiems ginčams taikyti sutartinį teismingumą pagal </w:t>
      </w:r>
      <w:r w:rsidRPr="00212659">
        <w:rPr>
          <w:rFonts w:ascii="Times New Roman" w:hAnsi="Times New Roman"/>
          <w:b/>
          <w:caps/>
          <w:sz w:val="24"/>
          <w:szCs w:val="24"/>
        </w:rPr>
        <w:t>Pardavėjo</w:t>
      </w:r>
      <w:r w:rsidRPr="00212659">
        <w:rPr>
          <w:rFonts w:ascii="Times New Roman" w:hAnsi="Times New Roman"/>
          <w:sz w:val="24"/>
          <w:szCs w:val="24"/>
        </w:rPr>
        <w:t xml:space="preserve"> buveinės adresą, išskyrus LR CPK nustatytus išimtinio teismingumo atvejus.</w:t>
      </w:r>
    </w:p>
    <w:p w14:paraId="70C87C5E" w14:textId="77777777" w:rsidR="00943F9A" w:rsidRPr="00212659" w:rsidRDefault="00943F9A" w:rsidP="00943F9A">
      <w:pPr>
        <w:jc w:val="center"/>
        <w:rPr>
          <w:rFonts w:ascii="Times New Roman" w:hAnsi="Times New Roman"/>
          <w:b/>
          <w:sz w:val="24"/>
          <w:szCs w:val="24"/>
        </w:rPr>
      </w:pPr>
      <w:r>
        <w:rPr>
          <w:rFonts w:ascii="Times New Roman" w:hAnsi="Times New Roman"/>
          <w:b/>
          <w:sz w:val="24"/>
          <w:szCs w:val="24"/>
        </w:rPr>
        <w:t>XIII</w:t>
      </w:r>
      <w:r w:rsidRPr="00212659">
        <w:rPr>
          <w:rFonts w:ascii="Times New Roman" w:hAnsi="Times New Roman"/>
          <w:b/>
          <w:sz w:val="24"/>
          <w:szCs w:val="24"/>
        </w:rPr>
        <w:t>. ŠALIŲ UŽTIKRINIMAI</w:t>
      </w:r>
    </w:p>
    <w:p w14:paraId="56580906" w14:textId="77777777" w:rsidR="00943F9A" w:rsidRPr="00212659" w:rsidRDefault="00943F9A" w:rsidP="00943F9A">
      <w:pPr>
        <w:pStyle w:val="Pagrindinistekstas"/>
        <w:tabs>
          <w:tab w:val="left" w:pos="709"/>
        </w:tabs>
        <w:rPr>
          <w:rFonts w:cs="Times New Roman"/>
          <w:lang w:val="lt-LT"/>
        </w:rPr>
      </w:pPr>
      <w:r>
        <w:rPr>
          <w:rFonts w:cs="Times New Roman"/>
          <w:lang w:val="lt-LT"/>
        </w:rPr>
        <w:t>13</w:t>
      </w:r>
      <w:r w:rsidRPr="00212659">
        <w:rPr>
          <w:rFonts w:cs="Times New Roman"/>
          <w:lang w:val="lt-LT"/>
        </w:rPr>
        <w:t>.1. Šalys užtikrina viena kitą, kad:</w:t>
      </w:r>
    </w:p>
    <w:p w14:paraId="0A5F1428" w14:textId="77777777" w:rsidR="00943F9A" w:rsidRPr="00212659" w:rsidRDefault="00943F9A" w:rsidP="00943F9A">
      <w:pPr>
        <w:pStyle w:val="Pagrindinistekstas"/>
        <w:tabs>
          <w:tab w:val="left" w:pos="709"/>
        </w:tabs>
        <w:jc w:val="both"/>
        <w:rPr>
          <w:rFonts w:cs="Times New Roman"/>
          <w:lang w:val="lt-LT"/>
        </w:rPr>
      </w:pPr>
      <w:r>
        <w:rPr>
          <w:rFonts w:cs="Times New Roman"/>
          <w:lang w:val="lt-LT"/>
        </w:rPr>
        <w:t>13</w:t>
      </w:r>
      <w:r w:rsidRPr="00212659">
        <w:rPr>
          <w:rFonts w:cs="Times New Roman"/>
          <w:lang w:val="lt-LT"/>
        </w:rPr>
        <w:t xml:space="preserve">.1.1. jos turi visus reikiamus įgaliojimus ir leidimus, reikalingus sumokėti Nekilnojamojo turto kainai, turėti (perleisti) nuosavybę, sudaryti </w:t>
      </w:r>
      <w:r w:rsidRPr="00212659">
        <w:rPr>
          <w:rFonts w:cs="Times New Roman"/>
          <w:caps/>
          <w:lang w:val="lt-LT"/>
        </w:rPr>
        <w:t>s</w:t>
      </w:r>
      <w:r w:rsidRPr="00212659">
        <w:rPr>
          <w:rFonts w:cs="Times New Roman"/>
          <w:lang w:val="lt-LT"/>
        </w:rPr>
        <w:t>utartį bei vykdyti ja prisiimtus įsipareigojimus;</w:t>
      </w:r>
    </w:p>
    <w:p w14:paraId="7C95085C" w14:textId="77777777" w:rsidR="00943F9A" w:rsidRPr="007C7A8C" w:rsidRDefault="00943F9A" w:rsidP="00943F9A">
      <w:pPr>
        <w:tabs>
          <w:tab w:val="left" w:pos="709"/>
        </w:tabs>
        <w:jc w:val="both"/>
        <w:rPr>
          <w:rFonts w:ascii="Times New Roman" w:hAnsi="Times New Roman"/>
          <w:sz w:val="24"/>
          <w:szCs w:val="24"/>
        </w:rPr>
      </w:pPr>
      <w:r>
        <w:rPr>
          <w:rFonts w:ascii="Times New Roman" w:hAnsi="Times New Roman"/>
          <w:sz w:val="24"/>
          <w:szCs w:val="24"/>
        </w:rPr>
        <w:t>13</w:t>
      </w:r>
      <w:r w:rsidRPr="00212659">
        <w:rPr>
          <w:rFonts w:ascii="Times New Roman" w:hAnsi="Times New Roman"/>
          <w:sz w:val="24"/>
          <w:szCs w:val="24"/>
        </w:rPr>
        <w:t xml:space="preserve">.1.2. joms nėra žinoma apie jokius teisinius veiksmus ar teisminius procesus, kurie gali sumažinti </w:t>
      </w:r>
      <w:r w:rsidRPr="007C7A8C">
        <w:rPr>
          <w:rFonts w:ascii="Times New Roman" w:hAnsi="Times New Roman"/>
          <w:sz w:val="24"/>
          <w:szCs w:val="24"/>
        </w:rPr>
        <w:t>galimybę įvykdyti Sutartimi prisiimtus įsipareigojimus;</w:t>
      </w:r>
    </w:p>
    <w:p w14:paraId="7C6EBCB6" w14:textId="77777777" w:rsidR="00943F9A" w:rsidRPr="007C7A8C" w:rsidRDefault="00943F9A" w:rsidP="00943F9A">
      <w:pPr>
        <w:tabs>
          <w:tab w:val="left" w:pos="709"/>
        </w:tabs>
        <w:jc w:val="both"/>
        <w:rPr>
          <w:rFonts w:ascii="Times New Roman" w:hAnsi="Times New Roman"/>
          <w:sz w:val="24"/>
          <w:szCs w:val="24"/>
        </w:rPr>
      </w:pPr>
      <w:r w:rsidRPr="007C7A8C">
        <w:rPr>
          <w:rFonts w:ascii="Times New Roman" w:hAnsi="Times New Roman"/>
          <w:sz w:val="24"/>
          <w:szCs w:val="24"/>
        </w:rPr>
        <w:t>13.1.3. jos atliko visus teisinius veiksmus, būtinus Sutarties tinkamam sudarymui ir Sutarties nuostatų vykdymui;</w:t>
      </w:r>
    </w:p>
    <w:p w14:paraId="3F4A85BB" w14:textId="77777777" w:rsidR="00943F9A" w:rsidRDefault="00943F9A" w:rsidP="00943F9A">
      <w:pPr>
        <w:pStyle w:val="Pagrindinistekstas"/>
        <w:tabs>
          <w:tab w:val="left" w:pos="709"/>
        </w:tabs>
        <w:jc w:val="both"/>
        <w:rPr>
          <w:rFonts w:cs="Times New Roman"/>
          <w:lang w:val="lt-LT"/>
        </w:rPr>
      </w:pPr>
      <w:r w:rsidRPr="007C7A8C">
        <w:rPr>
          <w:rFonts w:cs="Times New Roman"/>
          <w:lang w:val="lt-LT"/>
        </w:rPr>
        <w:t>13.1.4. jos ėmėsi visų reikiamų priemonių ir atliko tokius veiksmus, kurie pagal įprastai  reiškiamus reikalavimus yra</w:t>
      </w:r>
      <w:r w:rsidRPr="00212659">
        <w:rPr>
          <w:rFonts w:cs="Times New Roman"/>
          <w:lang w:val="lt-LT"/>
        </w:rPr>
        <w:t xml:space="preserve"> būtini tiek </w:t>
      </w:r>
      <w:r w:rsidRPr="00212659">
        <w:rPr>
          <w:rFonts w:cs="Times New Roman"/>
          <w:b/>
          <w:lang w:val="lt-LT"/>
        </w:rPr>
        <w:t>PARDAVĖJUI</w:t>
      </w:r>
      <w:r w:rsidRPr="00212659">
        <w:rPr>
          <w:rFonts w:cs="Times New Roman"/>
          <w:lang w:val="lt-LT"/>
        </w:rPr>
        <w:t xml:space="preserve">, tiek </w:t>
      </w:r>
      <w:r w:rsidRPr="00212659">
        <w:rPr>
          <w:rFonts w:cs="Times New Roman"/>
          <w:b/>
          <w:lang w:val="lt-LT"/>
        </w:rPr>
        <w:t>PIRKĖJUI</w:t>
      </w:r>
      <w:r w:rsidRPr="00212659">
        <w:rPr>
          <w:rFonts w:cs="Times New Roman"/>
          <w:lang w:val="lt-LT"/>
        </w:rPr>
        <w:t xml:space="preserve">, kad Turtas nurodytas šioje Sutartyje, ir su jais susiję dokumentai bei priedai būtų </w:t>
      </w:r>
      <w:r w:rsidRPr="00212659">
        <w:rPr>
          <w:rFonts w:cs="Times New Roman"/>
          <w:b/>
          <w:lang w:val="lt-LT"/>
        </w:rPr>
        <w:t>PARDAVĖJO</w:t>
      </w:r>
      <w:r w:rsidRPr="00212659">
        <w:rPr>
          <w:rFonts w:cs="Times New Roman"/>
          <w:lang w:val="lt-LT"/>
        </w:rPr>
        <w:t xml:space="preserve"> tinkamai perduoti</w:t>
      </w:r>
      <w:r w:rsidRPr="00212659">
        <w:rPr>
          <w:rFonts w:cs="Times New Roman"/>
          <w:b/>
          <w:lang w:val="lt-LT"/>
        </w:rPr>
        <w:t xml:space="preserve"> PIRKĖJUI</w:t>
      </w:r>
      <w:r w:rsidRPr="00212659">
        <w:rPr>
          <w:rFonts w:cs="Times New Roman"/>
          <w:lang w:val="lt-LT"/>
        </w:rPr>
        <w:t xml:space="preserve">, o </w:t>
      </w:r>
      <w:r w:rsidRPr="00212659">
        <w:rPr>
          <w:rFonts w:cs="Times New Roman"/>
          <w:b/>
          <w:lang w:val="lt-LT"/>
        </w:rPr>
        <w:lastRenderedPageBreak/>
        <w:t>PIRKĖJO</w:t>
      </w:r>
      <w:r w:rsidRPr="00212659">
        <w:rPr>
          <w:rFonts w:cs="Times New Roman"/>
          <w:lang w:val="lt-LT"/>
        </w:rPr>
        <w:t xml:space="preserve"> tinkamai priimti iš </w:t>
      </w:r>
      <w:r w:rsidRPr="00212659">
        <w:rPr>
          <w:rFonts w:cs="Times New Roman"/>
          <w:b/>
          <w:lang w:val="lt-LT"/>
        </w:rPr>
        <w:t>PARDAVĖJO</w:t>
      </w:r>
      <w:r w:rsidRPr="00212659">
        <w:rPr>
          <w:rFonts w:cs="Times New Roman"/>
          <w:lang w:val="lt-LT"/>
        </w:rPr>
        <w:t>.</w:t>
      </w:r>
    </w:p>
    <w:p w14:paraId="28F93B44" w14:textId="77777777" w:rsidR="00943F9A" w:rsidRPr="007C7A8C" w:rsidRDefault="00943F9A" w:rsidP="00943F9A">
      <w:pPr>
        <w:pStyle w:val="Pagrindinistekstas"/>
        <w:tabs>
          <w:tab w:val="left" w:pos="709"/>
        </w:tabs>
        <w:jc w:val="both"/>
        <w:rPr>
          <w:rFonts w:cs="Times New Roman"/>
          <w:lang w:val="lt-LT"/>
        </w:rPr>
      </w:pPr>
    </w:p>
    <w:p w14:paraId="7C635B7E" w14:textId="77777777" w:rsidR="00943F9A" w:rsidRPr="00212659" w:rsidRDefault="00943F9A" w:rsidP="00943F9A">
      <w:pPr>
        <w:jc w:val="center"/>
        <w:rPr>
          <w:rFonts w:ascii="Times New Roman" w:hAnsi="Times New Roman"/>
          <w:sz w:val="24"/>
          <w:szCs w:val="24"/>
        </w:rPr>
      </w:pPr>
      <w:r>
        <w:rPr>
          <w:rFonts w:ascii="Times New Roman" w:hAnsi="Times New Roman"/>
          <w:b/>
          <w:sz w:val="24"/>
          <w:szCs w:val="24"/>
        </w:rPr>
        <w:t>XIV</w:t>
      </w:r>
      <w:r w:rsidRPr="00212659">
        <w:rPr>
          <w:rFonts w:ascii="Times New Roman" w:hAnsi="Times New Roman"/>
          <w:b/>
          <w:sz w:val="24"/>
          <w:szCs w:val="24"/>
        </w:rPr>
        <w:t>. KITOS SĄLYGOS IR PAPILDOMA INFORMACIJA</w:t>
      </w:r>
    </w:p>
    <w:p w14:paraId="0AB9EF08"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14</w:t>
      </w:r>
      <w:r w:rsidRPr="00212659">
        <w:rPr>
          <w:rFonts w:ascii="Times New Roman" w:hAnsi="Times New Roman"/>
          <w:sz w:val="24"/>
          <w:szCs w:val="24"/>
        </w:rPr>
        <w:t xml:space="preserve">.1. Ši Sutartis įsigalioja nuo jos pasirašymo ir notarinio patvirtinimo. </w:t>
      </w:r>
    </w:p>
    <w:p w14:paraId="1A13BBEF"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14</w:t>
      </w:r>
      <w:r w:rsidRPr="00212659">
        <w:rPr>
          <w:rFonts w:ascii="Times New Roman" w:hAnsi="Times New Roman"/>
          <w:sz w:val="24"/>
          <w:szCs w:val="24"/>
        </w:rPr>
        <w:t>.2. Šios Sutarties dalies pripažinimas negaliojančia nedaro negaliojančių kitų Sutarties dalių, jeigu ko kita nenustato Lietuvos Respublikos teisės aktai arba tai nėra esminės sutarties sąlygos.</w:t>
      </w:r>
    </w:p>
    <w:p w14:paraId="021D71E1"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14</w:t>
      </w:r>
      <w:r w:rsidRPr="00212659">
        <w:rPr>
          <w:rFonts w:ascii="Times New Roman" w:hAnsi="Times New Roman"/>
          <w:sz w:val="24"/>
          <w:szCs w:val="24"/>
        </w:rPr>
        <w:t>.3. Visi šios Sutarties pakeitimai daromi Šalių susitarimu ir sudaromi tokia pat forma, kokia buvo sudaryta ir ši Sutartis.</w:t>
      </w:r>
    </w:p>
    <w:p w14:paraId="3EA6851A"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14</w:t>
      </w:r>
      <w:r w:rsidRPr="00212659">
        <w:rPr>
          <w:rFonts w:ascii="Times New Roman" w:hAnsi="Times New Roman"/>
          <w:sz w:val="24"/>
          <w:szCs w:val="24"/>
        </w:rPr>
        <w:t xml:space="preserve">.4.  Šalys patvirtina, kad šios Sutarties sąlygos yra išreikštos aiškiai ir joms yra suprantamos. </w:t>
      </w:r>
    </w:p>
    <w:p w14:paraId="154D116A"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14</w:t>
      </w:r>
      <w:r w:rsidRPr="00212659">
        <w:rPr>
          <w:rFonts w:ascii="Times New Roman" w:hAnsi="Times New Roman"/>
          <w:sz w:val="24"/>
          <w:szCs w:val="24"/>
        </w:rPr>
        <w:t xml:space="preserve">.5.  Šalys patvirtina, kad šios </w:t>
      </w:r>
      <w:r w:rsidRPr="00212659">
        <w:rPr>
          <w:rFonts w:ascii="Times New Roman" w:hAnsi="Times New Roman"/>
          <w:caps/>
          <w:sz w:val="24"/>
          <w:szCs w:val="24"/>
        </w:rPr>
        <w:t>s</w:t>
      </w:r>
      <w:r w:rsidRPr="00212659">
        <w:rPr>
          <w:rFonts w:ascii="Times New Roman" w:hAnsi="Times New Roman"/>
          <w:sz w:val="24"/>
          <w:szCs w:val="24"/>
        </w:rPr>
        <w:t>utarties sąlygos yra sąžiningos jų atžvilgiu, ir, kad ši Sutartis ar jos atskiros sąlygos iš esmės nepažeidžia šalių teisių ir pareigų pusiausvyros bei šalių teisių ir interesų.</w:t>
      </w:r>
    </w:p>
    <w:p w14:paraId="48A1C741"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14</w:t>
      </w:r>
      <w:r w:rsidRPr="00212659">
        <w:rPr>
          <w:rFonts w:ascii="Times New Roman" w:hAnsi="Times New Roman"/>
          <w:sz w:val="24"/>
          <w:szCs w:val="24"/>
        </w:rPr>
        <w:t xml:space="preserve">.6. Sutarties sudarymo, jos įregistravimo bei nuosavybės įregistravimo išlaidas apmoka </w:t>
      </w:r>
      <w:r w:rsidRPr="00212659">
        <w:rPr>
          <w:rFonts w:ascii="Times New Roman" w:hAnsi="Times New Roman"/>
          <w:b/>
          <w:sz w:val="24"/>
          <w:szCs w:val="24"/>
        </w:rPr>
        <w:t>PIRKĖJAS</w:t>
      </w:r>
      <w:r w:rsidRPr="00212659">
        <w:rPr>
          <w:rFonts w:ascii="Times New Roman" w:hAnsi="Times New Roman"/>
          <w:sz w:val="24"/>
          <w:szCs w:val="24"/>
        </w:rPr>
        <w:t>.</w:t>
      </w:r>
    </w:p>
    <w:p w14:paraId="0165E7DA"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14</w:t>
      </w:r>
      <w:r w:rsidRPr="00212659">
        <w:rPr>
          <w:rFonts w:ascii="Times New Roman" w:hAnsi="Times New Roman"/>
          <w:sz w:val="24"/>
          <w:szCs w:val="24"/>
        </w:rPr>
        <w:t>.7. Nenugalimos jėgos (force majeure) atvejus ir šalių tarpusavio santykius nenugalimos jėgos (force majeure) atveju reglamentuoja Lietuvos Respublikos civilinis kodeksas ir kiti Lietuvos Respublikos teisės aktai.</w:t>
      </w:r>
    </w:p>
    <w:p w14:paraId="3D7C4480" w14:textId="77777777" w:rsidR="00943F9A" w:rsidRPr="00212659" w:rsidRDefault="00943F9A" w:rsidP="00943F9A">
      <w:pPr>
        <w:jc w:val="both"/>
        <w:rPr>
          <w:rFonts w:ascii="Times New Roman" w:hAnsi="Times New Roman"/>
          <w:sz w:val="24"/>
          <w:szCs w:val="24"/>
        </w:rPr>
      </w:pPr>
      <w:r>
        <w:rPr>
          <w:rFonts w:ascii="Times New Roman" w:hAnsi="Times New Roman"/>
          <w:sz w:val="24"/>
          <w:szCs w:val="24"/>
        </w:rPr>
        <w:t>14</w:t>
      </w:r>
      <w:r w:rsidRPr="00212659">
        <w:rPr>
          <w:rFonts w:ascii="Times New Roman" w:hAnsi="Times New Roman"/>
          <w:sz w:val="24"/>
          <w:szCs w:val="24"/>
        </w:rPr>
        <w:t>.8. Šioje Sutartyje numatytas Lietuvos Respublikos teises ir pareigas įgyvendina valstybės įmonė Turto bankas, neviršydamas Lietuvos Respublikos įstatymais jam numatytos kompetencijos.</w:t>
      </w:r>
    </w:p>
    <w:p w14:paraId="635CC614" w14:textId="77777777" w:rsidR="00943F9A" w:rsidRPr="00212659" w:rsidRDefault="00943F9A" w:rsidP="00943F9A">
      <w:pPr>
        <w:widowControl w:val="0"/>
        <w:suppressAutoHyphens/>
        <w:spacing w:after="0" w:line="240" w:lineRule="auto"/>
        <w:jc w:val="both"/>
        <w:rPr>
          <w:rFonts w:ascii="Times New Roman" w:hAnsi="Times New Roman"/>
          <w:caps/>
          <w:sz w:val="24"/>
          <w:szCs w:val="24"/>
        </w:rPr>
      </w:pPr>
      <w:r>
        <w:rPr>
          <w:rFonts w:ascii="Times New Roman" w:hAnsi="Times New Roman"/>
          <w:sz w:val="24"/>
          <w:szCs w:val="24"/>
        </w:rPr>
        <w:t>14.9.</w:t>
      </w:r>
      <w:r w:rsidRPr="00212659">
        <w:rPr>
          <w:rFonts w:ascii="Times New Roman" w:hAnsi="Times New Roman"/>
          <w:sz w:val="24"/>
          <w:szCs w:val="24"/>
        </w:rPr>
        <w:t>Šalys susitaria, kad v</w:t>
      </w:r>
      <w:r w:rsidRPr="00212659">
        <w:rPr>
          <w:rFonts w:ascii="Times New Roman" w:hAnsi="Times New Roman"/>
          <w:color w:val="000000"/>
          <w:spacing w:val="-3"/>
          <w:sz w:val="24"/>
          <w:szCs w:val="24"/>
        </w:rPr>
        <w:t>isi Šalių pranešimai, prašymai, reikalavimai, sutikimai ir pretenzijos susiję su šia Sutartimi, turi būti sudaromi raštu ir siunčiami registruotu laišku, faksu arba įteikiant pasirašytinai šioje sutartyje nurodytais adresais.</w:t>
      </w:r>
    </w:p>
    <w:p w14:paraId="7927E1ED" w14:textId="77777777" w:rsidR="00943F9A" w:rsidRPr="004739C3" w:rsidRDefault="00943F9A" w:rsidP="00943F9A">
      <w:pPr>
        <w:ind w:hanging="360"/>
        <w:jc w:val="both"/>
        <w:rPr>
          <w:rFonts w:ascii="Times New Roman" w:hAnsi="Times New Roman"/>
          <w:b/>
          <w:bCs/>
          <w:i/>
          <w:iCs/>
          <w:sz w:val="24"/>
          <w:szCs w:val="24"/>
        </w:rPr>
      </w:pPr>
      <w:r w:rsidRPr="00212659">
        <w:rPr>
          <w:rFonts w:ascii="Times New Roman" w:hAnsi="Times New Roman"/>
          <w:caps/>
          <w:sz w:val="24"/>
          <w:szCs w:val="24"/>
        </w:rPr>
        <w:t xml:space="preserve">    </w:t>
      </w:r>
      <w:r>
        <w:rPr>
          <w:rFonts w:ascii="Times New Roman" w:hAnsi="Times New Roman"/>
          <w:caps/>
          <w:sz w:val="24"/>
          <w:szCs w:val="24"/>
        </w:rPr>
        <w:t>14</w:t>
      </w:r>
      <w:r w:rsidRPr="00212659">
        <w:rPr>
          <w:rFonts w:ascii="Times New Roman" w:hAnsi="Times New Roman"/>
          <w:sz w:val="24"/>
          <w:szCs w:val="24"/>
        </w:rPr>
        <w:t xml:space="preserve">.10. Sutartis surašyta trimis egzemplioriais, turinčiais vienodą juridinę galią, iš kurių vienas saugomas </w:t>
      </w:r>
      <w:r>
        <w:rPr>
          <w:rFonts w:ascii="Times New Roman" w:hAnsi="Times New Roman"/>
          <w:sz w:val="24"/>
          <w:szCs w:val="24"/>
        </w:rPr>
        <w:t xml:space="preserve">Širvintų rajono 1-ajame </w:t>
      </w:r>
      <w:r w:rsidRPr="00212659">
        <w:rPr>
          <w:rFonts w:ascii="Times New Roman" w:hAnsi="Times New Roman"/>
          <w:sz w:val="24"/>
          <w:szCs w:val="24"/>
        </w:rPr>
        <w:t xml:space="preserve">notarų biure, po vieną atiduodama </w:t>
      </w:r>
      <w:r w:rsidRPr="00212659">
        <w:rPr>
          <w:rFonts w:ascii="Times New Roman" w:hAnsi="Times New Roman"/>
          <w:b/>
          <w:bCs/>
          <w:sz w:val="24"/>
          <w:szCs w:val="24"/>
        </w:rPr>
        <w:t>PARDAVĖJUI</w:t>
      </w:r>
      <w:r w:rsidRPr="00212659">
        <w:rPr>
          <w:rFonts w:ascii="Times New Roman" w:hAnsi="Times New Roman"/>
          <w:sz w:val="24"/>
          <w:szCs w:val="24"/>
        </w:rPr>
        <w:t xml:space="preserve"> ir </w:t>
      </w:r>
      <w:r w:rsidRPr="00212659">
        <w:rPr>
          <w:rFonts w:ascii="Times New Roman" w:hAnsi="Times New Roman"/>
          <w:b/>
          <w:bCs/>
          <w:sz w:val="24"/>
          <w:szCs w:val="24"/>
        </w:rPr>
        <w:t>PIRKĖJUI</w:t>
      </w:r>
      <w:r w:rsidRPr="00212659">
        <w:rPr>
          <w:rFonts w:ascii="Times New Roman" w:hAnsi="Times New Roman"/>
          <w:sz w:val="24"/>
          <w:szCs w:val="24"/>
        </w:rPr>
        <w:t>.</w:t>
      </w:r>
      <w:bookmarkStart w:id="8" w:name="d60891601e1019"/>
      <w:bookmarkStart w:id="9" w:name="d140048748e520"/>
      <w:bookmarkEnd w:id="8"/>
      <w:bookmarkEnd w:id="9"/>
    </w:p>
    <w:p w14:paraId="0A133A2F" w14:textId="77777777" w:rsidR="00943F9A" w:rsidRDefault="00943F9A" w:rsidP="00943F9A">
      <w:pPr>
        <w:widowControl w:val="0"/>
        <w:autoSpaceDE w:val="0"/>
        <w:autoSpaceDN w:val="0"/>
        <w:adjustRightInd w:val="0"/>
        <w:spacing w:before="240" w:after="0" w:line="240" w:lineRule="auto"/>
        <w:ind w:right="-566"/>
        <w:jc w:val="center"/>
        <w:rPr>
          <w:rFonts w:ascii="Times New Roman" w:hAnsi="Times New Roman"/>
          <w:b/>
          <w:bCs/>
          <w:color w:val="000000"/>
          <w:sz w:val="24"/>
          <w:szCs w:val="24"/>
        </w:rPr>
      </w:pPr>
      <w:r>
        <w:rPr>
          <w:rFonts w:ascii="Times New Roman" w:hAnsi="Times New Roman"/>
          <w:b/>
          <w:bCs/>
          <w:color w:val="000000"/>
          <w:sz w:val="24"/>
          <w:szCs w:val="24"/>
        </w:rPr>
        <w:t>XV. ŽYMOS, DAIKTINĖS TEISĖS IR JURIDINIAI FAKTAI, REGISTRUOJAMI NTR</w:t>
      </w:r>
    </w:p>
    <w:p w14:paraId="1EABE4EF" w14:textId="77777777" w:rsidR="00943F9A" w:rsidRDefault="00943F9A" w:rsidP="00943F9A">
      <w:pPr>
        <w:widowControl w:val="0"/>
        <w:autoSpaceDE w:val="0"/>
        <w:autoSpaceDN w:val="0"/>
        <w:adjustRightInd w:val="0"/>
        <w:spacing w:before="240"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Šia sutartimi NTR įregistruojamos tokios daiktinės teisės, žymos ir juridiniai faktai:</w:t>
      </w:r>
    </w:p>
    <w:tbl>
      <w:tblPr>
        <w:tblW w:w="0" w:type="auto"/>
        <w:tblInd w:w="40" w:type="dxa"/>
        <w:tblLayout w:type="fixed"/>
        <w:tblCellMar>
          <w:left w:w="0" w:type="dxa"/>
          <w:right w:w="0" w:type="dxa"/>
        </w:tblCellMar>
        <w:tblLook w:val="0000" w:firstRow="0" w:lastRow="0" w:firstColumn="0" w:lastColumn="0" w:noHBand="0" w:noVBand="0"/>
      </w:tblPr>
      <w:tblGrid>
        <w:gridCol w:w="1904"/>
        <w:gridCol w:w="2267"/>
        <w:gridCol w:w="5465"/>
      </w:tblGrid>
      <w:tr w:rsidR="00943F9A" w14:paraId="6687212D" w14:textId="77777777" w:rsidTr="005F52B5">
        <w:trPr>
          <w:tblHeader/>
        </w:trPr>
        <w:tc>
          <w:tcPr>
            <w:tcW w:w="1904"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37A5FB8" w14:textId="77777777" w:rsidR="00943F9A" w:rsidRDefault="00943F9A" w:rsidP="005F52B5">
            <w:pPr>
              <w:widowControl w:val="0"/>
              <w:autoSpaceDE w:val="0"/>
              <w:autoSpaceDN w:val="0"/>
              <w:adjustRightInd w:val="0"/>
              <w:spacing w:after="0" w:line="240" w:lineRule="auto"/>
              <w:jc w:val="center"/>
              <w:rPr>
                <w:rFonts w:ascii="Times New Roman" w:hAnsi="Times New Roman"/>
                <w:b/>
                <w:bCs/>
                <w:color w:val="000000"/>
                <w:sz w:val="24"/>
                <w:szCs w:val="24"/>
              </w:rPr>
            </w:pPr>
            <w:bookmarkStart w:id="10" w:name="d140048748e525"/>
            <w:bookmarkEnd w:id="10"/>
          </w:p>
        </w:tc>
        <w:tc>
          <w:tcPr>
            <w:tcW w:w="2267" w:type="dxa"/>
            <w:tcBorders>
              <w:top w:val="single" w:sz="4" w:space="0" w:color="000000"/>
              <w:left w:val="nil"/>
              <w:bottom w:val="single" w:sz="4" w:space="0" w:color="000000"/>
              <w:right w:val="single" w:sz="4" w:space="0" w:color="000000"/>
            </w:tcBorders>
            <w:tcMar>
              <w:top w:w="40" w:type="dxa"/>
              <w:left w:w="40" w:type="dxa"/>
              <w:bottom w:w="40" w:type="dxa"/>
              <w:right w:w="40" w:type="dxa"/>
            </w:tcMar>
          </w:tcPr>
          <w:p w14:paraId="48B6E6D7" w14:textId="77777777" w:rsidR="00943F9A" w:rsidRDefault="00943F9A" w:rsidP="005F52B5">
            <w:pPr>
              <w:widowControl w:val="0"/>
              <w:autoSpaceDE w:val="0"/>
              <w:autoSpaceDN w:val="0"/>
              <w:adjustRightInd w:val="0"/>
              <w:spacing w:after="0" w:line="240" w:lineRule="auto"/>
              <w:jc w:val="center"/>
              <w:rPr>
                <w:rFonts w:ascii="Times New Roman" w:hAnsi="Times New Roman"/>
                <w:b/>
                <w:bCs/>
                <w:color w:val="000000"/>
                <w:sz w:val="24"/>
                <w:szCs w:val="24"/>
              </w:rPr>
            </w:pPr>
          </w:p>
        </w:tc>
        <w:tc>
          <w:tcPr>
            <w:tcW w:w="5465" w:type="dxa"/>
            <w:tcBorders>
              <w:top w:val="single" w:sz="4" w:space="0" w:color="000000"/>
              <w:left w:val="nil"/>
              <w:bottom w:val="single" w:sz="4" w:space="0" w:color="000000"/>
              <w:right w:val="single" w:sz="4" w:space="0" w:color="000000"/>
            </w:tcBorders>
            <w:tcMar>
              <w:top w:w="40" w:type="dxa"/>
              <w:left w:w="40" w:type="dxa"/>
              <w:bottom w:w="40" w:type="dxa"/>
              <w:right w:w="40" w:type="dxa"/>
            </w:tcMar>
          </w:tcPr>
          <w:p w14:paraId="2BC2AD82" w14:textId="77777777" w:rsidR="00943F9A" w:rsidRDefault="00943F9A" w:rsidP="005F52B5">
            <w:pPr>
              <w:widowControl w:val="0"/>
              <w:autoSpaceDE w:val="0"/>
              <w:autoSpaceDN w:val="0"/>
              <w:adjustRightInd w:val="0"/>
              <w:spacing w:after="0" w:line="240" w:lineRule="auto"/>
              <w:jc w:val="center"/>
              <w:rPr>
                <w:rFonts w:ascii="Times New Roman" w:hAnsi="Times New Roman"/>
                <w:b/>
                <w:bCs/>
                <w:color w:val="000000"/>
                <w:sz w:val="24"/>
                <w:szCs w:val="24"/>
              </w:rPr>
            </w:pPr>
          </w:p>
        </w:tc>
      </w:tr>
      <w:tr w:rsidR="00943F9A" w14:paraId="26C90E1D" w14:textId="77777777" w:rsidTr="005F52B5">
        <w:tc>
          <w:tcPr>
            <w:tcW w:w="1904"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6910AA17" w14:textId="77777777" w:rsidR="00943F9A" w:rsidRDefault="00943F9A" w:rsidP="005F52B5">
            <w:pPr>
              <w:widowControl w:val="0"/>
              <w:autoSpaceDE w:val="0"/>
              <w:autoSpaceDN w:val="0"/>
              <w:adjustRightInd w:val="0"/>
              <w:spacing w:after="0" w:line="240" w:lineRule="auto"/>
              <w:rPr>
                <w:rFonts w:ascii="Times New Roman" w:hAnsi="Times New Roman"/>
                <w:color w:val="000000"/>
                <w:sz w:val="24"/>
                <w:szCs w:val="24"/>
              </w:rPr>
            </w:pPr>
          </w:p>
        </w:tc>
        <w:tc>
          <w:tcPr>
            <w:tcW w:w="2267" w:type="dxa"/>
            <w:tcBorders>
              <w:top w:val="nil"/>
              <w:left w:val="nil"/>
              <w:bottom w:val="single" w:sz="4" w:space="0" w:color="000000"/>
              <w:right w:val="single" w:sz="4" w:space="0" w:color="000000"/>
            </w:tcBorders>
            <w:tcMar>
              <w:top w:w="40" w:type="dxa"/>
              <w:left w:w="40" w:type="dxa"/>
              <w:bottom w:w="40" w:type="dxa"/>
              <w:right w:w="40" w:type="dxa"/>
            </w:tcMar>
          </w:tcPr>
          <w:p w14:paraId="3F5A2007" w14:textId="77777777" w:rsidR="00943F9A" w:rsidRDefault="00943F9A" w:rsidP="005F52B5">
            <w:pPr>
              <w:widowControl w:val="0"/>
              <w:autoSpaceDE w:val="0"/>
              <w:autoSpaceDN w:val="0"/>
              <w:adjustRightInd w:val="0"/>
              <w:spacing w:after="0" w:line="240" w:lineRule="auto"/>
              <w:rPr>
                <w:rFonts w:ascii="Times New Roman" w:hAnsi="Times New Roman"/>
                <w:color w:val="000000"/>
                <w:sz w:val="24"/>
                <w:szCs w:val="24"/>
              </w:rPr>
            </w:pPr>
          </w:p>
        </w:tc>
        <w:tc>
          <w:tcPr>
            <w:tcW w:w="5465" w:type="dxa"/>
            <w:tcBorders>
              <w:top w:val="nil"/>
              <w:left w:val="nil"/>
              <w:bottom w:val="single" w:sz="4" w:space="0" w:color="000000"/>
              <w:right w:val="single" w:sz="4" w:space="0" w:color="000000"/>
            </w:tcBorders>
            <w:tcMar>
              <w:top w:w="40" w:type="dxa"/>
              <w:left w:w="40" w:type="dxa"/>
              <w:bottom w:w="40" w:type="dxa"/>
              <w:right w:w="40" w:type="dxa"/>
            </w:tcMar>
          </w:tcPr>
          <w:p w14:paraId="7F8B870E" w14:textId="77777777" w:rsidR="00943F9A" w:rsidRDefault="00943F9A" w:rsidP="005F52B5">
            <w:pPr>
              <w:widowControl w:val="0"/>
              <w:autoSpaceDE w:val="0"/>
              <w:autoSpaceDN w:val="0"/>
              <w:adjustRightInd w:val="0"/>
              <w:spacing w:after="0" w:line="240" w:lineRule="auto"/>
              <w:rPr>
                <w:rFonts w:ascii="Times New Roman" w:hAnsi="Times New Roman"/>
                <w:color w:val="000000"/>
                <w:sz w:val="24"/>
                <w:szCs w:val="24"/>
              </w:rPr>
            </w:pPr>
          </w:p>
        </w:tc>
      </w:tr>
      <w:tr w:rsidR="00943F9A" w14:paraId="2FB80018" w14:textId="77777777" w:rsidTr="005F52B5">
        <w:tc>
          <w:tcPr>
            <w:tcW w:w="1904"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0A2F22EA" w14:textId="77777777" w:rsidR="00943F9A" w:rsidRDefault="00943F9A" w:rsidP="005F52B5">
            <w:pPr>
              <w:widowControl w:val="0"/>
              <w:autoSpaceDE w:val="0"/>
              <w:autoSpaceDN w:val="0"/>
              <w:adjustRightInd w:val="0"/>
              <w:spacing w:after="0" w:line="240" w:lineRule="auto"/>
              <w:rPr>
                <w:rFonts w:ascii="Times New Roman" w:hAnsi="Times New Roman"/>
                <w:color w:val="000000"/>
                <w:sz w:val="24"/>
                <w:szCs w:val="24"/>
              </w:rPr>
            </w:pPr>
          </w:p>
        </w:tc>
        <w:tc>
          <w:tcPr>
            <w:tcW w:w="2267" w:type="dxa"/>
            <w:tcBorders>
              <w:top w:val="nil"/>
              <w:left w:val="nil"/>
              <w:bottom w:val="single" w:sz="4" w:space="0" w:color="000000"/>
              <w:right w:val="single" w:sz="4" w:space="0" w:color="000000"/>
            </w:tcBorders>
            <w:tcMar>
              <w:top w:w="40" w:type="dxa"/>
              <w:left w:w="40" w:type="dxa"/>
              <w:bottom w:w="40" w:type="dxa"/>
              <w:right w:w="40" w:type="dxa"/>
            </w:tcMar>
          </w:tcPr>
          <w:p w14:paraId="4D5B1D36" w14:textId="77777777" w:rsidR="00943F9A" w:rsidRDefault="00943F9A" w:rsidP="005F52B5">
            <w:pPr>
              <w:widowControl w:val="0"/>
              <w:autoSpaceDE w:val="0"/>
              <w:autoSpaceDN w:val="0"/>
              <w:adjustRightInd w:val="0"/>
              <w:spacing w:after="0" w:line="240" w:lineRule="auto"/>
              <w:rPr>
                <w:rFonts w:ascii="Times New Roman" w:hAnsi="Times New Roman"/>
                <w:color w:val="000000"/>
                <w:sz w:val="24"/>
                <w:szCs w:val="24"/>
              </w:rPr>
            </w:pPr>
          </w:p>
        </w:tc>
        <w:tc>
          <w:tcPr>
            <w:tcW w:w="5465" w:type="dxa"/>
            <w:tcBorders>
              <w:top w:val="nil"/>
              <w:left w:val="nil"/>
              <w:bottom w:val="single" w:sz="4" w:space="0" w:color="000000"/>
              <w:right w:val="single" w:sz="4" w:space="0" w:color="000000"/>
            </w:tcBorders>
            <w:tcMar>
              <w:top w:w="40" w:type="dxa"/>
              <w:left w:w="40" w:type="dxa"/>
              <w:bottom w:w="40" w:type="dxa"/>
              <w:right w:w="40" w:type="dxa"/>
            </w:tcMar>
          </w:tcPr>
          <w:p w14:paraId="3B7C6EEB" w14:textId="77777777" w:rsidR="00943F9A" w:rsidRDefault="00943F9A" w:rsidP="005F52B5">
            <w:pPr>
              <w:widowControl w:val="0"/>
              <w:autoSpaceDE w:val="0"/>
              <w:autoSpaceDN w:val="0"/>
              <w:adjustRightInd w:val="0"/>
              <w:spacing w:after="0" w:line="240" w:lineRule="auto"/>
              <w:rPr>
                <w:rFonts w:ascii="Times New Roman" w:hAnsi="Times New Roman"/>
                <w:color w:val="000000"/>
                <w:sz w:val="24"/>
                <w:szCs w:val="24"/>
              </w:rPr>
            </w:pPr>
          </w:p>
        </w:tc>
      </w:tr>
    </w:tbl>
    <w:p w14:paraId="40E86093" w14:textId="77777777" w:rsidR="00943F9A" w:rsidRDefault="00943F9A" w:rsidP="00943F9A">
      <w:pPr>
        <w:widowControl w:val="0"/>
        <w:autoSpaceDE w:val="0"/>
        <w:autoSpaceDN w:val="0"/>
        <w:adjustRightInd w:val="0"/>
        <w:spacing w:after="0" w:line="240" w:lineRule="auto"/>
        <w:ind w:left="283"/>
        <w:jc w:val="both"/>
        <w:rPr>
          <w:rFonts w:ascii="Times New Roman" w:hAnsi="Times New Roman"/>
          <w:color w:val="000000"/>
          <w:sz w:val="24"/>
          <w:szCs w:val="24"/>
        </w:rPr>
      </w:pPr>
      <w:bookmarkStart w:id="11" w:name="PAR"/>
      <w:bookmarkEnd w:id="11"/>
    </w:p>
    <w:p w14:paraId="2DCDC8A9" w14:textId="77777777" w:rsidR="00943F9A" w:rsidRDefault="00943F9A" w:rsidP="00943F9A">
      <w:pPr>
        <w:widowControl w:val="0"/>
        <w:autoSpaceDE w:val="0"/>
        <w:autoSpaceDN w:val="0"/>
        <w:adjustRightInd w:val="0"/>
        <w:spacing w:before="480" w:after="0" w:line="240" w:lineRule="auto"/>
        <w:ind w:left="283" w:right="-143"/>
        <w:jc w:val="both"/>
        <w:rPr>
          <w:rFonts w:ascii="Times New Roman" w:hAnsi="Times New Roman"/>
          <w:color w:val="000000"/>
          <w:sz w:val="24"/>
          <w:szCs w:val="24"/>
        </w:rPr>
      </w:pPr>
      <w:r>
        <w:rPr>
          <w:rFonts w:ascii="Times New Roman" w:hAnsi="Times New Roman"/>
          <w:color w:val="000000"/>
          <w:sz w:val="24"/>
          <w:szCs w:val="24"/>
        </w:rPr>
        <w:t>Ši Sutartis Šalių suprasta dėl turinio, pasekmių ir, kaip atitinkanti jų valią bei tikruosius ketinimus, priimta bei pasirašyta:</w:t>
      </w:r>
    </w:p>
    <w:p w14:paraId="4A97CC64" w14:textId="77777777" w:rsidR="00943F9A" w:rsidRDefault="00943F9A" w:rsidP="00943F9A">
      <w:pPr>
        <w:widowControl w:val="0"/>
        <w:autoSpaceDE w:val="0"/>
        <w:autoSpaceDN w:val="0"/>
        <w:adjustRightInd w:val="0"/>
        <w:spacing w:after="0" w:line="240" w:lineRule="auto"/>
        <w:ind w:left="283"/>
        <w:rPr>
          <w:rFonts w:ascii="Times New Roman" w:hAnsi="Times New Roman"/>
          <w:color w:val="000000"/>
          <w:sz w:val="24"/>
          <w:szCs w:val="24"/>
        </w:rPr>
      </w:pPr>
      <w:bookmarkStart w:id="12" w:name="d140048748e559"/>
      <w:bookmarkEnd w:id="12"/>
    </w:p>
    <w:p w14:paraId="3C88FFBB" w14:textId="77777777" w:rsidR="00943F9A" w:rsidRDefault="00943F9A" w:rsidP="00943F9A">
      <w:pPr>
        <w:widowControl w:val="0"/>
        <w:autoSpaceDE w:val="0"/>
        <w:autoSpaceDN w:val="0"/>
        <w:adjustRightInd w:val="0"/>
        <w:spacing w:after="0" w:line="240" w:lineRule="auto"/>
        <w:ind w:left="283"/>
        <w:jc w:val="both"/>
        <w:rPr>
          <w:rFonts w:ascii="Times New Roman" w:hAnsi="Times New Roman"/>
          <w:color w:val="000000"/>
          <w:sz w:val="24"/>
          <w:szCs w:val="24"/>
        </w:rPr>
      </w:pPr>
      <w:r>
        <w:rPr>
          <w:rFonts w:ascii="Times New Roman" w:hAnsi="Times New Roman"/>
          <w:color w:val="000000"/>
          <w:sz w:val="24"/>
          <w:szCs w:val="24"/>
        </w:rPr>
        <w:t>PARAŠAI</w:t>
      </w:r>
    </w:p>
    <w:tbl>
      <w:tblPr>
        <w:tblW w:w="0" w:type="auto"/>
        <w:tblInd w:w="40" w:type="dxa"/>
        <w:tblLayout w:type="fixed"/>
        <w:tblCellMar>
          <w:left w:w="0" w:type="dxa"/>
          <w:right w:w="0" w:type="dxa"/>
        </w:tblCellMar>
        <w:tblLook w:val="0000" w:firstRow="0" w:lastRow="0" w:firstColumn="0" w:lastColumn="0" w:noHBand="0" w:noVBand="0"/>
      </w:tblPr>
      <w:tblGrid>
        <w:gridCol w:w="9592"/>
      </w:tblGrid>
      <w:tr w:rsidR="00943F9A" w14:paraId="75024DD8" w14:textId="77777777" w:rsidTr="005F52B5">
        <w:tc>
          <w:tcPr>
            <w:tcW w:w="9592" w:type="dxa"/>
            <w:tcBorders>
              <w:top w:val="nil"/>
              <w:left w:val="nil"/>
              <w:bottom w:val="nil"/>
              <w:right w:val="nil"/>
            </w:tcBorders>
            <w:tcMar>
              <w:top w:w="40" w:type="dxa"/>
              <w:left w:w="40" w:type="dxa"/>
              <w:bottom w:w="40" w:type="dxa"/>
              <w:right w:w="40" w:type="dxa"/>
            </w:tcMar>
          </w:tcPr>
          <w:p w14:paraId="6EC775E2" w14:textId="77777777" w:rsidR="00943F9A" w:rsidRDefault="00943F9A" w:rsidP="005F52B5">
            <w:pPr>
              <w:widowControl w:val="0"/>
              <w:autoSpaceDE w:val="0"/>
              <w:autoSpaceDN w:val="0"/>
              <w:adjustRightInd w:val="0"/>
              <w:spacing w:after="0" w:line="240" w:lineRule="auto"/>
              <w:jc w:val="center"/>
              <w:rPr>
                <w:rFonts w:ascii="Times New Roman" w:hAnsi="Times New Roman"/>
                <w:color w:val="000000"/>
                <w:sz w:val="24"/>
                <w:szCs w:val="24"/>
              </w:rPr>
            </w:pPr>
            <w:bookmarkStart w:id="13" w:name="d140048748e564"/>
            <w:bookmarkEnd w:id="13"/>
            <w:r>
              <w:rPr>
                <w:rFonts w:ascii="Times New Roman" w:hAnsi="Times New Roman"/>
                <w:color w:val="000000"/>
                <w:sz w:val="24"/>
                <w:szCs w:val="24"/>
              </w:rPr>
              <w:t> </w:t>
            </w:r>
          </w:p>
        </w:tc>
      </w:tr>
      <w:tr w:rsidR="00943F9A" w14:paraId="382F5669" w14:textId="77777777" w:rsidTr="005F52B5">
        <w:tc>
          <w:tcPr>
            <w:tcW w:w="9592" w:type="dxa"/>
            <w:tcBorders>
              <w:top w:val="nil"/>
              <w:left w:val="nil"/>
              <w:bottom w:val="single" w:sz="4" w:space="0" w:color="000000"/>
              <w:right w:val="nil"/>
            </w:tcBorders>
            <w:tcMar>
              <w:top w:w="40" w:type="dxa"/>
              <w:left w:w="40" w:type="dxa"/>
              <w:bottom w:w="40" w:type="dxa"/>
              <w:right w:w="40" w:type="dxa"/>
            </w:tcMar>
          </w:tcPr>
          <w:p w14:paraId="7471434A" w14:textId="77777777" w:rsidR="00943F9A" w:rsidRDefault="00943F9A" w:rsidP="005F52B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 </w:t>
            </w:r>
          </w:p>
        </w:tc>
      </w:tr>
      <w:tr w:rsidR="00943F9A" w14:paraId="68DA6491" w14:textId="77777777" w:rsidTr="005F52B5">
        <w:tc>
          <w:tcPr>
            <w:tcW w:w="9592" w:type="dxa"/>
            <w:tcBorders>
              <w:top w:val="nil"/>
              <w:left w:val="nil"/>
              <w:bottom w:val="nil"/>
              <w:right w:val="nil"/>
            </w:tcBorders>
            <w:tcMar>
              <w:top w:w="40" w:type="dxa"/>
              <w:left w:w="40" w:type="dxa"/>
              <w:bottom w:w="40" w:type="dxa"/>
              <w:right w:w="40" w:type="dxa"/>
            </w:tcMar>
          </w:tcPr>
          <w:p w14:paraId="0B12BC9C" w14:textId="77777777" w:rsidR="00943F9A" w:rsidRDefault="00943F9A" w:rsidP="005F52B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(Vardas, Pavardė, parašas)</w:t>
            </w:r>
          </w:p>
        </w:tc>
      </w:tr>
      <w:tr w:rsidR="00943F9A" w14:paraId="46DA8042" w14:textId="77777777" w:rsidTr="005F52B5">
        <w:tc>
          <w:tcPr>
            <w:tcW w:w="9592" w:type="dxa"/>
            <w:tcBorders>
              <w:top w:val="nil"/>
              <w:left w:val="nil"/>
              <w:bottom w:val="nil"/>
              <w:right w:val="nil"/>
            </w:tcBorders>
            <w:tcMar>
              <w:top w:w="40" w:type="dxa"/>
              <w:left w:w="40" w:type="dxa"/>
              <w:bottom w:w="40" w:type="dxa"/>
              <w:right w:w="40" w:type="dxa"/>
            </w:tcMar>
          </w:tcPr>
          <w:p w14:paraId="1D50FBD9" w14:textId="77777777" w:rsidR="00943F9A" w:rsidRDefault="00943F9A" w:rsidP="005F52B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 </w:t>
            </w:r>
          </w:p>
        </w:tc>
      </w:tr>
      <w:tr w:rsidR="00943F9A" w14:paraId="461DBA7E" w14:textId="77777777" w:rsidTr="005F52B5">
        <w:tc>
          <w:tcPr>
            <w:tcW w:w="9592" w:type="dxa"/>
            <w:tcBorders>
              <w:top w:val="nil"/>
              <w:left w:val="nil"/>
              <w:bottom w:val="single" w:sz="4" w:space="0" w:color="000000"/>
              <w:right w:val="nil"/>
            </w:tcBorders>
            <w:tcMar>
              <w:top w:w="40" w:type="dxa"/>
              <w:left w:w="40" w:type="dxa"/>
              <w:bottom w:w="40" w:type="dxa"/>
              <w:right w:w="40" w:type="dxa"/>
            </w:tcMar>
          </w:tcPr>
          <w:p w14:paraId="4777484E" w14:textId="77777777" w:rsidR="00943F9A" w:rsidRDefault="00943F9A" w:rsidP="005F52B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 </w:t>
            </w:r>
          </w:p>
        </w:tc>
      </w:tr>
      <w:tr w:rsidR="00943F9A" w14:paraId="70CB9511" w14:textId="77777777" w:rsidTr="005F52B5">
        <w:tc>
          <w:tcPr>
            <w:tcW w:w="9592" w:type="dxa"/>
            <w:tcBorders>
              <w:top w:val="nil"/>
              <w:left w:val="nil"/>
              <w:bottom w:val="nil"/>
              <w:right w:val="nil"/>
            </w:tcBorders>
            <w:tcMar>
              <w:top w:w="40" w:type="dxa"/>
              <w:left w:w="40" w:type="dxa"/>
              <w:bottom w:w="40" w:type="dxa"/>
              <w:right w:w="40" w:type="dxa"/>
            </w:tcMar>
          </w:tcPr>
          <w:p w14:paraId="7D884BA9" w14:textId="77777777" w:rsidR="00943F9A" w:rsidRDefault="00943F9A" w:rsidP="005F52B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(Vardas, Pavardė, parašas)</w:t>
            </w:r>
          </w:p>
        </w:tc>
      </w:tr>
    </w:tbl>
    <w:p w14:paraId="4D22A4FC" w14:textId="77777777" w:rsidR="00943F9A" w:rsidRDefault="00943F9A" w:rsidP="00943F9A">
      <w:pPr>
        <w:widowControl w:val="0"/>
        <w:autoSpaceDE w:val="0"/>
        <w:autoSpaceDN w:val="0"/>
        <w:adjustRightInd w:val="0"/>
        <w:spacing w:after="0" w:line="240" w:lineRule="auto"/>
        <w:ind w:left="283"/>
        <w:jc w:val="both"/>
        <w:rPr>
          <w:rFonts w:ascii="Times New Roman" w:hAnsi="Times New Roman"/>
          <w:color w:val="000000"/>
          <w:sz w:val="24"/>
          <w:szCs w:val="24"/>
        </w:rPr>
      </w:pPr>
      <w:r>
        <w:rPr>
          <w:rFonts w:ascii="Times New Roman" w:hAnsi="Times New Roman"/>
          <w:color w:val="000000"/>
          <w:sz w:val="24"/>
          <w:szCs w:val="24"/>
        </w:rPr>
        <w:t>20</w:t>
      </w:r>
      <w:r w:rsidR="002A3FCA">
        <w:rPr>
          <w:rFonts w:ascii="Times New Roman" w:hAnsi="Times New Roman"/>
          <w:color w:val="000000"/>
          <w:sz w:val="24"/>
          <w:szCs w:val="24"/>
        </w:rPr>
        <w:t>2</w:t>
      </w:r>
      <w:r w:rsidR="001809B4">
        <w:rPr>
          <w:rFonts w:ascii="Times New Roman" w:hAnsi="Times New Roman"/>
          <w:color w:val="000000"/>
          <w:sz w:val="24"/>
          <w:szCs w:val="24"/>
        </w:rPr>
        <w:t>____</w:t>
      </w:r>
      <w:r>
        <w:rPr>
          <w:rFonts w:ascii="Times New Roman" w:hAnsi="Times New Roman"/>
          <w:color w:val="000000"/>
          <w:sz w:val="24"/>
          <w:szCs w:val="24"/>
        </w:rPr>
        <w:t xml:space="preserve"> m.            d.</w:t>
      </w:r>
    </w:p>
    <w:p w14:paraId="45204278" w14:textId="77777777" w:rsidR="00943F9A" w:rsidRDefault="00943F9A" w:rsidP="00943F9A">
      <w:pPr>
        <w:widowControl w:val="0"/>
        <w:autoSpaceDE w:val="0"/>
        <w:autoSpaceDN w:val="0"/>
        <w:adjustRightInd w:val="0"/>
        <w:spacing w:before="240" w:after="0" w:line="240" w:lineRule="auto"/>
        <w:ind w:left="283" w:right="-285"/>
        <w:jc w:val="both"/>
        <w:rPr>
          <w:rFonts w:ascii="Times New Roman" w:hAnsi="Times New Roman"/>
          <w:color w:val="000000"/>
          <w:sz w:val="24"/>
          <w:szCs w:val="24"/>
        </w:rPr>
      </w:pPr>
      <w:r>
        <w:rPr>
          <w:rFonts w:ascii="Times New Roman" w:hAnsi="Times New Roman"/>
          <w:color w:val="000000"/>
          <w:sz w:val="24"/>
          <w:szCs w:val="24"/>
        </w:rPr>
        <w:t>Aš, ____________________, sutartį, kurią pasirašė_______________, tvirtinu.</w:t>
      </w:r>
    </w:p>
    <w:p w14:paraId="01A2D728" w14:textId="77777777" w:rsidR="00943F9A" w:rsidRDefault="00943F9A" w:rsidP="00943F9A">
      <w:pPr>
        <w:widowControl w:val="0"/>
        <w:autoSpaceDE w:val="0"/>
        <w:autoSpaceDN w:val="0"/>
        <w:adjustRightInd w:val="0"/>
        <w:spacing w:before="480"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Notarinio registro Nr.</w:t>
      </w:r>
    </w:p>
    <w:p w14:paraId="5F24B9AD" w14:textId="77777777" w:rsidR="00943F9A" w:rsidRDefault="00943F9A" w:rsidP="00943F9A">
      <w:pPr>
        <w:widowControl w:val="0"/>
        <w:autoSpaceDE w:val="0"/>
        <w:autoSpaceDN w:val="0"/>
        <w:adjustRightInd w:val="0"/>
        <w:spacing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 xml:space="preserve">NETSVEP identifikavimo Nr. </w:t>
      </w:r>
    </w:p>
    <w:p w14:paraId="1EF3F8C5" w14:textId="77777777" w:rsidR="00943F9A" w:rsidRDefault="00943F9A" w:rsidP="00943F9A">
      <w:pPr>
        <w:widowControl w:val="0"/>
        <w:autoSpaceDE w:val="0"/>
        <w:autoSpaceDN w:val="0"/>
        <w:adjustRightInd w:val="0"/>
        <w:spacing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Notaro atlyginimas Eur</w:t>
      </w:r>
    </w:p>
    <w:p w14:paraId="109B511F" w14:textId="77777777" w:rsidR="00943F9A" w:rsidRDefault="00943F9A" w:rsidP="00943F9A">
      <w:pPr>
        <w:widowControl w:val="0"/>
        <w:autoSpaceDE w:val="0"/>
        <w:autoSpaceDN w:val="0"/>
        <w:adjustRightInd w:val="0"/>
        <w:spacing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Kompensacijos už patikrą registruose dydis Eur</w:t>
      </w:r>
    </w:p>
    <w:p w14:paraId="3183C48A" w14:textId="77777777" w:rsidR="00943F9A" w:rsidRDefault="00943F9A" w:rsidP="00943F9A">
      <w:pPr>
        <w:widowControl w:val="0"/>
        <w:autoSpaceDE w:val="0"/>
        <w:autoSpaceDN w:val="0"/>
        <w:adjustRightInd w:val="0"/>
        <w:spacing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Valstybės registrų darbų kainos dydis Eur</w:t>
      </w:r>
    </w:p>
    <w:p w14:paraId="2717B767" w14:textId="77777777" w:rsidR="00943F9A" w:rsidRDefault="00943F9A" w:rsidP="00943F9A">
      <w:pPr>
        <w:widowControl w:val="0"/>
        <w:autoSpaceDE w:val="0"/>
        <w:autoSpaceDN w:val="0"/>
        <w:adjustRightInd w:val="0"/>
        <w:spacing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Kompensacijos (-ų) už kitas kliento prašymu</w:t>
      </w:r>
    </w:p>
    <w:p w14:paraId="53E3B904" w14:textId="77777777" w:rsidR="00943F9A" w:rsidRDefault="00943F9A" w:rsidP="00943F9A">
      <w:pPr>
        <w:widowControl w:val="0"/>
        <w:autoSpaceDE w:val="0"/>
        <w:autoSpaceDN w:val="0"/>
        <w:adjustRightInd w:val="0"/>
        <w:spacing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notaro atliktas paslaugas dydis Eur</w:t>
      </w:r>
    </w:p>
    <w:p w14:paraId="623DBD0C" w14:textId="77777777" w:rsidR="00943F9A" w:rsidRDefault="00943F9A" w:rsidP="00943F9A">
      <w:pPr>
        <w:widowControl w:val="0"/>
        <w:autoSpaceDE w:val="0"/>
        <w:autoSpaceDN w:val="0"/>
        <w:adjustRightInd w:val="0"/>
        <w:spacing w:before="480" w:after="240" w:line="240" w:lineRule="auto"/>
        <w:ind w:left="283"/>
        <w:rPr>
          <w:rFonts w:ascii="Times New Roman" w:hAnsi="Times New Roman"/>
          <w:color w:val="000000"/>
          <w:sz w:val="24"/>
          <w:szCs w:val="24"/>
        </w:rPr>
      </w:pPr>
      <w:bookmarkStart w:id="14" w:name="d140048748e630"/>
      <w:bookmarkEnd w:id="14"/>
      <w:r>
        <w:rPr>
          <w:rFonts w:ascii="Times New Roman" w:hAnsi="Times New Roman"/>
          <w:color w:val="000000"/>
          <w:sz w:val="24"/>
          <w:szCs w:val="24"/>
        </w:rPr>
        <w:br/>
      </w:r>
    </w:p>
    <w:p w14:paraId="758A5317" w14:textId="77777777" w:rsidR="00943F9A" w:rsidRDefault="00943F9A" w:rsidP="00943F9A">
      <w:pPr>
        <w:widowControl w:val="0"/>
        <w:autoSpaceDE w:val="0"/>
        <w:autoSpaceDN w:val="0"/>
        <w:adjustRightInd w:val="0"/>
        <w:spacing w:before="240"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Notaro parašas</w:t>
      </w:r>
    </w:p>
    <w:p w14:paraId="56A2A279" w14:textId="77777777" w:rsidR="008C5C85" w:rsidRDefault="008C5C85">
      <w:pPr>
        <w:widowControl w:val="0"/>
        <w:autoSpaceDE w:val="0"/>
        <w:autoSpaceDN w:val="0"/>
        <w:adjustRightInd w:val="0"/>
        <w:spacing w:before="240" w:after="240" w:line="240" w:lineRule="auto"/>
        <w:ind w:left="283"/>
        <w:rPr>
          <w:rFonts w:ascii="Times New Roman" w:hAnsi="Times New Roman"/>
          <w:color w:val="000000"/>
          <w:sz w:val="24"/>
          <w:szCs w:val="24"/>
        </w:rPr>
      </w:pPr>
    </w:p>
    <w:p w14:paraId="383FE562" w14:textId="77777777" w:rsidR="008C5C85" w:rsidRDefault="008C5C85">
      <w:pPr>
        <w:widowControl w:val="0"/>
        <w:autoSpaceDE w:val="0"/>
        <w:autoSpaceDN w:val="0"/>
        <w:adjustRightInd w:val="0"/>
        <w:spacing w:before="240" w:after="0" w:line="240" w:lineRule="auto"/>
        <w:ind w:left="283" w:right="-566"/>
        <w:jc w:val="both"/>
        <w:rPr>
          <w:rFonts w:ascii="Times New Roman" w:hAnsi="Times New Roman"/>
          <w:color w:val="000000"/>
          <w:sz w:val="24"/>
          <w:szCs w:val="24"/>
        </w:rPr>
      </w:pPr>
      <w:r>
        <w:rPr>
          <w:rFonts w:ascii="Times New Roman" w:hAnsi="Times New Roman"/>
          <w:color w:val="000000"/>
          <w:sz w:val="24"/>
          <w:szCs w:val="24"/>
        </w:rPr>
        <w:t>Notaro parašas </w:t>
      </w:r>
    </w:p>
    <w:p w14:paraId="064FA9E3" w14:textId="77777777" w:rsidR="008C5C85" w:rsidRDefault="008C5C85">
      <w:pPr>
        <w:widowControl w:val="0"/>
        <w:autoSpaceDE w:val="0"/>
        <w:autoSpaceDN w:val="0"/>
        <w:adjustRightInd w:val="0"/>
        <w:spacing w:after="0" w:line="240" w:lineRule="auto"/>
        <w:rPr>
          <w:rFonts w:ascii="Arial" w:hAnsi="Arial" w:cs="Arial"/>
          <w:sz w:val="24"/>
          <w:szCs w:val="24"/>
        </w:rPr>
      </w:pPr>
    </w:p>
    <w:sectPr w:rsidR="008C5C85">
      <w:headerReference w:type="default" r:id="rId7"/>
      <w:footerReference w:type="default" r:id="rId8"/>
      <w:pgSz w:w="11905" w:h="16837"/>
      <w:pgMar w:top="1133" w:right="850" w:bottom="1133" w:left="1417"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2B4A0" w14:textId="77777777" w:rsidR="0099125A" w:rsidRDefault="0099125A">
      <w:pPr>
        <w:spacing w:after="0" w:line="240" w:lineRule="auto"/>
      </w:pPr>
      <w:r>
        <w:separator/>
      </w:r>
    </w:p>
  </w:endnote>
  <w:endnote w:type="continuationSeparator" w:id="0">
    <w:p w14:paraId="2CE0B67B" w14:textId="77777777" w:rsidR="0099125A" w:rsidRDefault="00991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3069"/>
      <w:gridCol w:w="3453"/>
      <w:gridCol w:w="3069"/>
    </w:tblGrid>
    <w:tr w:rsidR="008C5C85" w14:paraId="296B94D3" w14:textId="77777777">
      <w:tc>
        <w:tcPr>
          <w:tcW w:w="3069" w:type="dxa"/>
          <w:tcBorders>
            <w:top w:val="nil"/>
            <w:left w:val="nil"/>
            <w:bottom w:val="nil"/>
            <w:right w:val="nil"/>
          </w:tcBorders>
          <w:vAlign w:val="bottom"/>
        </w:tcPr>
        <w:p w14:paraId="16DF274A"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c>
        <w:tcPr>
          <w:tcW w:w="3453" w:type="dxa"/>
          <w:tcBorders>
            <w:top w:val="nil"/>
            <w:left w:val="nil"/>
            <w:bottom w:val="nil"/>
            <w:right w:val="nil"/>
          </w:tcBorders>
          <w:vAlign w:val="bottom"/>
        </w:tcPr>
        <w:p w14:paraId="09F2EE05" w14:textId="77777777" w:rsidR="008C5C85" w:rsidRDefault="008C5C85">
          <w:pPr>
            <w:widowControl w:val="0"/>
            <w:autoSpaceDE w:val="0"/>
            <w:autoSpaceDN w:val="0"/>
            <w:adjustRightInd w:val="0"/>
            <w:spacing w:after="0" w:line="240" w:lineRule="auto"/>
            <w:jc w:val="center"/>
            <w:rPr>
              <w:rFonts w:ascii="Times New Roman" w:hAnsi="Times New Roman"/>
              <w:color w:val="000000"/>
              <w:sz w:val="24"/>
              <w:szCs w:val="24"/>
            </w:rPr>
          </w:pPr>
        </w:p>
      </w:tc>
      <w:tc>
        <w:tcPr>
          <w:tcW w:w="3069" w:type="dxa"/>
          <w:tcBorders>
            <w:top w:val="nil"/>
            <w:left w:val="nil"/>
            <w:bottom w:val="nil"/>
            <w:right w:val="nil"/>
          </w:tcBorders>
          <w:vAlign w:val="bottom"/>
        </w:tcPr>
        <w:p w14:paraId="47A1E8C4" w14:textId="77777777" w:rsidR="008C5C85" w:rsidRDefault="008C5C85">
          <w:pPr>
            <w:widowControl w:val="0"/>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pgNum/>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E643F" w14:textId="77777777" w:rsidR="0099125A" w:rsidRDefault="0099125A">
      <w:pPr>
        <w:spacing w:after="0" w:line="240" w:lineRule="auto"/>
      </w:pPr>
      <w:r>
        <w:separator/>
      </w:r>
    </w:p>
  </w:footnote>
  <w:footnote w:type="continuationSeparator" w:id="0">
    <w:p w14:paraId="497577A1" w14:textId="77777777" w:rsidR="0099125A" w:rsidRDefault="00991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3069"/>
      <w:gridCol w:w="3453"/>
      <w:gridCol w:w="3069"/>
    </w:tblGrid>
    <w:tr w:rsidR="008C5C85" w14:paraId="27CCB97E" w14:textId="77777777">
      <w:tc>
        <w:tcPr>
          <w:tcW w:w="3069" w:type="dxa"/>
          <w:tcBorders>
            <w:top w:val="nil"/>
            <w:left w:val="nil"/>
            <w:bottom w:val="nil"/>
            <w:right w:val="nil"/>
          </w:tcBorders>
        </w:tcPr>
        <w:p w14:paraId="4419EF91" w14:textId="77777777" w:rsidR="008C5C85" w:rsidRDefault="008C5C85">
          <w:pPr>
            <w:widowControl w:val="0"/>
            <w:autoSpaceDE w:val="0"/>
            <w:autoSpaceDN w:val="0"/>
            <w:adjustRightInd w:val="0"/>
            <w:spacing w:after="0" w:line="240" w:lineRule="auto"/>
            <w:rPr>
              <w:rFonts w:ascii="Times New Roman" w:hAnsi="Times New Roman"/>
              <w:color w:val="000000"/>
              <w:sz w:val="24"/>
              <w:szCs w:val="24"/>
            </w:rPr>
          </w:pPr>
        </w:p>
      </w:tc>
      <w:tc>
        <w:tcPr>
          <w:tcW w:w="3453" w:type="dxa"/>
          <w:tcBorders>
            <w:top w:val="nil"/>
            <w:left w:val="nil"/>
            <w:bottom w:val="nil"/>
            <w:right w:val="nil"/>
          </w:tcBorders>
        </w:tcPr>
        <w:p w14:paraId="32087959" w14:textId="77777777" w:rsidR="008C5C85" w:rsidRDefault="008C5C85">
          <w:pPr>
            <w:widowControl w:val="0"/>
            <w:autoSpaceDE w:val="0"/>
            <w:autoSpaceDN w:val="0"/>
            <w:adjustRightInd w:val="0"/>
            <w:spacing w:after="0" w:line="240" w:lineRule="auto"/>
            <w:jc w:val="center"/>
            <w:rPr>
              <w:rFonts w:ascii="Times New Roman" w:hAnsi="Times New Roman"/>
              <w:color w:val="000000"/>
              <w:sz w:val="24"/>
              <w:szCs w:val="24"/>
            </w:rPr>
          </w:pPr>
        </w:p>
      </w:tc>
      <w:tc>
        <w:tcPr>
          <w:tcW w:w="3069" w:type="dxa"/>
          <w:tcBorders>
            <w:top w:val="nil"/>
            <w:left w:val="nil"/>
            <w:bottom w:val="nil"/>
            <w:right w:val="nil"/>
          </w:tcBorders>
        </w:tcPr>
        <w:p w14:paraId="0A2425D9" w14:textId="77777777" w:rsidR="008C5C85" w:rsidRDefault="008C5C85">
          <w:pPr>
            <w:widowControl w:val="0"/>
            <w:autoSpaceDE w:val="0"/>
            <w:autoSpaceDN w:val="0"/>
            <w:adjustRightInd w:val="0"/>
            <w:spacing w:after="0" w:line="240" w:lineRule="auto"/>
            <w:jc w:val="right"/>
            <w:rPr>
              <w:rFonts w:ascii="Times New Roman" w:hAnsi="Times New Roman"/>
              <w:color w:val="000000"/>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5F45D"/>
    <w:multiLevelType w:val="singleLevel"/>
    <w:tmpl w:val="BCB86E1F"/>
    <w:lvl w:ilvl="0">
      <w:start w:val="1"/>
      <w:numFmt w:val="decimal"/>
      <w:lvlText w:val="%1. "/>
      <w:lvlJc w:val="left"/>
      <w:rPr>
        <w:rFonts w:ascii="Arial" w:hAnsi="Arial" w:cs="Arial"/>
      </w:rPr>
    </w:lvl>
  </w:abstractNum>
  <w:abstractNum w:abstractNumId="1" w15:restartNumberingAfterBreak="0">
    <w:nsid w:val="40117CE6"/>
    <w:multiLevelType w:val="hybridMultilevel"/>
    <w:tmpl w:val="B0845378"/>
    <w:lvl w:ilvl="0" w:tplc="0427000F">
      <w:start w:val="1"/>
      <w:numFmt w:val="decimal"/>
      <w:lvlText w:val="%1."/>
      <w:lvlJc w:val="left"/>
      <w:pPr>
        <w:ind w:left="613" w:hanging="360"/>
      </w:pPr>
      <w:rPr>
        <w:rFonts w:cs="Times New Roman"/>
      </w:rPr>
    </w:lvl>
    <w:lvl w:ilvl="1" w:tplc="04270019" w:tentative="1">
      <w:start w:val="1"/>
      <w:numFmt w:val="lowerLetter"/>
      <w:lvlText w:val="%2."/>
      <w:lvlJc w:val="left"/>
      <w:pPr>
        <w:ind w:left="1333" w:hanging="360"/>
      </w:pPr>
      <w:rPr>
        <w:rFonts w:cs="Times New Roman"/>
      </w:rPr>
    </w:lvl>
    <w:lvl w:ilvl="2" w:tplc="0427001B" w:tentative="1">
      <w:start w:val="1"/>
      <w:numFmt w:val="lowerRoman"/>
      <w:lvlText w:val="%3."/>
      <w:lvlJc w:val="right"/>
      <w:pPr>
        <w:ind w:left="2053" w:hanging="180"/>
      </w:pPr>
      <w:rPr>
        <w:rFonts w:cs="Times New Roman"/>
      </w:rPr>
    </w:lvl>
    <w:lvl w:ilvl="3" w:tplc="0427000F" w:tentative="1">
      <w:start w:val="1"/>
      <w:numFmt w:val="decimal"/>
      <w:lvlText w:val="%4."/>
      <w:lvlJc w:val="left"/>
      <w:pPr>
        <w:ind w:left="2773" w:hanging="360"/>
      </w:pPr>
      <w:rPr>
        <w:rFonts w:cs="Times New Roman"/>
      </w:rPr>
    </w:lvl>
    <w:lvl w:ilvl="4" w:tplc="04270019" w:tentative="1">
      <w:start w:val="1"/>
      <w:numFmt w:val="lowerLetter"/>
      <w:lvlText w:val="%5."/>
      <w:lvlJc w:val="left"/>
      <w:pPr>
        <w:ind w:left="3493" w:hanging="360"/>
      </w:pPr>
      <w:rPr>
        <w:rFonts w:cs="Times New Roman"/>
      </w:rPr>
    </w:lvl>
    <w:lvl w:ilvl="5" w:tplc="0427001B" w:tentative="1">
      <w:start w:val="1"/>
      <w:numFmt w:val="lowerRoman"/>
      <w:lvlText w:val="%6."/>
      <w:lvlJc w:val="right"/>
      <w:pPr>
        <w:ind w:left="4213" w:hanging="180"/>
      </w:pPr>
      <w:rPr>
        <w:rFonts w:cs="Times New Roman"/>
      </w:rPr>
    </w:lvl>
    <w:lvl w:ilvl="6" w:tplc="0427000F" w:tentative="1">
      <w:start w:val="1"/>
      <w:numFmt w:val="decimal"/>
      <w:lvlText w:val="%7."/>
      <w:lvlJc w:val="left"/>
      <w:pPr>
        <w:ind w:left="4933" w:hanging="360"/>
      </w:pPr>
      <w:rPr>
        <w:rFonts w:cs="Times New Roman"/>
      </w:rPr>
    </w:lvl>
    <w:lvl w:ilvl="7" w:tplc="04270019" w:tentative="1">
      <w:start w:val="1"/>
      <w:numFmt w:val="lowerLetter"/>
      <w:lvlText w:val="%8."/>
      <w:lvlJc w:val="left"/>
      <w:pPr>
        <w:ind w:left="5653" w:hanging="360"/>
      </w:pPr>
      <w:rPr>
        <w:rFonts w:cs="Times New Roman"/>
      </w:rPr>
    </w:lvl>
    <w:lvl w:ilvl="8" w:tplc="0427001B" w:tentative="1">
      <w:start w:val="1"/>
      <w:numFmt w:val="lowerRoman"/>
      <w:lvlText w:val="%9."/>
      <w:lvlJc w:val="right"/>
      <w:pPr>
        <w:ind w:left="6373" w:hanging="180"/>
      </w:pPr>
      <w:rPr>
        <w:rFonts w:cs="Times New Roman"/>
      </w:rPr>
    </w:lvl>
  </w:abstractNum>
  <w:abstractNum w:abstractNumId="2" w15:restartNumberingAfterBreak="0">
    <w:nsid w:val="50A4B954"/>
    <w:multiLevelType w:val="singleLevel"/>
    <w:tmpl w:val="CB3A7F0D"/>
    <w:lvl w:ilvl="0">
      <w:numFmt w:val="decimal"/>
      <w:lvlText w:val="·"/>
      <w:lvlJc w:val="left"/>
      <w:rPr>
        <w:rFonts w:cs="Times New Roman"/>
      </w:rPr>
    </w:lvl>
  </w:abstractNum>
  <w:abstractNum w:abstractNumId="3" w15:restartNumberingAfterBreak="0">
    <w:nsid w:val="73CA52D9"/>
    <w:multiLevelType w:val="hybridMultilevel"/>
    <w:tmpl w:val="1E92510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471756850">
    <w:abstractNumId w:val="0"/>
  </w:num>
  <w:num w:numId="2" w16cid:durableId="887841794">
    <w:abstractNumId w:val="1"/>
  </w:num>
  <w:num w:numId="3" w16cid:durableId="2008050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F9A"/>
    <w:rsid w:val="000A0655"/>
    <w:rsid w:val="000D2A68"/>
    <w:rsid w:val="00113698"/>
    <w:rsid w:val="001809B4"/>
    <w:rsid w:val="001D666A"/>
    <w:rsid w:val="00212659"/>
    <w:rsid w:val="002725C0"/>
    <w:rsid w:val="002A3FCA"/>
    <w:rsid w:val="002B27DA"/>
    <w:rsid w:val="002E1D43"/>
    <w:rsid w:val="00307AA1"/>
    <w:rsid w:val="003B44B0"/>
    <w:rsid w:val="004739C3"/>
    <w:rsid w:val="005640FC"/>
    <w:rsid w:val="005F52B5"/>
    <w:rsid w:val="0063284F"/>
    <w:rsid w:val="0063300E"/>
    <w:rsid w:val="00650754"/>
    <w:rsid w:val="006C0DFC"/>
    <w:rsid w:val="007042C9"/>
    <w:rsid w:val="00755458"/>
    <w:rsid w:val="0076030C"/>
    <w:rsid w:val="007C7A8C"/>
    <w:rsid w:val="007D362D"/>
    <w:rsid w:val="008C5C85"/>
    <w:rsid w:val="008D6DC0"/>
    <w:rsid w:val="009151AF"/>
    <w:rsid w:val="00943F9A"/>
    <w:rsid w:val="0099125A"/>
    <w:rsid w:val="00A05AF7"/>
    <w:rsid w:val="00AD1342"/>
    <w:rsid w:val="00B772BF"/>
    <w:rsid w:val="00BA5137"/>
    <w:rsid w:val="00BC1E85"/>
    <w:rsid w:val="00BD7D51"/>
    <w:rsid w:val="00C66C5D"/>
    <w:rsid w:val="00C75545"/>
    <w:rsid w:val="00D240B3"/>
    <w:rsid w:val="00D31B5E"/>
    <w:rsid w:val="00DE79D1"/>
    <w:rsid w:val="00E468A2"/>
    <w:rsid w:val="00E977D2"/>
    <w:rsid w:val="00ED24B9"/>
    <w:rsid w:val="00F136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C22F18"/>
  <w14:defaultImageDpi w14:val="0"/>
  <w15:docId w15:val="{C87A8CE1-A802-445B-9A22-4250C2D6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rsid w:val="00943F9A"/>
    <w:pPr>
      <w:widowControl w:val="0"/>
      <w:suppressAutoHyphens/>
      <w:spacing w:after="120" w:line="240" w:lineRule="auto"/>
    </w:pPr>
    <w:rPr>
      <w:rFonts w:ascii="Times New Roman" w:eastAsia="SimSun" w:hAnsi="Times New Roman" w:cs="Mangal"/>
      <w:kern w:val="1"/>
      <w:sz w:val="24"/>
      <w:szCs w:val="24"/>
      <w:lang w:val="en-US" w:eastAsia="hi-IN" w:bidi="hi-IN"/>
    </w:rPr>
  </w:style>
  <w:style w:type="character" w:customStyle="1" w:styleId="PagrindinistekstasDiagrama">
    <w:name w:val="Pagrindinis tekstas Diagrama"/>
    <w:basedOn w:val="Numatytasispastraiposriftas"/>
    <w:link w:val="Pagrindinistekstas"/>
    <w:uiPriority w:val="99"/>
    <w:locked/>
    <w:rsid w:val="00943F9A"/>
    <w:rPr>
      <w:rFonts w:ascii="Times New Roman" w:eastAsia="SimSun" w:hAnsi="Times New Roman" w:cs="Mangal"/>
      <w:kern w:val="1"/>
      <w:sz w:val="24"/>
      <w:szCs w:val="24"/>
      <w:lang w:val="en-US" w:eastAsia="hi-IN" w:bidi="hi-IN"/>
    </w:rPr>
  </w:style>
  <w:style w:type="paragraph" w:styleId="Pagrindiniotekstotrauka">
    <w:name w:val="Body Text Indent"/>
    <w:basedOn w:val="prastasis"/>
    <w:link w:val="PagrindiniotekstotraukaDiagrama"/>
    <w:uiPriority w:val="99"/>
    <w:rsid w:val="00943F9A"/>
    <w:pPr>
      <w:widowControl w:val="0"/>
      <w:suppressAutoHyphens/>
      <w:spacing w:after="0" w:line="240" w:lineRule="auto"/>
      <w:ind w:left="720"/>
      <w:jc w:val="both"/>
    </w:pPr>
    <w:rPr>
      <w:rFonts w:ascii="Times New Roman" w:eastAsia="SimSun" w:hAnsi="Times New Roman" w:cs="Mangal"/>
      <w:kern w:val="1"/>
      <w:sz w:val="24"/>
      <w:szCs w:val="24"/>
      <w:lang w:val="en-US" w:eastAsia="hi-IN" w:bidi="hi-IN"/>
    </w:rPr>
  </w:style>
  <w:style w:type="character" w:customStyle="1" w:styleId="PagrindiniotekstotraukaDiagrama">
    <w:name w:val="Pagrindinio teksto įtrauka Diagrama"/>
    <w:basedOn w:val="Numatytasispastraiposriftas"/>
    <w:link w:val="Pagrindiniotekstotrauka"/>
    <w:uiPriority w:val="99"/>
    <w:locked/>
    <w:rsid w:val="00943F9A"/>
    <w:rPr>
      <w:rFonts w:ascii="Times New Roman" w:eastAsia="SimSun" w:hAnsi="Times New Roman" w:cs="Mangal"/>
      <w:kern w:val="1"/>
      <w:sz w:val="24"/>
      <w:szCs w:val="24"/>
      <w:lang w:val="en-US" w:eastAsia="hi-IN" w:bidi="hi-IN"/>
    </w:rPr>
  </w:style>
  <w:style w:type="paragraph" w:styleId="Sraopastraipa">
    <w:name w:val="List Paragraph"/>
    <w:basedOn w:val="prastasis"/>
    <w:uiPriority w:val="34"/>
    <w:qFormat/>
    <w:rsid w:val="00943F9A"/>
    <w:pPr>
      <w:widowControl w:val="0"/>
      <w:suppressAutoHyphens/>
      <w:spacing w:after="0" w:line="240" w:lineRule="auto"/>
      <w:ind w:left="720"/>
      <w:contextualSpacing/>
    </w:pPr>
    <w:rPr>
      <w:rFonts w:ascii="Times New Roman" w:eastAsia="SimSun" w:hAnsi="Times New Roman" w:cs="Mangal"/>
      <w:kern w:val="1"/>
      <w:sz w:val="24"/>
      <w:szCs w:val="21"/>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13566</Words>
  <Characters>7733</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dc:creator>
  <cp:lastModifiedBy>Ona Šilaitė</cp:lastModifiedBy>
  <cp:revision>15</cp:revision>
  <dcterms:created xsi:type="dcterms:W3CDTF">2019-11-04T13:46:00Z</dcterms:created>
  <dcterms:modified xsi:type="dcterms:W3CDTF">2026-10-15T07:12:00Z</dcterms:modified>
</cp:coreProperties>
</file>