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2477B8" w14:textId="774C8F99" w:rsidR="00F57614" w:rsidRDefault="00F57614" w:rsidP="005C3A11">
      <w:pPr>
        <w:tabs>
          <w:tab w:val="left" w:pos="9072"/>
        </w:tabs>
        <w:ind w:right="566" w:firstLine="540"/>
        <w:jc w:val="right"/>
        <w:rPr>
          <w:lang w:val="lt-LT"/>
        </w:rPr>
      </w:pPr>
      <w:r>
        <w:rPr>
          <w:lang w:val="lt-LT"/>
        </w:rPr>
        <w:t xml:space="preserve">                              </w:t>
      </w:r>
      <w:r w:rsidR="006E2841">
        <w:rPr>
          <w:lang w:val="lt-LT"/>
        </w:rPr>
        <w:t xml:space="preserve"> PROJEKTAS                                                                             </w:t>
      </w:r>
    </w:p>
    <w:p w14:paraId="29D51D98" w14:textId="12117B2E" w:rsidR="00C6535D" w:rsidRPr="00566FF9" w:rsidRDefault="00566FF9" w:rsidP="00582E4C">
      <w:pPr>
        <w:tabs>
          <w:tab w:val="left" w:pos="9072"/>
        </w:tabs>
        <w:ind w:right="566" w:firstLine="540"/>
        <w:jc w:val="center"/>
        <w:rPr>
          <w:lang w:val="lt-LT"/>
        </w:rPr>
      </w:pPr>
      <w:r>
        <w:rPr>
          <w:lang w:val="lt-LT"/>
        </w:rPr>
        <w:t xml:space="preserve">                                                                                                 </w:t>
      </w:r>
    </w:p>
    <w:p w14:paraId="65637DB8" w14:textId="3E7DCC71" w:rsidR="003B7C33" w:rsidRPr="00E95779" w:rsidRDefault="003B7C33" w:rsidP="00E87B17">
      <w:pPr>
        <w:ind w:right="567"/>
        <w:jc w:val="center"/>
        <w:rPr>
          <w:sz w:val="16"/>
        </w:rPr>
      </w:pPr>
    </w:p>
    <w:p w14:paraId="34DAE4E5" w14:textId="77777777" w:rsidR="003B7C33" w:rsidRPr="00E95779" w:rsidRDefault="003B7C33" w:rsidP="003B7C33">
      <w:pPr>
        <w:pStyle w:val="Pagrindinistekstas"/>
        <w:spacing w:after="0" w:line="240" w:lineRule="auto"/>
        <w:jc w:val="center"/>
        <w:rPr>
          <w:b/>
          <w:sz w:val="26"/>
          <w:szCs w:val="26"/>
        </w:rPr>
      </w:pPr>
      <w:r w:rsidRPr="00E95779">
        <w:rPr>
          <w:b/>
          <w:sz w:val="26"/>
          <w:szCs w:val="26"/>
        </w:rPr>
        <w:t>ŠIRVINTŲ RAJONO SAVIVALDYBĖS</w:t>
      </w:r>
    </w:p>
    <w:p w14:paraId="4C8BF1FE" w14:textId="77777777" w:rsidR="003B7C33" w:rsidRDefault="003B7C33" w:rsidP="003B7C33">
      <w:pPr>
        <w:pStyle w:val="Pagrindinistekstas"/>
        <w:spacing w:after="0" w:line="240" w:lineRule="auto"/>
        <w:jc w:val="center"/>
        <w:rPr>
          <w:b/>
          <w:sz w:val="26"/>
          <w:szCs w:val="26"/>
        </w:rPr>
      </w:pPr>
      <w:r w:rsidRPr="00E95779">
        <w:rPr>
          <w:b/>
          <w:sz w:val="26"/>
          <w:szCs w:val="26"/>
        </w:rPr>
        <w:t>ADMINISTRACIJOS DIREKTORIUS</w:t>
      </w:r>
    </w:p>
    <w:p w14:paraId="2FCF7E15" w14:textId="77777777" w:rsidR="003B7C33" w:rsidRPr="0091387D" w:rsidRDefault="003B7C33" w:rsidP="003B7C33">
      <w:pPr>
        <w:pStyle w:val="Pagrindinistekstas"/>
        <w:spacing w:after="0" w:line="240" w:lineRule="auto"/>
        <w:ind w:firstLine="1296"/>
        <w:rPr>
          <w:b/>
          <w:sz w:val="26"/>
          <w:szCs w:val="26"/>
        </w:rPr>
      </w:pPr>
    </w:p>
    <w:p w14:paraId="5E89CA21" w14:textId="6720C5E3" w:rsidR="00C6535D" w:rsidRPr="005C3A11" w:rsidRDefault="003B7C33" w:rsidP="005C3A11">
      <w:pPr>
        <w:jc w:val="center"/>
        <w:rPr>
          <w:b/>
        </w:rPr>
      </w:pPr>
      <w:r w:rsidRPr="00055D1F">
        <w:rPr>
          <w:b/>
        </w:rPr>
        <w:t>ĮSAKYMAS</w:t>
      </w:r>
    </w:p>
    <w:p w14:paraId="0B8810C2" w14:textId="5D21EDB8" w:rsidR="005C3A11" w:rsidRPr="00FF1913" w:rsidRDefault="005C3A11" w:rsidP="005C3A11">
      <w:pPr>
        <w:pStyle w:val="Antrats"/>
        <w:ind w:right="-82"/>
        <w:jc w:val="center"/>
        <w:rPr>
          <w:b/>
          <w:color w:val="000000" w:themeColor="text1"/>
        </w:rPr>
      </w:pPr>
      <w:r w:rsidRPr="00FF1913">
        <w:rPr>
          <w:b/>
          <w:color w:val="000000" w:themeColor="text1"/>
        </w:rPr>
        <w:t xml:space="preserve">DĖL 8,43 HA </w:t>
      </w:r>
      <w:r w:rsidRPr="006E2841">
        <w:rPr>
          <w:b/>
          <w:color w:val="000000" w:themeColor="text1"/>
        </w:rPr>
        <w:t xml:space="preserve">TERITORIJOS ŠIRVINTŲ MIESTE DETALIOJO PLANO KOREGAVIMO ŽEMĖS SKLYPUOSE PLENTO G. </w:t>
      </w:r>
      <w:r w:rsidR="00856A9B" w:rsidRPr="006E2841">
        <w:rPr>
          <w:b/>
          <w:color w:val="000000" w:themeColor="text1"/>
        </w:rPr>
        <w:t>33</w:t>
      </w:r>
      <w:r w:rsidRPr="006E2841">
        <w:rPr>
          <w:b/>
          <w:color w:val="000000" w:themeColor="text1"/>
        </w:rPr>
        <w:t xml:space="preserve"> (KAD. NR. 8955/0003:</w:t>
      </w:r>
      <w:r w:rsidR="006E2841" w:rsidRPr="006E2841">
        <w:rPr>
          <w:b/>
          <w:color w:val="000000" w:themeColor="text1"/>
        </w:rPr>
        <w:t>198</w:t>
      </w:r>
      <w:r w:rsidRPr="006E2841">
        <w:rPr>
          <w:b/>
          <w:color w:val="000000" w:themeColor="text1"/>
        </w:rPr>
        <w:t xml:space="preserve">), PLENTO G. </w:t>
      </w:r>
      <w:r w:rsidR="00856A9B" w:rsidRPr="006E2841">
        <w:rPr>
          <w:b/>
          <w:color w:val="000000" w:themeColor="text1"/>
        </w:rPr>
        <w:t>35</w:t>
      </w:r>
      <w:r w:rsidRPr="006E2841">
        <w:rPr>
          <w:b/>
          <w:color w:val="000000" w:themeColor="text1"/>
        </w:rPr>
        <w:t xml:space="preserve"> (KAD. NR. 8955/0003:1</w:t>
      </w:r>
      <w:r w:rsidR="006E2841" w:rsidRPr="006E2841">
        <w:rPr>
          <w:b/>
          <w:color w:val="000000" w:themeColor="text1"/>
        </w:rPr>
        <w:t>97</w:t>
      </w:r>
      <w:r w:rsidRPr="006E2841">
        <w:rPr>
          <w:b/>
          <w:color w:val="000000" w:themeColor="text1"/>
        </w:rPr>
        <w:t>), INICIJAVIMO SUTARTIES PAGRINDU</w:t>
      </w:r>
    </w:p>
    <w:p w14:paraId="7DF7A9F4" w14:textId="77777777" w:rsidR="005C3A11" w:rsidRPr="00FF1913" w:rsidRDefault="005C3A11" w:rsidP="005C3A11">
      <w:pPr>
        <w:jc w:val="center"/>
        <w:rPr>
          <w:b/>
          <w:color w:val="000000" w:themeColor="text1"/>
        </w:rPr>
      </w:pPr>
      <w:r w:rsidRPr="00FF1913">
        <w:rPr>
          <w:b/>
          <w:color w:val="000000" w:themeColor="text1"/>
        </w:rPr>
        <w:t>RENGIMO PRADŽIOS IR PLANAVIMO TIKSLŲ NUSTATYMO</w:t>
      </w:r>
    </w:p>
    <w:p w14:paraId="214000C9" w14:textId="77777777" w:rsidR="005C3A11" w:rsidRPr="00FF1913" w:rsidRDefault="005C3A11" w:rsidP="005C3A11">
      <w:pPr>
        <w:jc w:val="center"/>
        <w:rPr>
          <w:b/>
          <w:color w:val="000000" w:themeColor="text1"/>
        </w:rPr>
      </w:pPr>
    </w:p>
    <w:p w14:paraId="2F6ADE56" w14:textId="6ECBC6DB" w:rsidR="005C3A11" w:rsidRPr="00FF1913" w:rsidRDefault="00856A9B" w:rsidP="005C3A11">
      <w:pPr>
        <w:spacing w:line="340" w:lineRule="exact"/>
        <w:jc w:val="center"/>
        <w:rPr>
          <w:b/>
          <w:color w:val="000000" w:themeColor="text1"/>
        </w:rPr>
      </w:pPr>
      <w:r>
        <w:rPr>
          <w:color w:val="000000" w:themeColor="text1"/>
        </w:rPr>
        <w:t>2026</w:t>
      </w:r>
      <w:r w:rsidR="005C3A11" w:rsidRPr="00FF1913">
        <w:rPr>
          <w:color w:val="000000" w:themeColor="text1"/>
        </w:rPr>
        <w:t xml:space="preserve"> m. </w:t>
      </w:r>
      <w:r w:rsidR="005C3A11">
        <w:rPr>
          <w:color w:val="000000" w:themeColor="text1"/>
        </w:rPr>
        <w:t xml:space="preserve">                     </w:t>
      </w:r>
      <w:r w:rsidR="005C3A11" w:rsidRPr="00FF1913">
        <w:rPr>
          <w:color w:val="000000" w:themeColor="text1"/>
        </w:rPr>
        <w:t xml:space="preserve">          d.  Nr.  </w:t>
      </w:r>
      <w:r w:rsidR="005C3A11" w:rsidRPr="00FF1913">
        <w:rPr>
          <w:b/>
          <w:color w:val="000000" w:themeColor="text1"/>
        </w:rPr>
        <w:t xml:space="preserve">  </w:t>
      </w:r>
    </w:p>
    <w:p w14:paraId="31E04F60" w14:textId="77777777" w:rsidR="005C3A11" w:rsidRPr="00FF1913" w:rsidRDefault="005C3A11" w:rsidP="005C3A11">
      <w:pPr>
        <w:spacing w:line="340" w:lineRule="exact"/>
        <w:jc w:val="center"/>
        <w:rPr>
          <w:color w:val="000000" w:themeColor="text1"/>
        </w:rPr>
      </w:pPr>
      <w:r w:rsidRPr="00FF1913">
        <w:rPr>
          <w:color w:val="000000" w:themeColor="text1"/>
        </w:rPr>
        <w:t>Širvintos</w:t>
      </w:r>
    </w:p>
    <w:p w14:paraId="0551F051" w14:textId="77777777" w:rsidR="005C3A11" w:rsidRPr="00A05982" w:rsidRDefault="005C3A11" w:rsidP="005C3A11">
      <w:pPr>
        <w:tabs>
          <w:tab w:val="left" w:pos="426"/>
          <w:tab w:val="center" w:pos="4986"/>
          <w:tab w:val="right" w:pos="9972"/>
        </w:tabs>
        <w:ind w:left="-142" w:right="-1" w:firstLine="142"/>
        <w:jc w:val="both"/>
        <w:rPr>
          <w:lang w:val="lt-LT"/>
        </w:rPr>
      </w:pPr>
    </w:p>
    <w:p w14:paraId="337D101E" w14:textId="5739E9A2" w:rsidR="005C3A11" w:rsidRPr="00A05982" w:rsidRDefault="005C3A11" w:rsidP="005C3A11">
      <w:pPr>
        <w:spacing w:line="276" w:lineRule="auto"/>
        <w:ind w:firstLine="907"/>
        <w:jc w:val="both"/>
        <w:rPr>
          <w:lang w:val="lt-LT" w:eastAsia="lt-LT"/>
        </w:rPr>
      </w:pPr>
      <w:r w:rsidRPr="00A05982">
        <w:rPr>
          <w:lang w:val="lt-LT" w:eastAsia="lt-LT"/>
        </w:rPr>
        <w:t>Vadovaudamasi Lietuvos Respublikos teritorijų planavimo įstatymo 24 straipsnio 5 dalimi, 28 straipsnio</w:t>
      </w:r>
      <w:r w:rsidR="006D45B8" w:rsidRPr="00A05982">
        <w:rPr>
          <w:lang w:val="lt-LT" w:eastAsia="lt-LT"/>
        </w:rPr>
        <w:t xml:space="preserve"> 6,</w:t>
      </w:r>
      <w:r w:rsidRPr="00A05982">
        <w:rPr>
          <w:lang w:val="lt-LT" w:eastAsia="lt-LT"/>
        </w:rPr>
        <w:t xml:space="preserve"> 9 ir 10 dalimis, Kompleksinio teritorijų planavimo dokumentų rengimo taisyklių, patvirtintų Lietuvos Respublikos aplinkos ministro 2014 m. sausio 2 d. įsakymu Nr. D1-8 „Dėl Kompleksinio teritorijų planavimo dokumentų rengimo taisyklių patvirtinimo“, </w:t>
      </w:r>
      <w:r w:rsidR="006D45B8" w:rsidRPr="00A05982">
        <w:rPr>
          <w:lang w:val="lt-LT" w:eastAsia="lt-LT"/>
        </w:rPr>
        <w:t>316</w:t>
      </w:r>
      <w:r w:rsidR="006E2841" w:rsidRPr="00A05982">
        <w:rPr>
          <w:lang w:val="lt-LT" w:eastAsia="lt-LT"/>
        </w:rPr>
        <w:t xml:space="preserve"> punktu,</w:t>
      </w:r>
      <w:r w:rsidR="006D45B8" w:rsidRPr="00A05982">
        <w:rPr>
          <w:lang w:val="lt-LT" w:eastAsia="lt-LT"/>
        </w:rPr>
        <w:t xml:space="preserve"> </w:t>
      </w:r>
      <w:r w:rsidRPr="00A05982">
        <w:rPr>
          <w:lang w:val="lt-LT" w:eastAsia="lt-LT"/>
        </w:rPr>
        <w:t>318.</w:t>
      </w:r>
      <w:r w:rsidR="00D04BC1">
        <w:rPr>
          <w:lang w:val="lt-LT" w:eastAsia="lt-LT"/>
        </w:rPr>
        <w:t>1</w:t>
      </w:r>
      <w:r w:rsidRPr="00A05982">
        <w:rPr>
          <w:lang w:val="lt-LT" w:eastAsia="lt-LT"/>
        </w:rPr>
        <w:t>.</w:t>
      </w:r>
      <w:r w:rsidR="00D04BC1">
        <w:rPr>
          <w:lang w:val="lt-LT" w:eastAsia="lt-LT"/>
        </w:rPr>
        <w:t>2</w:t>
      </w:r>
      <w:r w:rsidRPr="00A05982">
        <w:rPr>
          <w:lang w:val="lt-LT" w:eastAsia="lt-LT"/>
        </w:rPr>
        <w:t>, 318.</w:t>
      </w:r>
      <w:r w:rsidR="00D04BC1">
        <w:rPr>
          <w:lang w:val="lt-LT" w:eastAsia="lt-LT"/>
        </w:rPr>
        <w:t>1</w:t>
      </w:r>
      <w:r w:rsidRPr="00A05982">
        <w:rPr>
          <w:lang w:val="lt-LT" w:eastAsia="lt-LT"/>
        </w:rPr>
        <w:t>.</w:t>
      </w:r>
      <w:r w:rsidR="00D04BC1">
        <w:rPr>
          <w:lang w:val="lt-LT" w:eastAsia="lt-LT"/>
        </w:rPr>
        <w:t>3</w:t>
      </w:r>
      <w:r w:rsidRPr="00A05982">
        <w:rPr>
          <w:lang w:val="lt-LT" w:eastAsia="lt-LT"/>
        </w:rPr>
        <w:t>, papunkčiais:</w:t>
      </w:r>
    </w:p>
    <w:p w14:paraId="5FE02DAE" w14:textId="04A01F7C" w:rsidR="005C3A11" w:rsidRPr="00A05982" w:rsidRDefault="005C3A11" w:rsidP="005C3A11">
      <w:pPr>
        <w:suppressAutoHyphens/>
        <w:jc w:val="both"/>
        <w:rPr>
          <w:lang w:val="lt-LT"/>
        </w:rPr>
      </w:pPr>
      <w:r w:rsidRPr="00A05982">
        <w:rPr>
          <w:lang w:val="lt-LT" w:eastAsia="lt-LT"/>
        </w:rPr>
        <w:t xml:space="preserve">                 1. L e i d ž i u  rengti </w:t>
      </w:r>
      <w:r w:rsidRPr="00A05982">
        <w:rPr>
          <w:lang w:val="lt-LT"/>
        </w:rPr>
        <w:t>8,43 ha teritorijos Širvintų mieste detaliojo plano, patvirtinto Širvintų rajono savivaldybės tarybos 2003 m. balandžio 24 d. sprendimu Nr. 33 „Dėl 8,43 ha teritorijos Širvintų mieste detaliojo plano patvirtinimo“ (teritorijų planavimo dokumento registracijos Nr. T00036697) koregavimą</w:t>
      </w:r>
      <w:r w:rsidRPr="00A05982">
        <w:rPr>
          <w:lang w:val="lt-LT" w:eastAsia="lt-LT"/>
        </w:rPr>
        <w:t xml:space="preserve"> </w:t>
      </w:r>
      <w:r w:rsidRPr="00A05982">
        <w:rPr>
          <w:lang w:val="lt-LT"/>
        </w:rPr>
        <w:t xml:space="preserve">žemės sklypuose </w:t>
      </w:r>
      <w:bookmarkStart w:id="0" w:name="_Hlk242433628"/>
      <w:r w:rsidRPr="00A05982">
        <w:rPr>
          <w:lang w:val="lt-LT"/>
        </w:rPr>
        <w:t xml:space="preserve">Plento g. </w:t>
      </w:r>
      <w:r w:rsidR="006E2841" w:rsidRPr="00A05982">
        <w:rPr>
          <w:lang w:val="lt-LT"/>
        </w:rPr>
        <w:t>33</w:t>
      </w:r>
      <w:r w:rsidRPr="00A05982">
        <w:rPr>
          <w:lang w:val="lt-LT"/>
        </w:rPr>
        <w:t xml:space="preserve"> (kad. Nr. 8955/0003:</w:t>
      </w:r>
      <w:r w:rsidR="006E2841" w:rsidRPr="00A05982">
        <w:rPr>
          <w:lang w:val="lt-LT"/>
        </w:rPr>
        <w:t>198</w:t>
      </w:r>
      <w:r w:rsidRPr="00A05982">
        <w:rPr>
          <w:lang w:val="lt-LT"/>
        </w:rPr>
        <w:t xml:space="preserve">), Plento g. </w:t>
      </w:r>
      <w:r w:rsidR="006E2841" w:rsidRPr="00A05982">
        <w:rPr>
          <w:lang w:val="lt-LT"/>
        </w:rPr>
        <w:t>35</w:t>
      </w:r>
      <w:r w:rsidRPr="00A05982">
        <w:rPr>
          <w:lang w:val="lt-LT"/>
        </w:rPr>
        <w:t xml:space="preserve"> (kad. Nr. 8955/0003:1</w:t>
      </w:r>
      <w:r w:rsidR="006E2841" w:rsidRPr="00A05982">
        <w:rPr>
          <w:lang w:val="lt-LT"/>
        </w:rPr>
        <w:t>97)</w:t>
      </w:r>
      <w:bookmarkEnd w:id="0"/>
      <w:r w:rsidR="006E2841" w:rsidRPr="00A05982">
        <w:rPr>
          <w:lang w:val="lt-LT"/>
        </w:rPr>
        <w:t xml:space="preserve"> </w:t>
      </w:r>
      <w:r w:rsidRPr="00A05982">
        <w:rPr>
          <w:lang w:val="lt-LT" w:eastAsia="lt-LT"/>
        </w:rPr>
        <w:t>inicijavimo sutarties pagrindu.</w:t>
      </w:r>
    </w:p>
    <w:p w14:paraId="364563CC" w14:textId="58518C0F" w:rsidR="005C3A11" w:rsidRPr="00A05982" w:rsidRDefault="00126239" w:rsidP="005C3A11">
      <w:pPr>
        <w:spacing w:line="276" w:lineRule="auto"/>
        <w:ind w:firstLine="907"/>
        <w:jc w:val="both"/>
        <w:rPr>
          <w:lang w:val="lt-LT" w:eastAsia="lt-LT"/>
        </w:rPr>
      </w:pPr>
      <w:r w:rsidRPr="00A05982">
        <w:rPr>
          <w:lang w:val="lt-LT" w:eastAsia="lt-LT"/>
        </w:rPr>
        <w:t xml:space="preserve"> </w:t>
      </w:r>
      <w:r w:rsidR="005C3A11" w:rsidRPr="00A05982">
        <w:rPr>
          <w:lang w:val="lt-LT" w:eastAsia="lt-LT"/>
        </w:rPr>
        <w:t>2. N u s t a t a u šiuos planavimo tikslus ir detaliojo plano uždavinius:</w:t>
      </w:r>
    </w:p>
    <w:p w14:paraId="1F125F0E" w14:textId="4B770EEA" w:rsidR="005C3A11" w:rsidRPr="00A05982" w:rsidRDefault="005C3A11" w:rsidP="00126239">
      <w:pPr>
        <w:tabs>
          <w:tab w:val="left" w:pos="9356"/>
        </w:tabs>
        <w:spacing w:line="276" w:lineRule="auto"/>
        <w:ind w:right="9" w:firstLine="720"/>
        <w:jc w:val="both"/>
        <w:rPr>
          <w:lang w:val="lt-LT"/>
        </w:rPr>
      </w:pPr>
      <w:r w:rsidRPr="00A05982">
        <w:rPr>
          <w:lang w:val="lt-LT" w:eastAsia="lt-LT"/>
        </w:rPr>
        <w:t xml:space="preserve">  </w:t>
      </w:r>
      <w:r w:rsidR="00126239" w:rsidRPr="00A05982">
        <w:rPr>
          <w:lang w:val="lt-LT" w:eastAsia="lt-LT"/>
        </w:rPr>
        <w:t xml:space="preserve"> </w:t>
      </w:r>
      <w:r w:rsidRPr="00A05982">
        <w:rPr>
          <w:lang w:val="lt-LT" w:eastAsia="lt-LT"/>
        </w:rPr>
        <w:t xml:space="preserve"> 2.1. </w:t>
      </w:r>
      <w:r w:rsidRPr="00A05982">
        <w:rPr>
          <w:lang w:val="lt-LT"/>
        </w:rPr>
        <w:t>p</w:t>
      </w:r>
      <w:r w:rsidR="00126239" w:rsidRPr="00A05982">
        <w:rPr>
          <w:lang w:val="lt-LT"/>
        </w:rPr>
        <w:t>akeis</w:t>
      </w:r>
      <w:r w:rsidRPr="00A05982">
        <w:rPr>
          <w:lang w:val="lt-LT"/>
        </w:rPr>
        <w:t>ti žemės sklypų</w:t>
      </w:r>
      <w:r w:rsidR="00126239" w:rsidRPr="00A05982">
        <w:rPr>
          <w:lang w:val="lt-LT"/>
        </w:rPr>
        <w:t xml:space="preserve"> </w:t>
      </w:r>
      <w:r w:rsidR="00126239" w:rsidRPr="00A05982">
        <w:rPr>
          <w:lang w:val="lt-LT"/>
        </w:rPr>
        <w:t>Plento g. 33 (kad. Nr. 8955/0003:198)</w:t>
      </w:r>
      <w:r w:rsidR="00126239" w:rsidRPr="00A05982">
        <w:rPr>
          <w:lang w:val="lt-LT"/>
        </w:rPr>
        <w:t xml:space="preserve"> ir</w:t>
      </w:r>
      <w:r w:rsidR="00126239" w:rsidRPr="00A05982">
        <w:rPr>
          <w:lang w:val="lt-LT"/>
        </w:rPr>
        <w:t xml:space="preserve"> Plento g. 35 (kad. Nr. 8955/0003:197)</w:t>
      </w:r>
      <w:r w:rsidRPr="00A05982">
        <w:rPr>
          <w:lang w:val="lt-LT"/>
        </w:rPr>
        <w:t xml:space="preserve"> ribas ir plot</w:t>
      </w:r>
      <w:r w:rsidR="00126239" w:rsidRPr="00A05982">
        <w:rPr>
          <w:lang w:val="lt-LT"/>
        </w:rPr>
        <w:t>us (sujungti),</w:t>
      </w:r>
      <w:r w:rsidRPr="00A05982">
        <w:rPr>
          <w:lang w:val="lt-LT"/>
        </w:rPr>
        <w:t xml:space="preserve"> </w:t>
      </w:r>
      <w:r w:rsidR="00126239" w:rsidRPr="00A05982">
        <w:rPr>
          <w:lang w:val="lt-LT"/>
        </w:rPr>
        <w:t xml:space="preserve">apjungto žemės sklypo naudojimo būdą </w:t>
      </w:r>
      <w:r w:rsidR="00126239" w:rsidRPr="00A05982">
        <w:rPr>
          <w:lang w:val="lt-LT"/>
        </w:rPr>
        <w:t xml:space="preserve">pakeisti </w:t>
      </w:r>
      <w:r w:rsidR="00126239" w:rsidRPr="00A05982">
        <w:rPr>
          <w:lang w:val="lt-LT"/>
        </w:rPr>
        <w:t xml:space="preserve">iš </w:t>
      </w:r>
      <w:r w:rsidRPr="00A05982">
        <w:rPr>
          <w:lang w:val="lt-LT"/>
        </w:rPr>
        <w:t>komercinės paskirties objektų teritorijų naudojimo būdą</w:t>
      </w:r>
      <w:r w:rsidR="00126239" w:rsidRPr="00A05982">
        <w:rPr>
          <w:lang w:val="lt-LT"/>
        </w:rPr>
        <w:t xml:space="preserve"> </w:t>
      </w:r>
      <w:r w:rsidR="00126239" w:rsidRPr="00A05982">
        <w:rPr>
          <w:lang w:val="lt-LT"/>
        </w:rPr>
        <w:t xml:space="preserve">į daugiabučių gyvenamųjų pastatų ir bendrabučių teritorijų naudojimo būdą; </w:t>
      </w:r>
    </w:p>
    <w:p w14:paraId="7A512259" w14:textId="26ABDB1E" w:rsidR="005C3A11" w:rsidRPr="00A05982" w:rsidRDefault="00126239" w:rsidP="005C3A11">
      <w:pPr>
        <w:spacing w:line="276" w:lineRule="auto"/>
        <w:ind w:firstLine="907"/>
        <w:jc w:val="both"/>
        <w:rPr>
          <w:lang w:val="lt-LT" w:eastAsia="lt-LT"/>
        </w:rPr>
      </w:pPr>
      <w:r w:rsidRPr="00A05982">
        <w:rPr>
          <w:lang w:val="lt-LT"/>
        </w:rPr>
        <w:t xml:space="preserve"> </w:t>
      </w:r>
      <w:r w:rsidR="005C3A11" w:rsidRPr="00A05982">
        <w:rPr>
          <w:lang w:val="lt-LT"/>
        </w:rPr>
        <w:t>2.</w:t>
      </w:r>
      <w:r w:rsidRPr="00A05982">
        <w:rPr>
          <w:lang w:val="lt-LT"/>
        </w:rPr>
        <w:t>2</w:t>
      </w:r>
      <w:r w:rsidR="005C3A11" w:rsidRPr="00A05982">
        <w:rPr>
          <w:lang w:val="lt-LT"/>
        </w:rPr>
        <w:t>. nustatyti pagrindinius teritorijos naudojimo ir tvarkymo režimus bei reglamentus</w:t>
      </w:r>
      <w:r w:rsidR="00DD48A1" w:rsidRPr="00A05982">
        <w:rPr>
          <w:lang w:val="lt-LT"/>
        </w:rPr>
        <w:t>.</w:t>
      </w:r>
    </w:p>
    <w:p w14:paraId="4A5816A4" w14:textId="06E7D14D" w:rsidR="007359CE" w:rsidRPr="00A05982" w:rsidRDefault="005C3A11" w:rsidP="00DE375B">
      <w:pPr>
        <w:tabs>
          <w:tab w:val="left" w:pos="9356"/>
          <w:tab w:val="left" w:pos="9498"/>
        </w:tabs>
        <w:jc w:val="both"/>
        <w:rPr>
          <w:lang w:val="lt-LT" w:eastAsia="lt-LT"/>
        </w:rPr>
      </w:pPr>
      <w:r w:rsidRPr="00A05982">
        <w:rPr>
          <w:lang w:val="lt-LT" w:eastAsia="lt-LT"/>
        </w:rPr>
        <w:t xml:space="preserve">    </w:t>
      </w:r>
      <w:r w:rsidR="003B7C33" w:rsidRPr="00A05982">
        <w:rPr>
          <w:lang w:val="lt-LT" w:eastAsia="lt-LT"/>
        </w:rPr>
        <w:t xml:space="preserve">         </w:t>
      </w:r>
      <w:r w:rsidR="00126239" w:rsidRPr="00A05982">
        <w:rPr>
          <w:lang w:val="lt-LT" w:eastAsia="lt-LT"/>
        </w:rPr>
        <w:t xml:space="preserve">   </w:t>
      </w:r>
      <w:r w:rsidR="00EB0ABF" w:rsidRPr="00A05982">
        <w:rPr>
          <w:lang w:val="lt-LT" w:eastAsia="lt-LT"/>
        </w:rPr>
        <w:t>Šis įsakymas gali būti skundžiamas Lietuvos Respublikos administracinių bylų teisenos įstatymo nustatyta tvarka.</w:t>
      </w:r>
    </w:p>
    <w:p w14:paraId="4B1BF016" w14:textId="77777777" w:rsidR="0093343E" w:rsidRPr="00A05982" w:rsidRDefault="0093343E" w:rsidP="00400414">
      <w:pPr>
        <w:tabs>
          <w:tab w:val="left" w:pos="9356"/>
          <w:tab w:val="left" w:pos="9498"/>
        </w:tabs>
        <w:jc w:val="both"/>
        <w:rPr>
          <w:lang w:val="lt-LT" w:eastAsia="lt-LT"/>
        </w:rPr>
      </w:pPr>
    </w:p>
    <w:p w14:paraId="363FE8DC" w14:textId="77777777" w:rsidR="00DD48A1" w:rsidRPr="00400414" w:rsidRDefault="00DD48A1" w:rsidP="00400414">
      <w:pPr>
        <w:tabs>
          <w:tab w:val="left" w:pos="9356"/>
          <w:tab w:val="left" w:pos="9498"/>
        </w:tabs>
        <w:jc w:val="both"/>
        <w:rPr>
          <w:color w:val="FF0000"/>
          <w:lang w:eastAsia="lt-LT"/>
        </w:rPr>
      </w:pPr>
    </w:p>
    <w:p w14:paraId="2B5C0261" w14:textId="1594AD5E" w:rsidR="00876071" w:rsidRPr="00E274DB" w:rsidRDefault="0048278A" w:rsidP="00E274DB">
      <w:pPr>
        <w:spacing w:after="200"/>
        <w:rPr>
          <w:rFonts w:eastAsia="Calibri"/>
          <w:lang w:val="lt-LT"/>
        </w:rPr>
      </w:pPr>
      <w:r w:rsidRPr="00ED64C9">
        <w:rPr>
          <w:rFonts w:eastAsia="Calibri"/>
          <w:lang w:val="lt-LT"/>
        </w:rPr>
        <w:t>Administracijos direktor</w:t>
      </w:r>
      <w:r w:rsidR="005C3A11">
        <w:rPr>
          <w:rFonts w:eastAsia="Calibri"/>
          <w:lang w:val="lt-LT"/>
        </w:rPr>
        <w:t>ius</w:t>
      </w:r>
      <w:r w:rsidRPr="00ED64C9">
        <w:rPr>
          <w:rFonts w:eastAsia="Calibri"/>
          <w:lang w:val="lt-LT"/>
        </w:rPr>
        <w:t xml:space="preserve">                            </w:t>
      </w:r>
      <w:r>
        <w:rPr>
          <w:rFonts w:eastAsia="Calibri"/>
          <w:lang w:val="lt-LT"/>
        </w:rPr>
        <w:t xml:space="preserve">              </w:t>
      </w:r>
      <w:r w:rsidR="001106F2">
        <w:rPr>
          <w:rFonts w:eastAsia="Calibri"/>
          <w:lang w:val="lt-LT"/>
        </w:rPr>
        <w:t xml:space="preserve">                             </w:t>
      </w:r>
      <w:r>
        <w:rPr>
          <w:rFonts w:eastAsia="Calibri"/>
          <w:lang w:val="lt-LT"/>
        </w:rPr>
        <w:t xml:space="preserve">             </w:t>
      </w:r>
      <w:r w:rsidRPr="00ED64C9">
        <w:rPr>
          <w:rFonts w:eastAsia="Calibri"/>
          <w:lang w:val="lt-LT"/>
        </w:rPr>
        <w:t xml:space="preserve">   </w:t>
      </w:r>
    </w:p>
    <w:p w14:paraId="0964BA28" w14:textId="77777777" w:rsidR="00E274DB" w:rsidRDefault="00E274DB" w:rsidP="00E274DB">
      <w:pPr>
        <w:rPr>
          <w:sz w:val="20"/>
        </w:rPr>
      </w:pPr>
    </w:p>
    <w:p w14:paraId="7DFB021E" w14:textId="77777777" w:rsidR="00265FB0" w:rsidRDefault="00265FB0" w:rsidP="00E274DB">
      <w:pPr>
        <w:rPr>
          <w:sz w:val="20"/>
        </w:rPr>
      </w:pPr>
    </w:p>
    <w:sectPr w:rsidR="00265FB0" w:rsidSect="00E87B17">
      <w:headerReference w:type="default" r:id="rId7"/>
      <w:headerReference w:type="first" r:id="rId8"/>
      <w:pgSz w:w="11906" w:h="16838"/>
      <w:pgMar w:top="1134" w:right="707" w:bottom="1134" w:left="1701" w:header="709" w:footer="709" w:gutter="0"/>
      <w:cols w:space="1296"/>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355258" w14:textId="77777777" w:rsidR="00B118FB" w:rsidRDefault="00B118FB">
      <w:r>
        <w:separator/>
      </w:r>
    </w:p>
  </w:endnote>
  <w:endnote w:type="continuationSeparator" w:id="0">
    <w:p w14:paraId="44F6547D" w14:textId="77777777" w:rsidR="00B118FB" w:rsidRDefault="00B11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1A2EC4" w14:textId="77777777" w:rsidR="00B118FB" w:rsidRDefault="00B118FB">
      <w:r>
        <w:separator/>
      </w:r>
    </w:p>
  </w:footnote>
  <w:footnote w:type="continuationSeparator" w:id="0">
    <w:p w14:paraId="1FAF701B" w14:textId="77777777" w:rsidR="00B118FB" w:rsidRDefault="00B118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CBA51B" w14:textId="77777777" w:rsidR="00BE2362" w:rsidRDefault="00BE2362">
    <w:pPr>
      <w:pStyle w:val="Antrat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CBA51D" w14:textId="77777777" w:rsidR="00BE2362" w:rsidRDefault="008B1C74">
    <w:pPr>
      <w:pStyle w:val="Porat"/>
      <w:jc w:val="right"/>
    </w:pPr>
    <w:bookmarkStart w:id="1" w:name="specialiojiZyma"/>
    <w:bookmarkEnd w:id="1"/>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362"/>
    <w:rsid w:val="0003078A"/>
    <w:rsid w:val="000606E8"/>
    <w:rsid w:val="0006197B"/>
    <w:rsid w:val="000B17B2"/>
    <w:rsid w:val="000C0EAD"/>
    <w:rsid w:val="000C2C80"/>
    <w:rsid w:val="000D4BC4"/>
    <w:rsid w:val="000D5D8F"/>
    <w:rsid w:val="000F71C2"/>
    <w:rsid w:val="001106F2"/>
    <w:rsid w:val="00111C58"/>
    <w:rsid w:val="00113E04"/>
    <w:rsid w:val="00126239"/>
    <w:rsid w:val="00133266"/>
    <w:rsid w:val="00164584"/>
    <w:rsid w:val="00195D03"/>
    <w:rsid w:val="001A0C05"/>
    <w:rsid w:val="001B1924"/>
    <w:rsid w:val="001E5252"/>
    <w:rsid w:val="00210716"/>
    <w:rsid w:val="00243008"/>
    <w:rsid w:val="00265FB0"/>
    <w:rsid w:val="0027194C"/>
    <w:rsid w:val="0029734B"/>
    <w:rsid w:val="002B0229"/>
    <w:rsid w:val="002B1B05"/>
    <w:rsid w:val="00310539"/>
    <w:rsid w:val="00322AF2"/>
    <w:rsid w:val="003306D4"/>
    <w:rsid w:val="00336957"/>
    <w:rsid w:val="00337F50"/>
    <w:rsid w:val="00345ABE"/>
    <w:rsid w:val="00352C18"/>
    <w:rsid w:val="0036335B"/>
    <w:rsid w:val="003833A9"/>
    <w:rsid w:val="003A4C6D"/>
    <w:rsid w:val="003B7C33"/>
    <w:rsid w:val="003D2F4C"/>
    <w:rsid w:val="003F284C"/>
    <w:rsid w:val="003F2CA4"/>
    <w:rsid w:val="00400414"/>
    <w:rsid w:val="0040140F"/>
    <w:rsid w:val="00426B90"/>
    <w:rsid w:val="00455997"/>
    <w:rsid w:val="00465074"/>
    <w:rsid w:val="004706EB"/>
    <w:rsid w:val="00473C22"/>
    <w:rsid w:val="0048278A"/>
    <w:rsid w:val="004A4D8B"/>
    <w:rsid w:val="004F78C2"/>
    <w:rsid w:val="00502523"/>
    <w:rsid w:val="00513BB6"/>
    <w:rsid w:val="00556C4E"/>
    <w:rsid w:val="005654DF"/>
    <w:rsid w:val="00566FF9"/>
    <w:rsid w:val="005711E3"/>
    <w:rsid w:val="00573B87"/>
    <w:rsid w:val="00582E4C"/>
    <w:rsid w:val="0059190C"/>
    <w:rsid w:val="005A13E1"/>
    <w:rsid w:val="005C3A11"/>
    <w:rsid w:val="005D2195"/>
    <w:rsid w:val="005E5B38"/>
    <w:rsid w:val="0060559E"/>
    <w:rsid w:val="00615887"/>
    <w:rsid w:val="00624973"/>
    <w:rsid w:val="0064643A"/>
    <w:rsid w:val="006542BE"/>
    <w:rsid w:val="00666A60"/>
    <w:rsid w:val="006715FA"/>
    <w:rsid w:val="0067400E"/>
    <w:rsid w:val="00683541"/>
    <w:rsid w:val="0069484F"/>
    <w:rsid w:val="006C7E0A"/>
    <w:rsid w:val="006D45B8"/>
    <w:rsid w:val="006E2841"/>
    <w:rsid w:val="006E476E"/>
    <w:rsid w:val="006E625F"/>
    <w:rsid w:val="006F7A82"/>
    <w:rsid w:val="00702989"/>
    <w:rsid w:val="00725F68"/>
    <w:rsid w:val="007359CE"/>
    <w:rsid w:val="00750282"/>
    <w:rsid w:val="007760E8"/>
    <w:rsid w:val="007A5EB8"/>
    <w:rsid w:val="007D1B5B"/>
    <w:rsid w:val="00803FA6"/>
    <w:rsid w:val="00817796"/>
    <w:rsid w:val="00854B7D"/>
    <w:rsid w:val="00856A9B"/>
    <w:rsid w:val="00857AE1"/>
    <w:rsid w:val="00876071"/>
    <w:rsid w:val="00886F64"/>
    <w:rsid w:val="008A627F"/>
    <w:rsid w:val="008B1C74"/>
    <w:rsid w:val="00917360"/>
    <w:rsid w:val="00917CEC"/>
    <w:rsid w:val="0093343E"/>
    <w:rsid w:val="009823F0"/>
    <w:rsid w:val="00997127"/>
    <w:rsid w:val="009A1D58"/>
    <w:rsid w:val="009B5CC1"/>
    <w:rsid w:val="009B6956"/>
    <w:rsid w:val="00A05982"/>
    <w:rsid w:val="00A10DC4"/>
    <w:rsid w:val="00A111AB"/>
    <w:rsid w:val="00A2202F"/>
    <w:rsid w:val="00A309B5"/>
    <w:rsid w:val="00A316B8"/>
    <w:rsid w:val="00A4677B"/>
    <w:rsid w:val="00AB08D8"/>
    <w:rsid w:val="00AD41FE"/>
    <w:rsid w:val="00B118FB"/>
    <w:rsid w:val="00B22F6A"/>
    <w:rsid w:val="00B3109D"/>
    <w:rsid w:val="00B70FDC"/>
    <w:rsid w:val="00B92426"/>
    <w:rsid w:val="00B96BB6"/>
    <w:rsid w:val="00BA35ED"/>
    <w:rsid w:val="00BC795B"/>
    <w:rsid w:val="00BE2362"/>
    <w:rsid w:val="00BE54C5"/>
    <w:rsid w:val="00C23F47"/>
    <w:rsid w:val="00C6535D"/>
    <w:rsid w:val="00C810CF"/>
    <w:rsid w:val="00CC299F"/>
    <w:rsid w:val="00CE548D"/>
    <w:rsid w:val="00D04BC1"/>
    <w:rsid w:val="00D1714D"/>
    <w:rsid w:val="00D22FD2"/>
    <w:rsid w:val="00D746DB"/>
    <w:rsid w:val="00D76B50"/>
    <w:rsid w:val="00D8629F"/>
    <w:rsid w:val="00DC3388"/>
    <w:rsid w:val="00DD15BC"/>
    <w:rsid w:val="00DD48A1"/>
    <w:rsid w:val="00DE375B"/>
    <w:rsid w:val="00DF7A91"/>
    <w:rsid w:val="00DF7F20"/>
    <w:rsid w:val="00E10AB5"/>
    <w:rsid w:val="00E22FB1"/>
    <w:rsid w:val="00E274DB"/>
    <w:rsid w:val="00E309B7"/>
    <w:rsid w:val="00E55ACE"/>
    <w:rsid w:val="00E57F0D"/>
    <w:rsid w:val="00E77CC8"/>
    <w:rsid w:val="00E87B17"/>
    <w:rsid w:val="00EB0ABF"/>
    <w:rsid w:val="00EB344B"/>
    <w:rsid w:val="00EC67E5"/>
    <w:rsid w:val="00EC6FD7"/>
    <w:rsid w:val="00EE7E1B"/>
    <w:rsid w:val="00F06FB3"/>
    <w:rsid w:val="00F16B98"/>
    <w:rsid w:val="00F237D9"/>
    <w:rsid w:val="00F57614"/>
    <w:rsid w:val="00F92DDD"/>
    <w:rsid w:val="00FA28E2"/>
    <w:rsid w:val="00FD04B9"/>
    <w:rsid w:val="00FD4B2D"/>
    <w:rsid w:val="00FE7CAB"/>
    <w:rsid w:val="00FF1661"/>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BA500"/>
  <w15:docId w15:val="{2BF57644-01C9-42D2-BE53-79227967F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9670A3"/>
    <w:rPr>
      <w:sz w:val="24"/>
      <w:szCs w:val="24"/>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eading">
    <w:name w:val="Heading"/>
    <w:basedOn w:val="prastasis"/>
    <w:next w:val="Pagrindinistekstas"/>
    <w:qFormat/>
    <w:pPr>
      <w:keepNext/>
      <w:spacing w:before="240" w:after="120"/>
    </w:pPr>
    <w:rPr>
      <w:rFonts w:ascii="Liberation Sans" w:eastAsia="Microsoft YaHei" w:hAnsi="Liberation Sans" w:cs="Mangal"/>
      <w:sz w:val="28"/>
      <w:szCs w:val="28"/>
    </w:rPr>
  </w:style>
  <w:style w:type="paragraph" w:styleId="Pagrindinistekstas">
    <w:name w:val="Body Text"/>
    <w:basedOn w:val="prastasis"/>
    <w:pPr>
      <w:spacing w:after="140" w:line="288" w:lineRule="auto"/>
    </w:pPr>
  </w:style>
  <w:style w:type="paragraph" w:styleId="Sraas">
    <w:name w:val="List"/>
    <w:basedOn w:val="Pagrindinistekstas"/>
    <w:rPr>
      <w:rFonts w:cs="Mangal"/>
    </w:rPr>
  </w:style>
  <w:style w:type="paragraph" w:styleId="Antrat">
    <w:name w:val="caption"/>
    <w:basedOn w:val="prastasis"/>
    <w:qFormat/>
    <w:pPr>
      <w:suppressLineNumbers/>
      <w:spacing w:before="120" w:after="120"/>
    </w:pPr>
    <w:rPr>
      <w:rFonts w:cs="Mangal"/>
      <w:i/>
      <w:iCs/>
    </w:rPr>
  </w:style>
  <w:style w:type="paragraph" w:customStyle="1" w:styleId="Index">
    <w:name w:val="Index"/>
    <w:basedOn w:val="prastasis"/>
    <w:qFormat/>
    <w:pPr>
      <w:suppressLineNumbers/>
    </w:pPr>
    <w:rPr>
      <w:rFonts w:cs="Mangal"/>
    </w:rPr>
  </w:style>
  <w:style w:type="paragraph" w:styleId="Antrats">
    <w:name w:val="header"/>
    <w:aliases w:val="HEADER_EN,HEADER_EN Char Char Char Char,Char Char Char Char Char,Char Char Char Char,Char Char Char"/>
    <w:basedOn w:val="prastasis"/>
    <w:link w:val="AntratsDiagrama"/>
    <w:uiPriority w:val="99"/>
    <w:rsid w:val="009670A3"/>
    <w:pPr>
      <w:tabs>
        <w:tab w:val="center" w:pos="4819"/>
        <w:tab w:val="right" w:pos="9638"/>
      </w:tabs>
    </w:pPr>
  </w:style>
  <w:style w:type="paragraph" w:styleId="Porat">
    <w:name w:val="footer"/>
    <w:basedOn w:val="prastasis"/>
    <w:rsid w:val="009670A3"/>
    <w:pPr>
      <w:tabs>
        <w:tab w:val="center" w:pos="4819"/>
        <w:tab w:val="right" w:pos="9638"/>
      </w:tabs>
    </w:pPr>
  </w:style>
  <w:style w:type="table" w:styleId="Lentelstinklelis">
    <w:name w:val="Table Grid"/>
    <w:basedOn w:val="prastojilentel"/>
    <w:rsid w:val="009670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rsid w:val="00195D03"/>
    <w:rPr>
      <w:rFonts w:ascii="Tahoma" w:hAnsi="Tahoma" w:cs="Tahoma"/>
      <w:sz w:val="16"/>
      <w:szCs w:val="16"/>
    </w:rPr>
  </w:style>
  <w:style w:type="character" w:customStyle="1" w:styleId="DebesliotekstasDiagrama">
    <w:name w:val="Debesėlio tekstas Diagrama"/>
    <w:basedOn w:val="Numatytasispastraiposriftas"/>
    <w:link w:val="Debesliotekstas"/>
    <w:rsid w:val="00195D03"/>
    <w:rPr>
      <w:rFonts w:ascii="Tahoma" w:hAnsi="Tahoma" w:cs="Tahoma"/>
      <w:sz w:val="16"/>
      <w:szCs w:val="16"/>
      <w:lang w:val="en-GB" w:eastAsia="en-US"/>
    </w:rPr>
  </w:style>
  <w:style w:type="paragraph" w:styleId="prastasiniatinklio">
    <w:name w:val="Normal (Web)"/>
    <w:basedOn w:val="prastasis"/>
    <w:uiPriority w:val="99"/>
    <w:unhideWhenUsed/>
    <w:rsid w:val="00E55ACE"/>
    <w:pPr>
      <w:spacing w:before="100" w:beforeAutospacing="1" w:after="100" w:afterAutospacing="1"/>
    </w:pPr>
    <w:rPr>
      <w:lang w:val="lt-LT" w:eastAsia="lt-LT"/>
    </w:rPr>
  </w:style>
  <w:style w:type="character" w:customStyle="1" w:styleId="AntratsDiagrama">
    <w:name w:val="Antraštės Diagrama"/>
    <w:aliases w:val="HEADER_EN Diagrama,HEADER_EN Char Char Char Char Diagrama,Char Char Char Char Char Diagrama,Char Char Char Char Diagrama,Char Char Char Diagrama"/>
    <w:basedOn w:val="Numatytasispastraiposriftas"/>
    <w:link w:val="Antrats"/>
    <w:uiPriority w:val="99"/>
    <w:locked/>
    <w:rsid w:val="00C6535D"/>
    <w:rPr>
      <w:sz w:val="24"/>
      <w:szCs w:val="24"/>
      <w:lang w:val="en-GB" w:eastAsia="en-US"/>
    </w:rPr>
  </w:style>
  <w:style w:type="paragraph" w:styleId="Sraopastraipa">
    <w:name w:val="List Paragraph"/>
    <w:basedOn w:val="prastasis"/>
    <w:uiPriority w:val="34"/>
    <w:qFormat/>
    <w:rsid w:val="00876071"/>
    <w:pPr>
      <w:ind w:left="720"/>
      <w:contextualSpacing/>
    </w:pPr>
    <w:rPr>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51E334-C3B1-49AE-B5EF-FBF6D438B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1380</Words>
  <Characters>788</Characters>
  <Application>Microsoft Office Word</Application>
  <DocSecurity>0</DocSecurity>
  <Lines>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SINTAGMA</Company>
  <LinksUpToDate>false</LinksUpToDate>
  <CharactersWithSpaces>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Dalia Kunevičienė</cp:lastModifiedBy>
  <cp:revision>4</cp:revision>
  <cp:lastPrinted>2023-12-19T08:50:00Z</cp:lastPrinted>
  <dcterms:created xsi:type="dcterms:W3CDTF">2026-10-09T07:34:00Z</dcterms:created>
  <dcterms:modified xsi:type="dcterms:W3CDTF">2026-10-09T08:40:00Z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SINTAGMA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