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51D98" w14:textId="7CEEBD5D" w:rsidR="00C6535D" w:rsidRPr="00566FF9" w:rsidRDefault="00566FF9" w:rsidP="00977A27">
      <w:pPr>
        <w:tabs>
          <w:tab w:val="left" w:pos="9072"/>
        </w:tabs>
        <w:ind w:right="566"/>
        <w:rPr>
          <w:lang w:val="lt-LT"/>
        </w:rPr>
      </w:pPr>
      <w:r>
        <w:rPr>
          <w:lang w:val="lt-LT"/>
        </w:rPr>
        <w:t xml:space="preserve">                                                               </w:t>
      </w:r>
      <w:r w:rsidR="00977A27">
        <w:rPr>
          <w:lang w:val="lt-LT"/>
        </w:rPr>
        <w:t xml:space="preserve">                            </w:t>
      </w:r>
      <w:r>
        <w:rPr>
          <w:lang w:val="lt-LT"/>
        </w:rPr>
        <w:t xml:space="preserve">  </w:t>
      </w:r>
    </w:p>
    <w:p w14:paraId="65637DB8" w14:textId="1181AC23" w:rsidR="003B7C33" w:rsidRDefault="00341038" w:rsidP="00341038">
      <w:pPr>
        <w:ind w:right="567"/>
        <w:jc w:val="right"/>
        <w:rPr>
          <w:noProof/>
          <w:lang w:val="lt-LT" w:eastAsia="lt-LT"/>
        </w:rPr>
      </w:pPr>
      <w:r>
        <w:rPr>
          <w:b/>
          <w:noProof/>
          <w:sz w:val="20"/>
          <w:lang w:val="lt-LT" w:eastAsia="lt-LT"/>
        </w:rPr>
        <w:t xml:space="preserve">                                                                                                                                                                       </w:t>
      </w:r>
      <w:r w:rsidRPr="00341038">
        <w:rPr>
          <w:noProof/>
          <w:sz w:val="20"/>
          <w:lang w:val="lt-LT" w:eastAsia="lt-LT"/>
        </w:rPr>
        <w:t xml:space="preserve">   </w:t>
      </w:r>
      <w:r w:rsidRPr="00341038">
        <w:rPr>
          <w:noProof/>
          <w:lang w:val="lt-LT" w:eastAsia="lt-LT"/>
        </w:rPr>
        <w:t xml:space="preserve"> PROJEKTAS</w:t>
      </w:r>
    </w:p>
    <w:p w14:paraId="36B56E57" w14:textId="77777777" w:rsidR="00341038" w:rsidRDefault="00341038" w:rsidP="00341038">
      <w:pPr>
        <w:ind w:right="567"/>
        <w:jc w:val="right"/>
        <w:rPr>
          <w:noProof/>
          <w:lang w:val="lt-LT" w:eastAsia="lt-LT"/>
        </w:rPr>
      </w:pPr>
    </w:p>
    <w:p w14:paraId="6956DF36" w14:textId="77777777" w:rsidR="00341038" w:rsidRPr="00341038" w:rsidRDefault="00341038" w:rsidP="00341038">
      <w:pPr>
        <w:ind w:right="567"/>
        <w:jc w:val="right"/>
      </w:pPr>
    </w:p>
    <w:p w14:paraId="34DAE4E5" w14:textId="77777777" w:rsidR="003B7C33" w:rsidRPr="00E95779" w:rsidRDefault="003B7C33" w:rsidP="003B7C33">
      <w:pPr>
        <w:pStyle w:val="Pagrindinistekstas"/>
        <w:spacing w:after="0" w:line="240" w:lineRule="auto"/>
        <w:jc w:val="center"/>
        <w:rPr>
          <w:b/>
          <w:sz w:val="26"/>
          <w:szCs w:val="26"/>
        </w:rPr>
      </w:pPr>
      <w:r w:rsidRPr="00E95779">
        <w:rPr>
          <w:b/>
          <w:sz w:val="26"/>
          <w:szCs w:val="26"/>
        </w:rPr>
        <w:t>ŠIRVINTŲ RAJONO SAVIVALDYBĖS</w:t>
      </w:r>
    </w:p>
    <w:p w14:paraId="4C8BF1FE" w14:textId="77777777" w:rsidR="003B7C33" w:rsidRDefault="003B7C33" w:rsidP="003B7C33">
      <w:pPr>
        <w:pStyle w:val="Pagrindinistekstas"/>
        <w:spacing w:after="0" w:line="240" w:lineRule="auto"/>
        <w:jc w:val="center"/>
        <w:rPr>
          <w:b/>
          <w:sz w:val="26"/>
          <w:szCs w:val="26"/>
        </w:rPr>
      </w:pPr>
      <w:r w:rsidRPr="00E95779">
        <w:rPr>
          <w:b/>
          <w:sz w:val="26"/>
          <w:szCs w:val="26"/>
        </w:rPr>
        <w:t>ADMINISTRACIJOS DIREKTORIUS</w:t>
      </w:r>
    </w:p>
    <w:p w14:paraId="2FCF7E15" w14:textId="77777777" w:rsidR="003B7C33" w:rsidRPr="0091387D" w:rsidRDefault="003B7C33" w:rsidP="003B7C33">
      <w:pPr>
        <w:pStyle w:val="Pagrindinistekstas"/>
        <w:spacing w:after="0" w:line="240" w:lineRule="auto"/>
        <w:ind w:firstLine="1296"/>
        <w:rPr>
          <w:b/>
          <w:sz w:val="26"/>
          <w:szCs w:val="26"/>
        </w:rPr>
      </w:pPr>
    </w:p>
    <w:p w14:paraId="4624B92E" w14:textId="77777777" w:rsidR="003B7C33" w:rsidRPr="00055D1F" w:rsidRDefault="003B7C33" w:rsidP="003B7C33">
      <w:pPr>
        <w:jc w:val="center"/>
        <w:rPr>
          <w:b/>
        </w:rPr>
      </w:pPr>
      <w:r w:rsidRPr="00055D1F">
        <w:rPr>
          <w:b/>
        </w:rPr>
        <w:t>ĮSAKYMAS</w:t>
      </w:r>
    </w:p>
    <w:p w14:paraId="1748409F" w14:textId="4376144A" w:rsidR="00AE5239" w:rsidRDefault="003F284C" w:rsidP="00BE259C">
      <w:pPr>
        <w:pStyle w:val="Antrats"/>
        <w:ind w:right="-82"/>
        <w:jc w:val="center"/>
        <w:rPr>
          <w:b/>
          <w:color w:val="000000" w:themeColor="text1"/>
        </w:rPr>
      </w:pPr>
      <w:r w:rsidRPr="00965B29">
        <w:rPr>
          <w:b/>
        </w:rPr>
        <w:t xml:space="preserve">DĖL </w:t>
      </w:r>
      <w:r w:rsidR="00E535CB" w:rsidRPr="00E535CB">
        <w:rPr>
          <w:b/>
          <w:color w:val="000000" w:themeColor="text1"/>
        </w:rPr>
        <w:t>APIE 0</w:t>
      </w:r>
      <w:proofErr w:type="gramStart"/>
      <w:r w:rsidR="00E535CB" w:rsidRPr="00E535CB">
        <w:rPr>
          <w:b/>
          <w:color w:val="000000" w:themeColor="text1"/>
        </w:rPr>
        <w:t>,2844</w:t>
      </w:r>
      <w:proofErr w:type="gramEnd"/>
      <w:r w:rsidR="00E535CB" w:rsidRPr="00E535CB">
        <w:rPr>
          <w:b/>
          <w:color w:val="000000" w:themeColor="text1"/>
        </w:rPr>
        <w:t xml:space="preserve"> HA TERITORIJOS PRIE SENOVĖS GATVĖS KERNAVĖS MSTL., KERNAVĖS SEN., ŠIRVINTŲ R. SAV., DETALIOJO PLANO RENGIMO INICIJAVIMO SUTARTIES PAGRINDU </w:t>
      </w:r>
      <w:r w:rsidR="00BE259C" w:rsidRPr="00221699">
        <w:rPr>
          <w:b/>
          <w:color w:val="000000" w:themeColor="text1"/>
        </w:rPr>
        <w:t xml:space="preserve">PRADŽIOS IR </w:t>
      </w:r>
    </w:p>
    <w:p w14:paraId="78214F85" w14:textId="49E3CE81" w:rsidR="00BE259C" w:rsidRPr="00221699" w:rsidRDefault="00BE259C" w:rsidP="00BE259C">
      <w:pPr>
        <w:pStyle w:val="Antrats"/>
        <w:ind w:right="-82"/>
        <w:jc w:val="center"/>
        <w:rPr>
          <w:b/>
          <w:color w:val="000000" w:themeColor="text1"/>
        </w:rPr>
      </w:pPr>
      <w:r w:rsidRPr="00221699">
        <w:rPr>
          <w:b/>
          <w:color w:val="000000" w:themeColor="text1"/>
        </w:rPr>
        <w:t>PLANAVIMO TIKSLŲ NUSTATYMO</w:t>
      </w:r>
    </w:p>
    <w:p w14:paraId="52FD99EC" w14:textId="00AC96C9" w:rsidR="003833A9" w:rsidRPr="008B05FE" w:rsidRDefault="003833A9" w:rsidP="00077D1C">
      <w:pPr>
        <w:pStyle w:val="Antrats"/>
        <w:ind w:right="-82"/>
        <w:rPr>
          <w:b/>
          <w:color w:val="000000" w:themeColor="text1"/>
        </w:rPr>
      </w:pPr>
    </w:p>
    <w:p w14:paraId="342F75B1" w14:textId="77998267" w:rsidR="003B7C33" w:rsidRPr="008A0E41" w:rsidRDefault="003F284C" w:rsidP="003B7C33">
      <w:pPr>
        <w:ind w:left="3012"/>
        <w:rPr>
          <w:color w:val="000000" w:themeColor="text1"/>
        </w:rPr>
      </w:pPr>
      <w:r w:rsidRPr="008A0E41">
        <w:rPr>
          <w:color w:val="000000" w:themeColor="text1"/>
        </w:rPr>
        <w:t xml:space="preserve">     </w:t>
      </w:r>
      <w:r w:rsidR="003B7C33" w:rsidRPr="008A0E41">
        <w:rPr>
          <w:color w:val="000000" w:themeColor="text1"/>
        </w:rPr>
        <w:t xml:space="preserve">   20</w:t>
      </w:r>
      <w:r w:rsidR="00917CEC" w:rsidRPr="008A0E41">
        <w:rPr>
          <w:color w:val="000000" w:themeColor="text1"/>
        </w:rPr>
        <w:t>2</w:t>
      </w:r>
      <w:r w:rsidR="00E957D3">
        <w:rPr>
          <w:color w:val="000000" w:themeColor="text1"/>
        </w:rPr>
        <w:t>6</w:t>
      </w:r>
      <w:r w:rsidR="003B7C33" w:rsidRPr="008A0E41">
        <w:rPr>
          <w:color w:val="000000" w:themeColor="text1"/>
        </w:rPr>
        <w:t xml:space="preserve"> m</w:t>
      </w:r>
      <w:r w:rsidR="00341038">
        <w:rPr>
          <w:color w:val="000000" w:themeColor="text1"/>
        </w:rPr>
        <w:t xml:space="preserve">.                  </w:t>
      </w:r>
      <w:r w:rsidR="00B304CA">
        <w:rPr>
          <w:color w:val="000000" w:themeColor="text1"/>
        </w:rPr>
        <w:t xml:space="preserve">   </w:t>
      </w:r>
      <w:r w:rsidR="00341038">
        <w:rPr>
          <w:color w:val="000000" w:themeColor="text1"/>
        </w:rPr>
        <w:t xml:space="preserve"> </w:t>
      </w:r>
      <w:r w:rsidR="00E957D3">
        <w:rPr>
          <w:color w:val="000000" w:themeColor="text1"/>
        </w:rPr>
        <w:t xml:space="preserve"> </w:t>
      </w:r>
      <w:r w:rsidR="00917CEC" w:rsidRPr="008A0E41">
        <w:rPr>
          <w:color w:val="000000" w:themeColor="text1"/>
        </w:rPr>
        <w:t xml:space="preserve"> </w:t>
      </w:r>
      <w:r w:rsidR="003B7C33" w:rsidRPr="008A0E41">
        <w:rPr>
          <w:color w:val="000000" w:themeColor="text1"/>
        </w:rPr>
        <w:t xml:space="preserve">d. </w:t>
      </w:r>
      <w:proofErr w:type="spellStart"/>
      <w:r w:rsidR="003B7C33" w:rsidRPr="008A0E41">
        <w:rPr>
          <w:color w:val="000000" w:themeColor="text1"/>
        </w:rPr>
        <w:t>Nr</w:t>
      </w:r>
      <w:proofErr w:type="spellEnd"/>
      <w:r w:rsidR="003B7C33" w:rsidRPr="008A0E41">
        <w:rPr>
          <w:color w:val="000000" w:themeColor="text1"/>
        </w:rPr>
        <w:t>.</w:t>
      </w:r>
    </w:p>
    <w:p w14:paraId="4D92D695" w14:textId="6A2F73EF" w:rsidR="00C6535D" w:rsidRPr="008A0E41" w:rsidRDefault="003B7C33" w:rsidP="003B7C33">
      <w:pPr>
        <w:ind w:left="3012"/>
        <w:rPr>
          <w:color w:val="000000" w:themeColor="text1"/>
        </w:rPr>
      </w:pPr>
      <w:r w:rsidRPr="008A0E41">
        <w:rPr>
          <w:color w:val="000000" w:themeColor="text1"/>
        </w:rPr>
        <w:t xml:space="preserve">                        </w:t>
      </w:r>
      <w:proofErr w:type="spellStart"/>
      <w:r w:rsidRPr="008A0E41">
        <w:rPr>
          <w:color w:val="000000" w:themeColor="text1"/>
        </w:rPr>
        <w:t>Širvintos</w:t>
      </w:r>
      <w:proofErr w:type="spellEnd"/>
    </w:p>
    <w:p w14:paraId="243092AC" w14:textId="77777777" w:rsidR="00077D1C" w:rsidRDefault="00077D1C" w:rsidP="000B6E95">
      <w:pPr>
        <w:spacing w:line="276" w:lineRule="auto"/>
        <w:jc w:val="both"/>
        <w:rPr>
          <w:color w:val="000000" w:themeColor="text1"/>
          <w:lang w:val="lt-LT"/>
        </w:rPr>
      </w:pPr>
    </w:p>
    <w:p w14:paraId="3CE938DD" w14:textId="55EB9171" w:rsidR="00BE259C" w:rsidRPr="000B6E95" w:rsidRDefault="00077D1C" w:rsidP="004B322A">
      <w:pPr>
        <w:jc w:val="both"/>
        <w:rPr>
          <w:color w:val="FF0000"/>
          <w:lang w:val="lt-LT" w:eastAsia="lt-LT"/>
        </w:rPr>
      </w:pPr>
      <w:r>
        <w:rPr>
          <w:color w:val="000000" w:themeColor="text1"/>
          <w:lang w:val="lt-LT"/>
        </w:rPr>
        <w:t xml:space="preserve">            </w:t>
      </w:r>
      <w:r w:rsidR="00BE259C" w:rsidRPr="000B6E95">
        <w:rPr>
          <w:color w:val="000000" w:themeColor="text1"/>
          <w:lang w:val="lt-LT" w:eastAsia="lt-LT"/>
        </w:rPr>
        <w:t xml:space="preserve">Vadovaudamasi Lietuvos Respublikos teritorijų planavimo įstatymo 24 straipsnio 5 dalimi, Kompleksinio teritorijų planavimo dokumentų rengimo taisyklių, patvirtintų Lietuvos Respublikos aplinkos ministro 2014 m. sausio 2 d. įsakymu Nr. D1-8 „Dėl Kompleksinio teritorijų planavimo dokumentų rengimo taisyklių patvirtinimo“, 249 punktu, </w:t>
      </w:r>
      <w:r w:rsidR="000729C6" w:rsidRPr="000B6E95">
        <w:rPr>
          <w:color w:val="000000" w:themeColor="text1"/>
          <w:lang w:val="lt-LT" w:eastAsia="lt-LT"/>
        </w:rPr>
        <w:t>Širvintų rajono savivaldybės mero 2026 m. gegužės 13 d. potvarkio Nr. 6-8</w:t>
      </w:r>
      <w:r w:rsidR="00CC4E9B">
        <w:rPr>
          <w:color w:val="000000" w:themeColor="text1"/>
          <w:lang w:val="lt-LT" w:eastAsia="lt-LT"/>
        </w:rPr>
        <w:t>8 „Dėl įgaliojimų suteikimo“ 1.7</w:t>
      </w:r>
      <w:r w:rsidR="000729C6" w:rsidRPr="000B6E95">
        <w:rPr>
          <w:color w:val="000000" w:themeColor="text1"/>
          <w:lang w:val="lt-LT" w:eastAsia="lt-LT"/>
        </w:rPr>
        <w:t xml:space="preserve"> papunkčiu</w:t>
      </w:r>
      <w:r w:rsidR="00142B16">
        <w:rPr>
          <w:color w:val="000000" w:themeColor="text1"/>
          <w:lang w:val="lt-LT" w:eastAsia="lt-LT"/>
        </w:rPr>
        <w:t xml:space="preserve">, </w:t>
      </w:r>
      <w:r w:rsidR="005438ED" w:rsidRPr="004B322A">
        <w:rPr>
          <w:color w:val="000000" w:themeColor="text1"/>
          <w:lang w:val="lt-LT" w:eastAsia="lt-LT"/>
        </w:rPr>
        <w:t>Širvintų rajono savivaldybės mero 2026 m. rugsėjo</w:t>
      </w:r>
      <w:r w:rsidR="004B322A" w:rsidRPr="004B322A">
        <w:rPr>
          <w:color w:val="000000" w:themeColor="text1"/>
          <w:lang w:val="lt-LT" w:eastAsia="lt-LT"/>
        </w:rPr>
        <w:t xml:space="preserve"> 3 d. potvarkio Nr. 6-139</w:t>
      </w:r>
      <w:r w:rsidR="005438ED" w:rsidRPr="004B322A">
        <w:rPr>
          <w:color w:val="000000" w:themeColor="text1"/>
          <w:lang w:val="lt-LT" w:eastAsia="lt-LT"/>
        </w:rPr>
        <w:t xml:space="preserve"> „Dėl  Širvintų rajono savivaldybės mero 2024 m. balandžio 17 d. potvarkio Nr. 6-100 „Dėl apie 0,2844 ha teritorijos prie Senovės gatvės Kernavės mstl., Kernavės sen., Širvintų r. sav., detaliojo plano inicijavimo sutarties pagrindu rengimo pradžios ir planavimo tikslų nustatymo“ pripažinimo netekusiu galios“ ir </w:t>
      </w:r>
      <w:r w:rsidR="00142B16">
        <w:rPr>
          <w:color w:val="000000" w:themeColor="text1"/>
          <w:lang w:val="lt-LT" w:eastAsia="lt-LT"/>
        </w:rPr>
        <w:t>atsižvelgdama į 2026 m. rugpjūčio 24 d. prašymą Nr. 39-1070 „Dėl detaliojo plano tikslų papildymo/pakeitimo“</w:t>
      </w:r>
      <w:r w:rsidR="00BE259C" w:rsidRPr="000B6E95">
        <w:rPr>
          <w:color w:val="000000" w:themeColor="text1"/>
          <w:lang w:val="lt-LT" w:eastAsia="lt-LT"/>
        </w:rPr>
        <w:t>:</w:t>
      </w:r>
    </w:p>
    <w:p w14:paraId="12DA5048" w14:textId="52E8EB68" w:rsidR="00BE259C" w:rsidRPr="000B6E95" w:rsidRDefault="00077D1C" w:rsidP="004B322A">
      <w:pPr>
        <w:suppressAutoHyphens/>
        <w:spacing w:line="276" w:lineRule="auto"/>
        <w:jc w:val="both"/>
        <w:rPr>
          <w:color w:val="000000" w:themeColor="text1"/>
          <w:lang w:val="lt-LT"/>
        </w:rPr>
      </w:pPr>
      <w:r w:rsidRPr="000B6E95">
        <w:rPr>
          <w:color w:val="000000" w:themeColor="text1"/>
          <w:lang w:val="lt-LT"/>
        </w:rPr>
        <w:t xml:space="preserve">              </w:t>
      </w:r>
      <w:r w:rsidR="00BA35ED" w:rsidRPr="000B6E95">
        <w:rPr>
          <w:color w:val="000000" w:themeColor="text1"/>
          <w:lang w:val="lt-LT"/>
        </w:rPr>
        <w:t xml:space="preserve">1. </w:t>
      </w:r>
      <w:r w:rsidRPr="000B6E95">
        <w:rPr>
          <w:color w:val="000000" w:themeColor="text1"/>
          <w:lang w:val="lt-LT" w:eastAsia="lt-LT"/>
        </w:rPr>
        <w:t xml:space="preserve">L e i d ž i u   </w:t>
      </w:r>
      <w:r w:rsidR="00BE259C" w:rsidRPr="000B6E95">
        <w:rPr>
          <w:color w:val="000000" w:themeColor="text1"/>
          <w:lang w:val="lt-LT" w:eastAsia="lt-LT"/>
        </w:rPr>
        <w:t>rengti</w:t>
      </w:r>
      <w:r w:rsidR="000729C6" w:rsidRPr="000B6E95">
        <w:rPr>
          <w:lang w:val="lt-LT"/>
        </w:rPr>
        <w:t xml:space="preserve"> </w:t>
      </w:r>
      <w:r w:rsidR="000729C6" w:rsidRPr="000B6E95">
        <w:rPr>
          <w:color w:val="000000" w:themeColor="text1"/>
          <w:lang w:val="lt-LT" w:eastAsia="lt-LT"/>
        </w:rPr>
        <w:t>apie 0,2844 ha teritorijos prie Senovės gatvės Kernavės mstl., Kernavės sen., Širvintų r. sav., detalųjį planą inicijavimo sutarties pagrindu.</w:t>
      </w:r>
      <w:r w:rsidR="00BE259C" w:rsidRPr="000B6E95">
        <w:rPr>
          <w:color w:val="000000" w:themeColor="text1"/>
          <w:lang w:val="lt-LT" w:eastAsia="lt-LT"/>
        </w:rPr>
        <w:t xml:space="preserve"> </w:t>
      </w:r>
    </w:p>
    <w:p w14:paraId="1731B42A" w14:textId="77777777" w:rsidR="00077D1C" w:rsidRPr="000B6E95" w:rsidRDefault="00077D1C" w:rsidP="004B322A">
      <w:pPr>
        <w:ind w:firstLine="540"/>
        <w:jc w:val="both"/>
        <w:rPr>
          <w:color w:val="000000" w:themeColor="text1"/>
          <w:lang w:val="lt-LT"/>
        </w:rPr>
      </w:pPr>
      <w:r w:rsidRPr="000B6E95">
        <w:rPr>
          <w:color w:val="000000" w:themeColor="text1"/>
          <w:lang w:val="lt-LT"/>
        </w:rPr>
        <w:t xml:space="preserve">     </w:t>
      </w:r>
      <w:r w:rsidR="00A4677B" w:rsidRPr="000B6E95">
        <w:rPr>
          <w:color w:val="000000" w:themeColor="text1"/>
          <w:lang w:val="lt-LT"/>
        </w:rPr>
        <w:t>2. N u s t a t a u</w:t>
      </w:r>
      <w:r w:rsidR="003F284C" w:rsidRPr="000B6E95">
        <w:rPr>
          <w:color w:val="000000" w:themeColor="text1"/>
          <w:lang w:val="lt-LT"/>
        </w:rPr>
        <w:t xml:space="preserve"> </w:t>
      </w:r>
      <w:r w:rsidRPr="000B6E95">
        <w:rPr>
          <w:color w:val="000000" w:themeColor="text1"/>
          <w:lang w:val="lt-LT" w:eastAsia="lt-LT"/>
        </w:rPr>
        <w:t>šiuos planavimo tikslus ir detaliojo plano uždavinius:</w:t>
      </w:r>
      <w:r w:rsidRPr="000B6E95">
        <w:rPr>
          <w:color w:val="000000" w:themeColor="text1"/>
          <w:lang w:val="lt-LT"/>
        </w:rPr>
        <w:t xml:space="preserve"> </w:t>
      </w:r>
    </w:p>
    <w:p w14:paraId="66AB6A03" w14:textId="2C4E7C03" w:rsidR="00886C0B" w:rsidRPr="000B6E95" w:rsidRDefault="000729C6" w:rsidP="004B322A">
      <w:pPr>
        <w:spacing w:line="276" w:lineRule="auto"/>
        <w:jc w:val="both"/>
        <w:rPr>
          <w:color w:val="FF0000"/>
          <w:lang w:val="lt-LT"/>
        </w:rPr>
      </w:pPr>
      <w:r w:rsidRPr="000B6E95">
        <w:rPr>
          <w:color w:val="000000" w:themeColor="text1"/>
          <w:lang w:val="lt-LT" w:eastAsia="lt-LT"/>
        </w:rPr>
        <w:t xml:space="preserve">              2.1. </w:t>
      </w:r>
      <w:r w:rsidRPr="000B6E95">
        <w:rPr>
          <w:color w:val="000000" w:themeColor="text1"/>
          <w:lang w:val="lt-LT"/>
        </w:rPr>
        <w:t xml:space="preserve">pakeisti žemės sklypo (kad. Nr. 8930/0004:157) ribas ir plotą (padalinant), </w:t>
      </w:r>
      <w:r w:rsidR="00886C0B" w:rsidRPr="000B6E95">
        <w:rPr>
          <w:color w:val="000000" w:themeColor="text1"/>
          <w:lang w:val="lt-LT"/>
        </w:rPr>
        <w:t>pakeisti  pagrindinę žemės sklypo naudojimo paskirtį iš žemės ūkio į kitą, nustatyti galimus žemės naudojimo būdus</w:t>
      </w:r>
      <w:r w:rsidR="00886C0B" w:rsidRPr="000B6E95">
        <w:rPr>
          <w:color w:val="000000" w:themeColor="text1"/>
          <w:shd w:val="clear" w:color="auto" w:fill="FFFFFF"/>
          <w:lang w:val="lt-LT"/>
        </w:rPr>
        <w:t>;</w:t>
      </w:r>
    </w:p>
    <w:p w14:paraId="0F601529" w14:textId="31A95CCB" w:rsidR="000729C6" w:rsidRPr="000B6E95" w:rsidRDefault="000729C6" w:rsidP="004B322A">
      <w:pPr>
        <w:pStyle w:val="Antrats"/>
        <w:jc w:val="both"/>
        <w:rPr>
          <w:color w:val="000000" w:themeColor="text1"/>
          <w:lang w:val="lt-LT" w:eastAsia="lt-LT"/>
        </w:rPr>
      </w:pPr>
      <w:r w:rsidRPr="000B6E95">
        <w:rPr>
          <w:color w:val="000000" w:themeColor="text1"/>
          <w:lang w:val="lt-LT" w:eastAsia="lt-LT"/>
        </w:rPr>
        <w:t xml:space="preserve">              2.2.</w:t>
      </w:r>
      <w:r w:rsidR="00886C0B" w:rsidRPr="000B6E95">
        <w:rPr>
          <w:color w:val="000000" w:themeColor="text1"/>
          <w:lang w:val="lt-LT" w:eastAsia="lt-LT"/>
        </w:rPr>
        <w:t xml:space="preserve"> </w:t>
      </w:r>
      <w:r w:rsidRPr="000B6E95">
        <w:rPr>
          <w:color w:val="000000" w:themeColor="text1"/>
          <w:lang w:val="lt-LT"/>
        </w:rPr>
        <w:t>žemės sklyp</w:t>
      </w:r>
      <w:r w:rsidR="00886C0B" w:rsidRPr="000B6E95">
        <w:rPr>
          <w:color w:val="000000" w:themeColor="text1"/>
          <w:lang w:val="lt-LT"/>
        </w:rPr>
        <w:t>ams</w:t>
      </w:r>
      <w:r w:rsidRPr="000B6E95">
        <w:rPr>
          <w:color w:val="000000" w:themeColor="text1"/>
          <w:lang w:val="lt-LT"/>
        </w:rPr>
        <w:t xml:space="preserve"> nustatyti teritorijos naudojimo ir tvarkymo režimus bei statybos reglamentus pagal Kernavės miestelio bendrojo plano sprendinius;</w:t>
      </w:r>
    </w:p>
    <w:p w14:paraId="3DF2834B" w14:textId="4959B807" w:rsidR="000729C6" w:rsidRPr="005E50AE" w:rsidRDefault="000729C6" w:rsidP="004B322A">
      <w:pPr>
        <w:pStyle w:val="Antrats"/>
        <w:jc w:val="both"/>
        <w:rPr>
          <w:color w:val="000000" w:themeColor="text1"/>
          <w:lang w:val="lt-LT"/>
        </w:rPr>
      </w:pPr>
      <w:r w:rsidRPr="000B6E95">
        <w:rPr>
          <w:color w:val="000000" w:themeColor="text1"/>
          <w:lang w:val="lt-LT" w:eastAsia="lt-LT"/>
        </w:rPr>
        <w:t xml:space="preserve">              2.3. </w:t>
      </w:r>
      <w:r w:rsidRPr="000B6E95">
        <w:rPr>
          <w:color w:val="000000" w:themeColor="text1"/>
          <w:lang w:val="lt-LT"/>
        </w:rPr>
        <w:t>suplanuoti reikalingus servitutus, inžinerinės infrastruktūros koridorius, želdynus.</w:t>
      </w:r>
    </w:p>
    <w:p w14:paraId="1815576F" w14:textId="145F7CF5" w:rsidR="00C76E66" w:rsidRPr="000B6E95" w:rsidRDefault="000B1DE5" w:rsidP="004B322A">
      <w:pPr>
        <w:spacing w:line="276" w:lineRule="auto"/>
        <w:jc w:val="both"/>
        <w:rPr>
          <w:color w:val="000000" w:themeColor="text1"/>
          <w:lang w:val="lt-LT" w:eastAsia="lt-LT"/>
        </w:rPr>
      </w:pPr>
      <w:r w:rsidRPr="00227E2C">
        <w:rPr>
          <w:color w:val="000000" w:themeColor="text1"/>
          <w:lang w:val="lt-LT" w:eastAsia="lt-LT"/>
        </w:rPr>
        <w:t xml:space="preserve">    </w:t>
      </w:r>
      <w:r w:rsidR="00C76E66" w:rsidRPr="00227E2C">
        <w:rPr>
          <w:color w:val="000000" w:themeColor="text1"/>
          <w:lang w:val="lt-LT" w:eastAsia="lt-LT"/>
        </w:rPr>
        <w:t xml:space="preserve">   </w:t>
      </w:r>
      <w:r w:rsidR="00077D1C" w:rsidRPr="00227E2C">
        <w:rPr>
          <w:color w:val="000000" w:themeColor="text1"/>
          <w:lang w:val="lt-LT" w:eastAsia="lt-LT"/>
        </w:rPr>
        <w:t xml:space="preserve">   </w:t>
      </w:r>
      <w:r w:rsidR="00C76E66" w:rsidRPr="00227E2C">
        <w:rPr>
          <w:color w:val="000000" w:themeColor="text1"/>
          <w:lang w:val="lt-LT" w:eastAsia="lt-LT"/>
        </w:rPr>
        <w:t xml:space="preserve">  </w:t>
      </w:r>
      <w:r w:rsidR="00077D1C" w:rsidRPr="00227E2C">
        <w:rPr>
          <w:color w:val="000000" w:themeColor="text1"/>
          <w:lang w:val="lt-LT" w:eastAsia="lt-LT"/>
        </w:rPr>
        <w:t xml:space="preserve">  </w:t>
      </w:r>
      <w:r w:rsidR="00C76E66" w:rsidRPr="00227E2C">
        <w:rPr>
          <w:color w:val="000000" w:themeColor="text1"/>
          <w:lang w:val="lt-LT" w:eastAsia="lt-LT"/>
        </w:rPr>
        <w:t>Šis įsakymas gali būti skundžiamas</w:t>
      </w:r>
      <w:r w:rsidR="00C76E66" w:rsidRPr="000B6E95">
        <w:rPr>
          <w:color w:val="000000" w:themeColor="text1"/>
          <w:lang w:val="lt-LT" w:eastAsia="lt-LT"/>
        </w:rPr>
        <w:t xml:space="preserve"> Lietuvos Respublikos administracinių bylų teisenos įstatymo nustatyta tvarka.</w:t>
      </w:r>
    </w:p>
    <w:p w14:paraId="3C58D640" w14:textId="77777777" w:rsidR="00E5042B" w:rsidRPr="000B6E95" w:rsidRDefault="00E5042B" w:rsidP="004B322A">
      <w:pPr>
        <w:tabs>
          <w:tab w:val="left" w:pos="9356"/>
          <w:tab w:val="left" w:pos="9498"/>
        </w:tabs>
        <w:jc w:val="both"/>
        <w:rPr>
          <w:color w:val="000000" w:themeColor="text1"/>
          <w:lang w:val="lt-LT" w:eastAsia="lt-LT"/>
        </w:rPr>
      </w:pPr>
    </w:p>
    <w:p w14:paraId="103A7854" w14:textId="77777777" w:rsidR="00B33BC0" w:rsidRPr="008A0E41" w:rsidRDefault="00B33BC0" w:rsidP="00C76E66">
      <w:pPr>
        <w:rPr>
          <w:color w:val="000000" w:themeColor="text1"/>
          <w:lang w:eastAsia="lt-LT"/>
        </w:rPr>
      </w:pPr>
      <w:bookmarkStart w:id="0" w:name="_GoBack"/>
      <w:bookmarkEnd w:id="0"/>
    </w:p>
    <w:p w14:paraId="5A3747BB" w14:textId="775C4458" w:rsidR="00E5042B" w:rsidRPr="00C76E66" w:rsidRDefault="00E5042B" w:rsidP="00E5042B">
      <w:pPr>
        <w:rPr>
          <w:rFonts w:eastAsia="Calibri"/>
          <w:lang w:val="lt-LT"/>
        </w:rPr>
      </w:pPr>
      <w:r w:rsidRPr="008B05FE">
        <w:rPr>
          <w:rFonts w:eastAsia="Calibri"/>
          <w:lang w:val="lt-LT"/>
        </w:rPr>
        <w:t xml:space="preserve">Administracijos </w:t>
      </w:r>
      <w:r>
        <w:rPr>
          <w:rFonts w:eastAsia="Calibri"/>
          <w:lang w:val="lt-LT"/>
        </w:rPr>
        <w:t>direktor</w:t>
      </w:r>
      <w:r w:rsidR="009F5B0C">
        <w:rPr>
          <w:rFonts w:eastAsia="Calibri"/>
          <w:lang w:val="lt-LT"/>
        </w:rPr>
        <w:t>ius</w:t>
      </w:r>
      <w:r w:rsidRPr="008B05FE">
        <w:rPr>
          <w:rFonts w:eastAsia="Calibri"/>
          <w:lang w:val="lt-LT"/>
        </w:rPr>
        <w:t xml:space="preserve">    </w:t>
      </w:r>
      <w:r>
        <w:rPr>
          <w:rFonts w:eastAsia="Calibri"/>
          <w:lang w:val="lt-LT"/>
        </w:rPr>
        <w:t xml:space="preserve">                            </w:t>
      </w:r>
      <w:r w:rsidRPr="008B05FE">
        <w:rPr>
          <w:rFonts w:eastAsia="Calibri"/>
          <w:lang w:val="lt-LT"/>
        </w:rPr>
        <w:t xml:space="preserve">                             </w:t>
      </w:r>
      <w:r>
        <w:rPr>
          <w:rFonts w:eastAsia="Calibri"/>
          <w:lang w:val="lt-LT"/>
        </w:rPr>
        <w:t xml:space="preserve">                      </w:t>
      </w:r>
      <w:r w:rsidRPr="008B05FE">
        <w:rPr>
          <w:rFonts w:eastAsia="Calibri"/>
          <w:lang w:val="lt-LT"/>
        </w:rPr>
        <w:t xml:space="preserve"> </w:t>
      </w:r>
    </w:p>
    <w:p w14:paraId="15C7BAA9" w14:textId="77777777" w:rsidR="00E5042B" w:rsidRDefault="00E5042B" w:rsidP="00E5042B">
      <w:pPr>
        <w:rPr>
          <w:sz w:val="20"/>
        </w:rPr>
      </w:pPr>
    </w:p>
    <w:sectPr w:rsidR="00E5042B" w:rsidSect="007244C3">
      <w:headerReference w:type="default" r:id="rId6"/>
      <w:headerReference w:type="first" r:id="rId7"/>
      <w:pgSz w:w="11906" w:h="16838"/>
      <w:pgMar w:top="1134" w:right="849" w:bottom="1134" w:left="1701" w:header="709" w:footer="709" w:gutter="0"/>
      <w:cols w:space="1296"/>
      <w:formProt w:val="0"/>
      <w:titlePg/>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27A0CF" w14:textId="77777777" w:rsidR="00BD50F3" w:rsidRDefault="00BD50F3">
      <w:r>
        <w:separator/>
      </w:r>
    </w:p>
  </w:endnote>
  <w:endnote w:type="continuationSeparator" w:id="0">
    <w:p w14:paraId="0C352A39" w14:textId="77777777" w:rsidR="00BD50F3" w:rsidRDefault="00BD5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Liberation Sans">
    <w:altName w:val="Arial"/>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6C791" w14:textId="77777777" w:rsidR="00BD50F3" w:rsidRDefault="00BD50F3">
      <w:r>
        <w:separator/>
      </w:r>
    </w:p>
  </w:footnote>
  <w:footnote w:type="continuationSeparator" w:id="0">
    <w:p w14:paraId="07868095" w14:textId="77777777" w:rsidR="00BD50F3" w:rsidRDefault="00BD50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BA51B" w14:textId="77777777" w:rsidR="00BE2362" w:rsidRDefault="00BE2362">
    <w:pPr>
      <w:pStyle w:val="Antrat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CBA51D" w14:textId="77777777" w:rsidR="00BE2362" w:rsidRDefault="008B1C74">
    <w:pPr>
      <w:pStyle w:val="Porat"/>
      <w:jc w:val="right"/>
    </w:pPr>
    <w:bookmarkStart w:id="1" w:name="specialiojiZyma"/>
    <w:bookmarkEnd w:id="1"/>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362"/>
    <w:rsid w:val="000261A2"/>
    <w:rsid w:val="0003078A"/>
    <w:rsid w:val="00037B21"/>
    <w:rsid w:val="000600CC"/>
    <w:rsid w:val="000606E8"/>
    <w:rsid w:val="0006197B"/>
    <w:rsid w:val="000625A1"/>
    <w:rsid w:val="000729C6"/>
    <w:rsid w:val="00077D1C"/>
    <w:rsid w:val="000925BD"/>
    <w:rsid w:val="000A1034"/>
    <w:rsid w:val="000B17B2"/>
    <w:rsid w:val="000B1DE5"/>
    <w:rsid w:val="000B6594"/>
    <w:rsid w:val="000B6E95"/>
    <w:rsid w:val="000C0EAD"/>
    <w:rsid w:val="000C2C80"/>
    <w:rsid w:val="000D4BC4"/>
    <w:rsid w:val="000F71C2"/>
    <w:rsid w:val="001106F2"/>
    <w:rsid w:val="00111C58"/>
    <w:rsid w:val="00113E04"/>
    <w:rsid w:val="00123B2D"/>
    <w:rsid w:val="00133266"/>
    <w:rsid w:val="00142B16"/>
    <w:rsid w:val="00164584"/>
    <w:rsid w:val="00195D03"/>
    <w:rsid w:val="001A0C05"/>
    <w:rsid w:val="001B1924"/>
    <w:rsid w:val="001C7984"/>
    <w:rsid w:val="001E5252"/>
    <w:rsid w:val="001F332A"/>
    <w:rsid w:val="001F609D"/>
    <w:rsid w:val="00200F05"/>
    <w:rsid w:val="00210716"/>
    <w:rsid w:val="00227E2C"/>
    <w:rsid w:val="00265FB0"/>
    <w:rsid w:val="0027194C"/>
    <w:rsid w:val="002849AE"/>
    <w:rsid w:val="00293DE1"/>
    <w:rsid w:val="0029734B"/>
    <w:rsid w:val="002A599E"/>
    <w:rsid w:val="002B0229"/>
    <w:rsid w:val="002B1B05"/>
    <w:rsid w:val="002B29E2"/>
    <w:rsid w:val="002B66E7"/>
    <w:rsid w:val="002E233F"/>
    <w:rsid w:val="002E43A4"/>
    <w:rsid w:val="003071B4"/>
    <w:rsid w:val="00310539"/>
    <w:rsid w:val="003172F2"/>
    <w:rsid w:val="003174EF"/>
    <w:rsid w:val="00322AF2"/>
    <w:rsid w:val="00336957"/>
    <w:rsid w:val="00336F65"/>
    <w:rsid w:val="00337F50"/>
    <w:rsid w:val="00341038"/>
    <w:rsid w:val="00345ABE"/>
    <w:rsid w:val="00352C18"/>
    <w:rsid w:val="0036335B"/>
    <w:rsid w:val="00365B28"/>
    <w:rsid w:val="00373B80"/>
    <w:rsid w:val="00376468"/>
    <w:rsid w:val="003833A9"/>
    <w:rsid w:val="003910DA"/>
    <w:rsid w:val="003A4C6D"/>
    <w:rsid w:val="003B7C33"/>
    <w:rsid w:val="003C3465"/>
    <w:rsid w:val="003F284C"/>
    <w:rsid w:val="003F2CA4"/>
    <w:rsid w:val="00400414"/>
    <w:rsid w:val="0040140F"/>
    <w:rsid w:val="004102A1"/>
    <w:rsid w:val="00426B90"/>
    <w:rsid w:val="00435A3B"/>
    <w:rsid w:val="00455997"/>
    <w:rsid w:val="00465074"/>
    <w:rsid w:val="004706EB"/>
    <w:rsid w:val="0048278A"/>
    <w:rsid w:val="00494F33"/>
    <w:rsid w:val="004A1668"/>
    <w:rsid w:val="004B322A"/>
    <w:rsid w:val="004E1DAF"/>
    <w:rsid w:val="004E3B2A"/>
    <w:rsid w:val="004F78C2"/>
    <w:rsid w:val="00502523"/>
    <w:rsid w:val="00513BB6"/>
    <w:rsid w:val="0052211F"/>
    <w:rsid w:val="005438ED"/>
    <w:rsid w:val="00556C4E"/>
    <w:rsid w:val="005654DF"/>
    <w:rsid w:val="00566FF9"/>
    <w:rsid w:val="005711E3"/>
    <w:rsid w:val="00573B87"/>
    <w:rsid w:val="0058040C"/>
    <w:rsid w:val="00582E4C"/>
    <w:rsid w:val="005874D0"/>
    <w:rsid w:val="0059190C"/>
    <w:rsid w:val="005A13E1"/>
    <w:rsid w:val="005A5B80"/>
    <w:rsid w:val="005B3C57"/>
    <w:rsid w:val="005D2195"/>
    <w:rsid w:val="005D54D7"/>
    <w:rsid w:val="005E50AE"/>
    <w:rsid w:val="005E5B38"/>
    <w:rsid w:val="00602140"/>
    <w:rsid w:val="0060559E"/>
    <w:rsid w:val="00612E42"/>
    <w:rsid w:val="00624973"/>
    <w:rsid w:val="006367F6"/>
    <w:rsid w:val="00643256"/>
    <w:rsid w:val="0064643A"/>
    <w:rsid w:val="006542BE"/>
    <w:rsid w:val="006545CA"/>
    <w:rsid w:val="00666A60"/>
    <w:rsid w:val="006715FA"/>
    <w:rsid w:val="0067400E"/>
    <w:rsid w:val="00683541"/>
    <w:rsid w:val="0069484F"/>
    <w:rsid w:val="006A37BE"/>
    <w:rsid w:val="006C325B"/>
    <w:rsid w:val="006C63D8"/>
    <w:rsid w:val="006C7E0A"/>
    <w:rsid w:val="006E279B"/>
    <w:rsid w:val="006E625F"/>
    <w:rsid w:val="006F7A82"/>
    <w:rsid w:val="00700E9F"/>
    <w:rsid w:val="00702989"/>
    <w:rsid w:val="00706B18"/>
    <w:rsid w:val="007244C3"/>
    <w:rsid w:val="00725F68"/>
    <w:rsid w:val="007359CE"/>
    <w:rsid w:val="00750282"/>
    <w:rsid w:val="007672CF"/>
    <w:rsid w:val="00771B4B"/>
    <w:rsid w:val="007760E8"/>
    <w:rsid w:val="00791C85"/>
    <w:rsid w:val="007A5EB8"/>
    <w:rsid w:val="007B4F62"/>
    <w:rsid w:val="007D1B5B"/>
    <w:rsid w:val="007F5CF9"/>
    <w:rsid w:val="00803F05"/>
    <w:rsid w:val="00803FA6"/>
    <w:rsid w:val="00817796"/>
    <w:rsid w:val="008345F9"/>
    <w:rsid w:val="0084450E"/>
    <w:rsid w:val="00854B7D"/>
    <w:rsid w:val="00857AE1"/>
    <w:rsid w:val="00876071"/>
    <w:rsid w:val="00886C0B"/>
    <w:rsid w:val="00886F64"/>
    <w:rsid w:val="008A0E41"/>
    <w:rsid w:val="008A627F"/>
    <w:rsid w:val="008B05FE"/>
    <w:rsid w:val="008B1C74"/>
    <w:rsid w:val="008C0157"/>
    <w:rsid w:val="008C05AE"/>
    <w:rsid w:val="008E433E"/>
    <w:rsid w:val="00917CEC"/>
    <w:rsid w:val="0093343E"/>
    <w:rsid w:val="009354C4"/>
    <w:rsid w:val="00977A27"/>
    <w:rsid w:val="009823F0"/>
    <w:rsid w:val="00997127"/>
    <w:rsid w:val="009A1D58"/>
    <w:rsid w:val="009B5CC1"/>
    <w:rsid w:val="009B6956"/>
    <w:rsid w:val="009E33E9"/>
    <w:rsid w:val="009F43BE"/>
    <w:rsid w:val="009F5B0C"/>
    <w:rsid w:val="00A00350"/>
    <w:rsid w:val="00A10DC4"/>
    <w:rsid w:val="00A111AB"/>
    <w:rsid w:val="00A2202F"/>
    <w:rsid w:val="00A309B5"/>
    <w:rsid w:val="00A316B8"/>
    <w:rsid w:val="00A4677B"/>
    <w:rsid w:val="00A94C06"/>
    <w:rsid w:val="00A97DFD"/>
    <w:rsid w:val="00AA0D1A"/>
    <w:rsid w:val="00AB08D8"/>
    <w:rsid w:val="00AC57A5"/>
    <w:rsid w:val="00AD3F56"/>
    <w:rsid w:val="00AE5239"/>
    <w:rsid w:val="00B135EA"/>
    <w:rsid w:val="00B22F6A"/>
    <w:rsid w:val="00B304CA"/>
    <w:rsid w:val="00B3109D"/>
    <w:rsid w:val="00B33BC0"/>
    <w:rsid w:val="00B53868"/>
    <w:rsid w:val="00B70FDC"/>
    <w:rsid w:val="00B8056F"/>
    <w:rsid w:val="00B92426"/>
    <w:rsid w:val="00B96BB6"/>
    <w:rsid w:val="00BA08DC"/>
    <w:rsid w:val="00BA1BEF"/>
    <w:rsid w:val="00BA35ED"/>
    <w:rsid w:val="00BC795B"/>
    <w:rsid w:val="00BD2C7F"/>
    <w:rsid w:val="00BD446B"/>
    <w:rsid w:val="00BD50F3"/>
    <w:rsid w:val="00BE2362"/>
    <w:rsid w:val="00BE259C"/>
    <w:rsid w:val="00BE54C5"/>
    <w:rsid w:val="00BE62BE"/>
    <w:rsid w:val="00BE715A"/>
    <w:rsid w:val="00C02F1F"/>
    <w:rsid w:val="00C23F47"/>
    <w:rsid w:val="00C262AE"/>
    <w:rsid w:val="00C43F91"/>
    <w:rsid w:val="00C641B8"/>
    <w:rsid w:val="00C6535D"/>
    <w:rsid w:val="00C76E66"/>
    <w:rsid w:val="00C810CF"/>
    <w:rsid w:val="00CC299F"/>
    <w:rsid w:val="00CC4E9B"/>
    <w:rsid w:val="00CC6544"/>
    <w:rsid w:val="00CD0CEE"/>
    <w:rsid w:val="00CE548D"/>
    <w:rsid w:val="00D1714D"/>
    <w:rsid w:val="00D22FD2"/>
    <w:rsid w:val="00D45C9F"/>
    <w:rsid w:val="00D61DCA"/>
    <w:rsid w:val="00D746DB"/>
    <w:rsid w:val="00D76B50"/>
    <w:rsid w:val="00D83E3C"/>
    <w:rsid w:val="00DB566A"/>
    <w:rsid w:val="00DC3388"/>
    <w:rsid w:val="00DD7D71"/>
    <w:rsid w:val="00DE375B"/>
    <w:rsid w:val="00DF7A91"/>
    <w:rsid w:val="00DF7F20"/>
    <w:rsid w:val="00E10AB5"/>
    <w:rsid w:val="00E22FB1"/>
    <w:rsid w:val="00E274DB"/>
    <w:rsid w:val="00E309B7"/>
    <w:rsid w:val="00E5042B"/>
    <w:rsid w:val="00E5057F"/>
    <w:rsid w:val="00E535CB"/>
    <w:rsid w:val="00E55ACE"/>
    <w:rsid w:val="00E56C2B"/>
    <w:rsid w:val="00E57F0D"/>
    <w:rsid w:val="00E77CC8"/>
    <w:rsid w:val="00E83BF0"/>
    <w:rsid w:val="00E87B17"/>
    <w:rsid w:val="00E957D3"/>
    <w:rsid w:val="00EB0ABF"/>
    <w:rsid w:val="00EB344B"/>
    <w:rsid w:val="00EC67E5"/>
    <w:rsid w:val="00EC6A0D"/>
    <w:rsid w:val="00ED01AE"/>
    <w:rsid w:val="00EE7E1B"/>
    <w:rsid w:val="00F16B98"/>
    <w:rsid w:val="00F2339D"/>
    <w:rsid w:val="00F237D9"/>
    <w:rsid w:val="00F31568"/>
    <w:rsid w:val="00F57614"/>
    <w:rsid w:val="00F752FF"/>
    <w:rsid w:val="00F97291"/>
    <w:rsid w:val="00FA28E2"/>
    <w:rsid w:val="00FB1A30"/>
    <w:rsid w:val="00FD04B9"/>
    <w:rsid w:val="00FD4B2D"/>
    <w:rsid w:val="00FF1661"/>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BA500"/>
  <w15:docId w15:val="{2BF57644-01C9-42D2-BE53-79227967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670A3"/>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88"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rPr>
  </w:style>
  <w:style w:type="paragraph" w:customStyle="1" w:styleId="Index">
    <w:name w:val="Index"/>
    <w:basedOn w:val="prastasis"/>
    <w:qFormat/>
    <w:pPr>
      <w:suppressLineNumbers/>
    </w:pPr>
    <w:rPr>
      <w:rFonts w:cs="Mangal"/>
    </w:rPr>
  </w:style>
  <w:style w:type="paragraph" w:styleId="Antrats">
    <w:name w:val="header"/>
    <w:aliases w:val="HEADER_EN,HEADER_EN Char Char Char Char,Char Char Char Char Char,Char Char Char Char,Char Char Char"/>
    <w:basedOn w:val="prastasis"/>
    <w:link w:val="AntratsDiagrama"/>
    <w:uiPriority w:val="99"/>
    <w:rsid w:val="009670A3"/>
    <w:pPr>
      <w:tabs>
        <w:tab w:val="center" w:pos="4819"/>
        <w:tab w:val="right" w:pos="9638"/>
      </w:tabs>
    </w:pPr>
  </w:style>
  <w:style w:type="paragraph" w:styleId="Porat">
    <w:name w:val="footer"/>
    <w:basedOn w:val="prastasis"/>
    <w:rsid w:val="009670A3"/>
    <w:pPr>
      <w:tabs>
        <w:tab w:val="center" w:pos="4819"/>
        <w:tab w:val="right" w:pos="9638"/>
      </w:tabs>
    </w:pPr>
  </w:style>
  <w:style w:type="table" w:styleId="Lentelstinklelis">
    <w:name w:val="Table Grid"/>
    <w:basedOn w:val="prastojilente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195D03"/>
    <w:rPr>
      <w:rFonts w:ascii="Tahoma" w:hAnsi="Tahoma" w:cs="Tahoma"/>
      <w:sz w:val="16"/>
      <w:szCs w:val="16"/>
    </w:rPr>
  </w:style>
  <w:style w:type="character" w:customStyle="1" w:styleId="DebesliotekstasDiagrama">
    <w:name w:val="Debesėlio tekstas Diagrama"/>
    <w:basedOn w:val="Numatytasispastraiposriftas"/>
    <w:link w:val="Debesliotekstas"/>
    <w:rsid w:val="00195D03"/>
    <w:rPr>
      <w:rFonts w:ascii="Tahoma" w:hAnsi="Tahoma" w:cs="Tahoma"/>
      <w:sz w:val="16"/>
      <w:szCs w:val="16"/>
      <w:lang w:val="en-GB" w:eastAsia="en-US"/>
    </w:rPr>
  </w:style>
  <w:style w:type="paragraph" w:styleId="prastasiniatinklio">
    <w:name w:val="Normal (Web)"/>
    <w:basedOn w:val="prastasis"/>
    <w:uiPriority w:val="99"/>
    <w:unhideWhenUsed/>
    <w:rsid w:val="00E55ACE"/>
    <w:pPr>
      <w:spacing w:before="100" w:beforeAutospacing="1" w:after="100" w:afterAutospacing="1"/>
    </w:pPr>
    <w:rPr>
      <w:lang w:val="lt-LT" w:eastAsia="lt-LT"/>
    </w:rPr>
  </w:style>
  <w:style w:type="character" w:customStyle="1" w:styleId="AntratsDiagrama">
    <w:name w:val="Antraštės Diagrama"/>
    <w:aliases w:val="HEADER_EN Diagrama,HEADER_EN Char Char Char Char Diagrama,Char Char Char Char Char Diagrama,Char Char Char Char Diagrama,Char Char Char Diagrama"/>
    <w:basedOn w:val="Numatytasispastraiposriftas"/>
    <w:link w:val="Antrats"/>
    <w:uiPriority w:val="99"/>
    <w:locked/>
    <w:rsid w:val="00C6535D"/>
    <w:rPr>
      <w:sz w:val="24"/>
      <w:szCs w:val="24"/>
      <w:lang w:val="en-GB" w:eastAsia="en-US"/>
    </w:rPr>
  </w:style>
  <w:style w:type="paragraph" w:styleId="Sraopastraipa">
    <w:name w:val="List Paragraph"/>
    <w:basedOn w:val="prastasis"/>
    <w:uiPriority w:val="34"/>
    <w:qFormat/>
    <w:rsid w:val="00876071"/>
    <w:pPr>
      <w:ind w:left="720"/>
      <w:contextualSpacing/>
    </w:pPr>
    <w:rPr>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1635</Words>
  <Characters>932</Characters>
  <Application>Microsoft Office Word</Application>
  <DocSecurity>0</DocSecurity>
  <Lines>7</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SINTAGMA</Company>
  <LinksUpToDate>false</LinksUpToDate>
  <CharactersWithSpaces>2562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Dalia Kunevičienė</cp:lastModifiedBy>
  <cp:revision>6</cp:revision>
  <cp:lastPrinted>2025-10-13T12:15:00Z</cp:lastPrinted>
  <dcterms:created xsi:type="dcterms:W3CDTF">2026-08-31T13:24:00Z</dcterms:created>
  <dcterms:modified xsi:type="dcterms:W3CDTF">2026-09-03T08:34:00Z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SINTAGMA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