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7D4" w:rsidRDefault="00360FF0">
      <w:pPr>
        <w:suppressAutoHyphens/>
        <w:jc w:val="center"/>
        <w:rPr>
          <w:b/>
          <w:szCs w:val="24"/>
          <w:lang w:eastAsia="ar-SA"/>
        </w:rPr>
      </w:pPr>
      <w:r>
        <w:rPr>
          <w:noProof/>
          <w:szCs w:val="24"/>
          <w:lang w:eastAsia="lt-LT"/>
        </w:rPr>
        <w:drawing>
          <wp:inline distT="0" distB="0" distL="0" distR="0" wp14:anchorId="291617D6" wp14:editId="4F9D24B7">
            <wp:extent cx="609600" cy="723900"/>
            <wp:effectExtent l="0" t="0" r="0" b="0"/>
            <wp:docPr id="637800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solidFill>
                      <a:srgbClr val="FFFFFF"/>
                    </a:solidFill>
                    <a:ln>
                      <a:noFill/>
                    </a:ln>
                  </pic:spPr>
                </pic:pic>
              </a:graphicData>
            </a:graphic>
          </wp:inline>
        </w:drawing>
      </w:r>
    </w:p>
    <w:p w:rsidR="003357D4" w:rsidRDefault="003357D4">
      <w:pPr>
        <w:suppressAutoHyphens/>
        <w:rPr>
          <w:b/>
          <w:szCs w:val="24"/>
          <w:lang w:eastAsia="ar-SA"/>
        </w:rPr>
      </w:pPr>
    </w:p>
    <w:p w:rsidR="003357D4" w:rsidRDefault="00360FF0">
      <w:pPr>
        <w:suppressAutoHyphens/>
        <w:ind w:left="-180"/>
        <w:jc w:val="center"/>
        <w:rPr>
          <w:b/>
          <w:szCs w:val="24"/>
          <w:lang w:eastAsia="ar-SA"/>
        </w:rPr>
      </w:pPr>
      <w:r>
        <w:rPr>
          <w:b/>
          <w:szCs w:val="24"/>
          <w:lang w:eastAsia="ar-SA"/>
        </w:rPr>
        <w:t>ŠIRVINTŲ RAJONO SAVIVALDYBĖS</w:t>
      </w:r>
    </w:p>
    <w:p w:rsidR="003357D4" w:rsidRDefault="00360FF0">
      <w:pPr>
        <w:suppressAutoHyphens/>
        <w:ind w:left="-180"/>
        <w:jc w:val="center"/>
        <w:rPr>
          <w:b/>
          <w:szCs w:val="24"/>
          <w:lang w:eastAsia="ar-SA"/>
        </w:rPr>
      </w:pPr>
      <w:r>
        <w:rPr>
          <w:b/>
          <w:szCs w:val="24"/>
          <w:lang w:eastAsia="ar-SA"/>
        </w:rPr>
        <w:t>ADMINISTRACIJOS DIREKTORIUS</w:t>
      </w:r>
    </w:p>
    <w:p w:rsidR="003357D4" w:rsidRDefault="003357D4">
      <w:pPr>
        <w:jc w:val="center"/>
        <w:rPr>
          <w:szCs w:val="24"/>
        </w:rPr>
      </w:pPr>
    </w:p>
    <w:p w:rsidR="003357D4" w:rsidRDefault="00360FF0">
      <w:pPr>
        <w:jc w:val="center"/>
        <w:rPr>
          <w:b/>
          <w:szCs w:val="24"/>
        </w:rPr>
      </w:pPr>
      <w:r>
        <w:rPr>
          <w:b/>
          <w:szCs w:val="24"/>
        </w:rPr>
        <w:t>ĮSAKYMAS</w:t>
      </w:r>
    </w:p>
    <w:p w:rsidR="003357D4" w:rsidRDefault="00360FF0">
      <w:pPr>
        <w:jc w:val="center"/>
        <w:rPr>
          <w:b/>
          <w:szCs w:val="24"/>
        </w:rPr>
      </w:pPr>
      <w:r>
        <w:rPr>
          <w:b/>
          <w:szCs w:val="24"/>
        </w:rPr>
        <w:t>DĖL VISUOMENĖS SVEIKATOS PRIEMONIŲ, FINANSUOJAMŲ ŠIRVINTŲ RAJONO SAVIVALDYBĖS VISUOMENĖS SVEIKATOS RĖMIMO SPECIALIOSIOS PROGRAMOS LĖŠOMIS, PARAIŠKŲ ATRANKOS KONKURSO ORGANIZAVIMO TVARKOS APRAŠO PATVIRTINIMO</w:t>
      </w:r>
    </w:p>
    <w:p w:rsidR="003357D4" w:rsidRDefault="003357D4">
      <w:pPr>
        <w:jc w:val="both"/>
        <w:rPr>
          <w:b/>
          <w:color w:val="000080"/>
          <w:szCs w:val="24"/>
        </w:rPr>
      </w:pPr>
    </w:p>
    <w:p w:rsidR="003357D4" w:rsidRDefault="00360FF0">
      <w:pPr>
        <w:jc w:val="center"/>
        <w:rPr>
          <w:szCs w:val="24"/>
        </w:rPr>
      </w:pPr>
      <w:r>
        <w:rPr>
          <w:szCs w:val="24"/>
        </w:rPr>
        <w:t>2026 m.  vasario 9 d.  Nr. 9-68</w:t>
      </w:r>
    </w:p>
    <w:p w:rsidR="003357D4" w:rsidRDefault="00360FF0">
      <w:pPr>
        <w:jc w:val="center"/>
        <w:rPr>
          <w:szCs w:val="24"/>
        </w:rPr>
      </w:pPr>
      <w:r>
        <w:rPr>
          <w:szCs w:val="24"/>
        </w:rPr>
        <w:t>Širvintos</w:t>
      </w:r>
    </w:p>
    <w:p w:rsidR="003357D4" w:rsidRDefault="003357D4">
      <w:pPr>
        <w:jc w:val="center"/>
        <w:rPr>
          <w:szCs w:val="24"/>
        </w:rPr>
      </w:pPr>
    </w:p>
    <w:p w:rsidR="003357D4" w:rsidRDefault="00360FF0">
      <w:pPr>
        <w:spacing w:line="360" w:lineRule="auto"/>
        <w:ind w:firstLine="709"/>
        <w:jc w:val="both"/>
        <w:rPr>
          <w:szCs w:val="24"/>
        </w:rPr>
      </w:pPr>
      <w:r>
        <w:rPr>
          <w:szCs w:val="24"/>
        </w:rPr>
        <w:t xml:space="preserve">Vadovaudamasi Lietuvos Respublikos vietos savivaldos įstatymo </w:t>
      </w:r>
      <w:r>
        <w:rPr>
          <w:szCs w:val="24"/>
          <w:lang w:eastAsia="ar-SA"/>
        </w:rPr>
        <w:t xml:space="preserve">34 straipsnio 1 dalimi ir </w:t>
      </w:r>
      <w:r>
        <w:rPr>
          <w:szCs w:val="24"/>
        </w:rPr>
        <w:t>Širvintų rajono savivaldybės visuomenės sveikatos rėmimo specialiosios programos, patvirtintos Širvintų rajono savivaldybės tarybos 2026 m. vasario 6 d. sprendimu Nr. 1-21 „Dėl Širvintų rajono savivaldybės visuomenės sveikatos rėmimo specialiosios programos patvirtinimo“, 13 punktu,</w:t>
      </w:r>
    </w:p>
    <w:p w:rsidR="003357D4" w:rsidRDefault="00360FF0">
      <w:pPr>
        <w:spacing w:line="360" w:lineRule="auto"/>
        <w:ind w:firstLine="709"/>
        <w:jc w:val="both"/>
        <w:rPr>
          <w:szCs w:val="24"/>
        </w:rPr>
      </w:pPr>
      <w:r>
        <w:rPr>
          <w:szCs w:val="24"/>
        </w:rPr>
        <w:t>t v i r t i n u  Visuomenės sveikatos priemonių, finansuojamų Širvintų rajono savivaldybės visuomenės sveikatos rėmimo specialiosios programos lėšomis, paraiškų atrankos konkurso organizavimo tvarkos aprašą (pridedama).</w:t>
      </w:r>
    </w:p>
    <w:p w:rsidR="003357D4" w:rsidRDefault="00360FF0">
      <w:pPr>
        <w:spacing w:line="360" w:lineRule="auto"/>
        <w:ind w:firstLine="709"/>
        <w:jc w:val="both"/>
      </w:pPr>
      <w:r>
        <w:rPr>
          <w:szCs w:val="24"/>
          <w:lang w:eastAsia="en-GB"/>
        </w:rPr>
        <w:t xml:space="preserve">Šis įsakymas gali būti skundžiamas Regionų administraciniam teismui per vieną mėnesį nuo jo paskelbimo dienos Lietuvos Respublikos administracinių bylų teisenos įstatymo nustatyta tvarka. </w:t>
      </w:r>
    </w:p>
    <w:p w:rsidR="003357D4" w:rsidRDefault="003357D4">
      <w:pPr>
        <w:suppressAutoHyphens/>
        <w:jc w:val="both"/>
        <w:textAlignment w:val="baseline"/>
      </w:pPr>
    </w:p>
    <w:p w:rsidR="003357D4" w:rsidRDefault="003357D4">
      <w:pPr>
        <w:spacing w:line="360" w:lineRule="auto"/>
        <w:ind w:firstLine="709"/>
        <w:jc w:val="both"/>
        <w:rPr>
          <w:szCs w:val="24"/>
        </w:rPr>
      </w:pPr>
    </w:p>
    <w:p w:rsidR="003357D4" w:rsidRDefault="00360FF0">
      <w:pPr>
        <w:suppressAutoHyphens/>
        <w:rPr>
          <w:szCs w:val="24"/>
          <w:lang w:eastAsia="ar-SA"/>
        </w:rPr>
      </w:pPr>
      <w:r>
        <w:rPr>
          <w:szCs w:val="24"/>
          <w:lang w:eastAsia="ar-SA"/>
        </w:rPr>
        <w:t>Administracijos direktorė</w:t>
      </w:r>
      <w:r>
        <w:rPr>
          <w:szCs w:val="24"/>
          <w:lang w:eastAsia="ar-SA"/>
        </w:rPr>
        <w:tab/>
      </w:r>
      <w:r>
        <w:rPr>
          <w:szCs w:val="24"/>
          <w:lang w:eastAsia="ar-SA"/>
        </w:rPr>
        <w:tab/>
      </w:r>
      <w:r>
        <w:rPr>
          <w:szCs w:val="24"/>
          <w:lang w:eastAsia="ar-SA"/>
        </w:rPr>
        <w:tab/>
        <w:t xml:space="preserve"> </w:t>
      </w:r>
      <w:r>
        <w:rPr>
          <w:szCs w:val="24"/>
          <w:lang w:eastAsia="ar-SA"/>
        </w:rPr>
        <w:tab/>
      </w:r>
      <w:r>
        <w:rPr>
          <w:szCs w:val="24"/>
          <w:lang w:eastAsia="ar-SA"/>
        </w:rPr>
        <w:tab/>
      </w:r>
      <w:r>
        <w:rPr>
          <w:szCs w:val="24"/>
          <w:lang w:eastAsia="ar-SA"/>
        </w:rPr>
        <w:tab/>
      </w:r>
      <w:r>
        <w:rPr>
          <w:szCs w:val="24"/>
          <w:lang w:eastAsia="ar-SA"/>
        </w:rPr>
        <w:tab/>
      </w:r>
      <w:r>
        <w:rPr>
          <w:szCs w:val="24"/>
          <w:lang w:eastAsia="ar-SA"/>
        </w:rPr>
        <w:tab/>
        <w:t xml:space="preserve">     Ingrida Baltušytė</w:t>
      </w:r>
    </w:p>
    <w:p w:rsidR="003357D4" w:rsidRDefault="003357D4">
      <w:pPr>
        <w:suppressAutoHyphens/>
        <w:jc w:val="both"/>
        <w:textAlignment w:val="baseline"/>
        <w:rPr>
          <w:szCs w:val="24"/>
        </w:rPr>
      </w:pPr>
    </w:p>
    <w:p w:rsidR="003357D4" w:rsidRDefault="003357D4">
      <w:pPr>
        <w:suppressAutoHyphens/>
        <w:jc w:val="both"/>
        <w:textAlignment w:val="baseline"/>
        <w:rPr>
          <w:szCs w:val="24"/>
        </w:rPr>
      </w:pPr>
    </w:p>
    <w:p w:rsidR="003357D4" w:rsidRDefault="00360FF0">
      <w:pPr>
        <w:tabs>
          <w:tab w:val="left" w:pos="567"/>
          <w:tab w:val="left" w:pos="851"/>
          <w:tab w:val="left" w:pos="1134"/>
        </w:tabs>
        <w:jc w:val="both"/>
        <w:rPr>
          <w:kern w:val="2"/>
          <w:szCs w:val="24"/>
        </w:rPr>
      </w:pPr>
    </w:p>
    <w:p w:rsidR="00360FF0" w:rsidRDefault="00360FF0">
      <w:pPr>
        <w:tabs>
          <w:tab w:val="left" w:pos="567"/>
          <w:tab w:val="left" w:pos="851"/>
          <w:tab w:val="left" w:pos="1134"/>
        </w:tabs>
        <w:ind w:firstLine="5954"/>
        <w:sectPr w:rsidR="00360FF0">
          <w:headerReference w:type="even" r:id="rId9"/>
          <w:headerReference w:type="default" r:id="rId10"/>
          <w:footerReference w:type="even" r:id="rId11"/>
          <w:footerReference w:type="default" r:id="rId12"/>
          <w:headerReference w:type="first" r:id="rId13"/>
          <w:footerReference w:type="first" r:id="rId14"/>
          <w:pgSz w:w="11907" w:h="16840"/>
          <w:pgMar w:top="1134" w:right="567" w:bottom="1134" w:left="1701" w:header="567" w:footer="567" w:gutter="0"/>
          <w:pgNumType w:start="1"/>
          <w:cols w:space="1296"/>
          <w:formProt w:val="0"/>
          <w:docGrid w:linePitch="299"/>
        </w:sectPr>
      </w:pPr>
    </w:p>
    <w:p w:rsidR="003357D4" w:rsidRDefault="00360FF0" w:rsidP="00360FF0">
      <w:pPr>
        <w:tabs>
          <w:tab w:val="left" w:pos="567"/>
          <w:tab w:val="left" w:pos="851"/>
          <w:tab w:val="left" w:pos="1134"/>
        </w:tabs>
        <w:ind w:firstLine="5670"/>
        <w:rPr>
          <w:kern w:val="2"/>
          <w:szCs w:val="24"/>
        </w:rPr>
      </w:pPr>
      <w:r>
        <w:rPr>
          <w:kern w:val="2"/>
          <w:szCs w:val="24"/>
        </w:rPr>
        <w:t>PATVIRTINTA</w:t>
      </w:r>
    </w:p>
    <w:p w:rsidR="003357D4" w:rsidRDefault="00360FF0" w:rsidP="00360FF0">
      <w:pPr>
        <w:tabs>
          <w:tab w:val="left" w:pos="567"/>
          <w:tab w:val="left" w:pos="851"/>
          <w:tab w:val="left" w:pos="1134"/>
        </w:tabs>
        <w:ind w:firstLine="5670"/>
        <w:rPr>
          <w:kern w:val="2"/>
          <w:szCs w:val="24"/>
        </w:rPr>
      </w:pPr>
      <w:r>
        <w:rPr>
          <w:kern w:val="2"/>
          <w:szCs w:val="24"/>
        </w:rPr>
        <w:t xml:space="preserve">Širvintų rajono savivaldybės </w:t>
      </w:r>
    </w:p>
    <w:p w:rsidR="003357D4" w:rsidRDefault="00360FF0" w:rsidP="00360FF0">
      <w:pPr>
        <w:tabs>
          <w:tab w:val="left" w:pos="567"/>
          <w:tab w:val="left" w:pos="851"/>
          <w:tab w:val="left" w:pos="1134"/>
        </w:tabs>
        <w:ind w:firstLine="5670"/>
        <w:rPr>
          <w:kern w:val="2"/>
          <w:szCs w:val="24"/>
        </w:rPr>
      </w:pPr>
      <w:r>
        <w:rPr>
          <w:kern w:val="2"/>
          <w:szCs w:val="24"/>
        </w:rPr>
        <w:t xml:space="preserve">administracijos direktoriaus </w:t>
      </w:r>
    </w:p>
    <w:p w:rsidR="003357D4" w:rsidRDefault="00360FF0" w:rsidP="00360FF0">
      <w:pPr>
        <w:tabs>
          <w:tab w:val="left" w:pos="567"/>
          <w:tab w:val="left" w:pos="851"/>
          <w:tab w:val="left" w:pos="1134"/>
        </w:tabs>
        <w:ind w:firstLine="5670"/>
        <w:rPr>
          <w:kern w:val="2"/>
          <w:szCs w:val="24"/>
        </w:rPr>
      </w:pPr>
      <w:r>
        <w:rPr>
          <w:kern w:val="2"/>
          <w:szCs w:val="24"/>
        </w:rPr>
        <w:t>2026</w:t>
      </w:r>
      <w:r>
        <w:rPr>
          <w:color w:val="EE0000"/>
          <w:kern w:val="2"/>
          <w:szCs w:val="24"/>
        </w:rPr>
        <w:t xml:space="preserve"> </w:t>
      </w:r>
      <w:r>
        <w:rPr>
          <w:kern w:val="2"/>
          <w:szCs w:val="24"/>
        </w:rPr>
        <w:t>m.  vasario 9 d. įsakymu Nr. 9-68</w:t>
      </w:r>
    </w:p>
    <w:p w:rsidR="003357D4" w:rsidRDefault="003357D4">
      <w:pPr>
        <w:tabs>
          <w:tab w:val="left" w:pos="567"/>
          <w:tab w:val="left" w:pos="851"/>
          <w:tab w:val="left" w:pos="1134"/>
        </w:tabs>
        <w:spacing w:line="276" w:lineRule="auto"/>
        <w:jc w:val="both"/>
        <w:rPr>
          <w:kern w:val="2"/>
          <w:szCs w:val="24"/>
        </w:rPr>
      </w:pPr>
    </w:p>
    <w:p w:rsidR="003357D4" w:rsidRDefault="003357D4">
      <w:pPr>
        <w:tabs>
          <w:tab w:val="left" w:pos="567"/>
          <w:tab w:val="left" w:pos="851"/>
          <w:tab w:val="left" w:pos="1134"/>
        </w:tabs>
        <w:spacing w:line="276" w:lineRule="auto"/>
        <w:jc w:val="both"/>
        <w:rPr>
          <w:kern w:val="2"/>
          <w:szCs w:val="24"/>
        </w:rPr>
      </w:pPr>
    </w:p>
    <w:p w:rsidR="003357D4" w:rsidRDefault="00360FF0">
      <w:pPr>
        <w:tabs>
          <w:tab w:val="left" w:pos="567"/>
          <w:tab w:val="left" w:pos="851"/>
          <w:tab w:val="left" w:pos="1134"/>
        </w:tabs>
        <w:spacing w:line="276" w:lineRule="auto"/>
        <w:ind w:firstLine="567"/>
        <w:jc w:val="center"/>
        <w:rPr>
          <w:rFonts w:ascii="TimesLT" w:hAnsi="TimesLT" w:cs="TimesLT"/>
          <w:b/>
          <w:bCs/>
          <w:color w:val="212529"/>
          <w:szCs w:val="24"/>
          <w:shd w:val="clear" w:color="auto" w:fill="FFFFFF"/>
        </w:rPr>
      </w:pPr>
      <w:r>
        <w:rPr>
          <w:rFonts w:ascii="TimesLT" w:hAnsi="TimesLT" w:cs="TimesLT"/>
          <w:b/>
          <w:bCs/>
          <w:color w:val="212529"/>
          <w:szCs w:val="24"/>
          <w:shd w:val="clear" w:color="auto" w:fill="FFFFFF"/>
        </w:rPr>
        <w:t>VISUOMENĖS SVEIKATOS PRIEMONIŲ, FINANSUOJAMŲ ŠIRVINTŲ RAJONO SAVIVALDYBĖS VISUOMENĖS SVEIKATOS RĖMIMO SPECIALIOSIOS PROGRAMOS LĖŠOMIS, PARAIŠKŲ ATRANKOS KONKURSO ORGANIZAVIMO</w:t>
      </w:r>
    </w:p>
    <w:p w:rsidR="003357D4" w:rsidRDefault="00360FF0">
      <w:pPr>
        <w:tabs>
          <w:tab w:val="left" w:pos="567"/>
          <w:tab w:val="left" w:pos="851"/>
          <w:tab w:val="left" w:pos="1134"/>
        </w:tabs>
        <w:spacing w:line="276" w:lineRule="auto"/>
        <w:jc w:val="center"/>
        <w:rPr>
          <w:rFonts w:ascii="TimesLT" w:hAnsi="TimesLT" w:cs="TimesLT"/>
          <w:b/>
          <w:bCs/>
          <w:color w:val="212529"/>
          <w:szCs w:val="24"/>
          <w:shd w:val="clear" w:color="auto" w:fill="FFFFFF"/>
        </w:rPr>
      </w:pPr>
      <w:r>
        <w:rPr>
          <w:rFonts w:ascii="TimesLT" w:hAnsi="TimesLT" w:cs="TimesLT"/>
          <w:b/>
          <w:bCs/>
          <w:color w:val="212529"/>
          <w:szCs w:val="24"/>
          <w:shd w:val="clear" w:color="auto" w:fill="FFFFFF"/>
        </w:rPr>
        <w:t xml:space="preserve">TVARKOS </w:t>
      </w:r>
      <w:r>
        <w:rPr>
          <w:b/>
          <w:bCs/>
          <w:color w:val="000000"/>
          <w:kern w:val="2"/>
          <w:szCs w:val="24"/>
        </w:rPr>
        <w:t>APRAŠAS</w:t>
      </w:r>
    </w:p>
    <w:p w:rsidR="003357D4" w:rsidRDefault="003357D4">
      <w:pPr>
        <w:tabs>
          <w:tab w:val="left" w:pos="567"/>
          <w:tab w:val="left" w:pos="851"/>
          <w:tab w:val="left" w:pos="1134"/>
        </w:tabs>
        <w:spacing w:line="276" w:lineRule="auto"/>
        <w:jc w:val="center"/>
        <w:rPr>
          <w:b/>
          <w:bCs/>
          <w:kern w:val="2"/>
          <w:sz w:val="28"/>
          <w:szCs w:val="28"/>
        </w:rPr>
      </w:pPr>
    </w:p>
    <w:p w:rsidR="003357D4" w:rsidRDefault="00360FF0">
      <w:pPr>
        <w:tabs>
          <w:tab w:val="left" w:pos="567"/>
          <w:tab w:val="left" w:pos="851"/>
          <w:tab w:val="left" w:pos="1134"/>
        </w:tabs>
        <w:jc w:val="center"/>
        <w:rPr>
          <w:b/>
          <w:bCs/>
          <w:kern w:val="2"/>
          <w:szCs w:val="24"/>
        </w:rPr>
      </w:pPr>
      <w:r>
        <w:rPr>
          <w:b/>
          <w:bCs/>
          <w:kern w:val="2"/>
          <w:szCs w:val="24"/>
        </w:rPr>
        <w:t>I</w:t>
      </w:r>
      <w:r>
        <w:rPr>
          <w:b/>
          <w:bCs/>
          <w:kern w:val="2"/>
          <w:szCs w:val="24"/>
        </w:rPr>
        <w:t xml:space="preserve"> SKYRIUS</w:t>
      </w:r>
    </w:p>
    <w:p w:rsidR="003357D4" w:rsidRDefault="00360FF0">
      <w:pPr>
        <w:tabs>
          <w:tab w:val="left" w:pos="567"/>
          <w:tab w:val="left" w:pos="851"/>
          <w:tab w:val="left" w:pos="1134"/>
        </w:tabs>
        <w:jc w:val="center"/>
        <w:rPr>
          <w:b/>
          <w:bCs/>
          <w:kern w:val="2"/>
          <w:szCs w:val="24"/>
        </w:rPr>
      </w:pPr>
      <w:r>
        <w:rPr>
          <w:b/>
          <w:bCs/>
          <w:kern w:val="2"/>
          <w:szCs w:val="24"/>
        </w:rPr>
        <w:t>BENDROSIOS NUOSTATOS</w:t>
      </w:r>
    </w:p>
    <w:p w:rsidR="003357D4" w:rsidRDefault="003357D4">
      <w:pPr>
        <w:tabs>
          <w:tab w:val="left" w:pos="567"/>
          <w:tab w:val="left" w:pos="851"/>
          <w:tab w:val="left" w:pos="1134"/>
        </w:tabs>
        <w:jc w:val="both"/>
        <w:rPr>
          <w:kern w:val="2"/>
          <w:szCs w:val="24"/>
        </w:rPr>
      </w:pPr>
    </w:p>
    <w:p w:rsidR="003357D4" w:rsidRDefault="00360FF0">
      <w:pPr>
        <w:tabs>
          <w:tab w:val="left" w:pos="567"/>
          <w:tab w:val="left" w:pos="851"/>
          <w:tab w:val="left" w:pos="1134"/>
        </w:tabs>
        <w:spacing w:line="276" w:lineRule="auto"/>
        <w:ind w:firstLine="567"/>
        <w:jc w:val="both"/>
        <w:rPr>
          <w:rFonts w:ascii="TimesLT" w:hAnsi="TimesLT" w:cs="TimesLT"/>
          <w:color w:val="212529"/>
          <w:szCs w:val="24"/>
          <w:shd w:val="clear" w:color="auto" w:fill="FFFFFF"/>
        </w:rPr>
      </w:pPr>
      <w:r>
        <w:rPr>
          <w:kern w:val="2"/>
          <w:szCs w:val="24"/>
        </w:rPr>
        <w:t>1</w:t>
      </w:r>
      <w:r>
        <w:rPr>
          <w:kern w:val="2"/>
          <w:szCs w:val="24"/>
        </w:rPr>
        <w:t xml:space="preserve">. </w:t>
      </w:r>
      <w:r>
        <w:rPr>
          <w:rFonts w:ascii="TimesLT" w:hAnsi="TimesLT" w:cs="TimesLT"/>
          <w:color w:val="212529"/>
          <w:szCs w:val="24"/>
          <w:shd w:val="clear" w:color="auto" w:fill="FFFFFF"/>
        </w:rPr>
        <w:t xml:space="preserve">Visuomenės sveikatos priemonių, finansuojamų Širvintų rajono savivaldybės visuomenės sveikatos rėmimo specialiosios programos lėšomis, paraiškų atrankos konkurso organizavimo tvarkos </w:t>
      </w:r>
      <w:r>
        <w:rPr>
          <w:color w:val="000000"/>
          <w:kern w:val="2"/>
          <w:szCs w:val="24"/>
        </w:rPr>
        <w:t>aprašas</w:t>
      </w:r>
      <w:r>
        <w:rPr>
          <w:kern w:val="2"/>
          <w:szCs w:val="24"/>
        </w:rPr>
        <w:t xml:space="preserve"> (toliau – Aprašas) reglamentuoja Širvintų rajono savivaldybės (toliau – Savivaldybė) visuomenės sveikatos rėmimo specialiosios programos </w:t>
      </w:r>
      <w:r>
        <w:rPr>
          <w:rFonts w:ascii="TimesLT" w:hAnsi="TimesLT" w:cs="TimesLT"/>
          <w:color w:val="212529"/>
          <w:szCs w:val="24"/>
          <w:shd w:val="clear" w:color="auto" w:fill="FFFFFF"/>
        </w:rPr>
        <w:t xml:space="preserve">(toliau </w:t>
      </w:r>
      <w:r>
        <w:rPr>
          <w:kern w:val="2"/>
          <w:szCs w:val="24"/>
        </w:rPr>
        <w:t>– Specialioji programa) priemonių paraiškų ir privalomų kartu su paraiška pateikti dokumentų konkursui teikimo tvarką, nustato paraiškų vertinimo kriterijus ir jų reikšmes balais, galimą surinkti maksimalų balų skaičių vienai priemonei ir minimalų pereinamąjį balą finansavimui gauti, vertinimo procedūras ir tvarką, finansuojamų priemonių vykdymo ir Savivaldybės biudžeto lėšų naudojimo sutarčių sudarymo, finansuojamų priemonių vykdymo bei lėšų panaudojimo tvarką.</w:t>
      </w:r>
    </w:p>
    <w:p w:rsidR="003357D4" w:rsidRDefault="00360FF0">
      <w:pPr>
        <w:tabs>
          <w:tab w:val="left" w:pos="567"/>
          <w:tab w:val="left" w:pos="851"/>
          <w:tab w:val="left" w:pos="1134"/>
        </w:tabs>
        <w:spacing w:line="276" w:lineRule="auto"/>
        <w:ind w:firstLine="567"/>
        <w:jc w:val="both"/>
        <w:rPr>
          <w:kern w:val="2"/>
          <w:szCs w:val="24"/>
        </w:rPr>
      </w:pPr>
      <w:r>
        <w:rPr>
          <w:kern w:val="2"/>
          <w:szCs w:val="24"/>
        </w:rPr>
        <w:t>2</w:t>
      </w:r>
      <w:r>
        <w:rPr>
          <w:kern w:val="2"/>
          <w:szCs w:val="24"/>
        </w:rPr>
        <w:t xml:space="preserve">. </w:t>
      </w:r>
      <w:r>
        <w:rPr>
          <w:rFonts w:ascii="TimesLT" w:hAnsi="TimesLT" w:cs="TimesLT"/>
          <w:color w:val="212529"/>
          <w:szCs w:val="24"/>
          <w:shd w:val="clear" w:color="auto" w:fill="FFFFFF"/>
        </w:rPr>
        <w:t xml:space="preserve">Specialiosios programos </w:t>
      </w:r>
      <w:r>
        <w:rPr>
          <w:kern w:val="2"/>
          <w:szCs w:val="24"/>
        </w:rPr>
        <w:t>tikslas – įgyvendinti visuomenės sveikatos stiprinimo priemones, skirtas Širvintų rajono savivaldybės gyventojų gyvenimo kokybei gerinti, gyvenimo trukmei ilginti, ugdyti sveikos gyvensenos įgūdžius, vykdyti ligų profilaktiką ir kontrolę, sumažinti sergamumą, nedarbingumą, mirtingumą, traumatizmą, skatinti laikytis sveikos gyvensenos principų ir stiprinti asmeninę atsakomybę už savo sveikatą.</w:t>
      </w:r>
    </w:p>
    <w:p w:rsidR="003357D4" w:rsidRDefault="00360FF0">
      <w:pPr>
        <w:tabs>
          <w:tab w:val="left" w:pos="567"/>
          <w:tab w:val="left" w:pos="851"/>
          <w:tab w:val="left" w:pos="1134"/>
        </w:tabs>
        <w:spacing w:line="276" w:lineRule="auto"/>
        <w:ind w:firstLine="567"/>
        <w:jc w:val="both"/>
        <w:rPr>
          <w:szCs w:val="24"/>
        </w:rPr>
      </w:pPr>
      <w:r>
        <w:rPr>
          <w:szCs w:val="24"/>
          <w:lang w:eastAsia="lt-LT"/>
        </w:rPr>
        <w:t>3</w:t>
      </w:r>
      <w:r>
        <w:rPr>
          <w:szCs w:val="24"/>
          <w:lang w:eastAsia="lt-LT"/>
        </w:rPr>
        <w:t>. Apraše vartojamos sąvokos:</w:t>
      </w:r>
    </w:p>
    <w:p w:rsidR="003357D4" w:rsidRDefault="00360FF0">
      <w:pPr>
        <w:tabs>
          <w:tab w:val="left" w:pos="567"/>
          <w:tab w:val="left" w:pos="851"/>
          <w:tab w:val="left" w:pos="1134"/>
        </w:tabs>
        <w:spacing w:line="276" w:lineRule="auto"/>
        <w:ind w:firstLine="567"/>
        <w:jc w:val="both"/>
        <w:rPr>
          <w:szCs w:val="24"/>
        </w:rPr>
      </w:pPr>
      <w:r>
        <w:rPr>
          <w:szCs w:val="24"/>
          <w:lang w:eastAsia="lt-LT"/>
        </w:rPr>
        <w:t>3.1</w:t>
      </w:r>
      <w:r>
        <w:rPr>
          <w:szCs w:val="24"/>
          <w:lang w:eastAsia="lt-LT"/>
        </w:rPr>
        <w:t xml:space="preserve">. </w:t>
      </w:r>
      <w:r>
        <w:rPr>
          <w:b/>
          <w:bCs/>
          <w:szCs w:val="24"/>
          <w:lang w:eastAsia="lt-LT"/>
        </w:rPr>
        <w:t>Kvietimas</w:t>
      </w:r>
      <w:r>
        <w:rPr>
          <w:szCs w:val="24"/>
          <w:lang w:eastAsia="lt-LT"/>
        </w:rPr>
        <w:t xml:space="preserve"> – siūlymas teikti paraiškas pagal skelbime nurodytas prioritetines kryptis.</w:t>
      </w:r>
    </w:p>
    <w:p w:rsidR="003357D4" w:rsidRDefault="00360FF0">
      <w:pPr>
        <w:tabs>
          <w:tab w:val="left" w:pos="567"/>
          <w:tab w:val="left" w:pos="851"/>
          <w:tab w:val="left" w:pos="1134"/>
        </w:tabs>
        <w:spacing w:line="276" w:lineRule="auto"/>
        <w:ind w:firstLine="567"/>
        <w:jc w:val="both"/>
        <w:rPr>
          <w:szCs w:val="24"/>
        </w:rPr>
      </w:pPr>
      <w:r>
        <w:rPr>
          <w:szCs w:val="24"/>
          <w:lang w:eastAsia="lt-LT"/>
        </w:rPr>
        <w:t>3.2</w:t>
      </w:r>
      <w:r>
        <w:rPr>
          <w:szCs w:val="24"/>
          <w:lang w:eastAsia="lt-LT"/>
        </w:rPr>
        <w:t>.</w:t>
      </w:r>
      <w:r>
        <w:rPr>
          <w:b/>
          <w:bCs/>
          <w:szCs w:val="24"/>
          <w:lang w:eastAsia="lt-LT"/>
        </w:rPr>
        <w:t xml:space="preserve"> Paraiška </w:t>
      </w:r>
      <w:r>
        <w:rPr>
          <w:szCs w:val="24"/>
          <w:lang w:eastAsia="lt-LT"/>
        </w:rPr>
        <w:t>– Savivaldybės administracijos direktoriaus nustatytos formos dokumentas, teikiamas siekiant gauti finansavimą priemonei įgyvendinti Apraše nustatyta tvarka.</w:t>
      </w:r>
    </w:p>
    <w:p w:rsidR="003357D4" w:rsidRDefault="00360FF0">
      <w:pPr>
        <w:tabs>
          <w:tab w:val="left" w:pos="567"/>
          <w:tab w:val="left" w:pos="851"/>
          <w:tab w:val="left" w:pos="1134"/>
        </w:tabs>
        <w:spacing w:line="276" w:lineRule="auto"/>
        <w:ind w:firstLine="567"/>
        <w:jc w:val="both"/>
        <w:rPr>
          <w:szCs w:val="24"/>
          <w:lang w:eastAsia="lt-LT"/>
        </w:rPr>
      </w:pPr>
      <w:r>
        <w:rPr>
          <w:szCs w:val="24"/>
          <w:lang w:eastAsia="lt-LT"/>
        </w:rPr>
        <w:t>3.3</w:t>
      </w:r>
      <w:r>
        <w:rPr>
          <w:szCs w:val="24"/>
          <w:lang w:eastAsia="lt-LT"/>
        </w:rPr>
        <w:t xml:space="preserve">. </w:t>
      </w:r>
      <w:r>
        <w:rPr>
          <w:b/>
          <w:bCs/>
          <w:szCs w:val="24"/>
          <w:lang w:eastAsia="lt-LT"/>
        </w:rPr>
        <w:t xml:space="preserve">Pareiškėjas </w:t>
      </w:r>
      <w:r>
        <w:rPr>
          <w:szCs w:val="24"/>
          <w:lang w:eastAsia="lt-LT"/>
        </w:rPr>
        <w:t xml:space="preserve">– viešoji įstaiga, biudžetinė įstaiga, visuomeninė organizacija ir kiti viešieji juridiniai asmenys (toliau – organizacija) (viešųjų juridinių asmenų sąvoka suprantama taip, kaip ji apibrėžta Lietuvos Respublikos civiliniame kodekse), </w:t>
      </w:r>
      <w:r>
        <w:rPr>
          <w:kern w:val="2"/>
          <w:szCs w:val="24"/>
        </w:rPr>
        <w:t xml:space="preserve">kuri visuomenės sveikatos priemones įgyvendins </w:t>
      </w:r>
      <w:r>
        <w:rPr>
          <w:szCs w:val="24"/>
          <w:lang w:eastAsia="lt-LT"/>
        </w:rPr>
        <w:t>Širvintų rajono savivaldybės teritorijoje.</w:t>
      </w:r>
    </w:p>
    <w:p w:rsidR="003357D4" w:rsidRDefault="00360FF0">
      <w:pPr>
        <w:tabs>
          <w:tab w:val="left" w:pos="567"/>
          <w:tab w:val="left" w:pos="851"/>
          <w:tab w:val="left" w:pos="1134"/>
        </w:tabs>
        <w:spacing w:line="276" w:lineRule="auto"/>
        <w:ind w:firstLine="567"/>
        <w:jc w:val="both"/>
        <w:rPr>
          <w:szCs w:val="24"/>
          <w:lang w:eastAsia="lt-LT"/>
        </w:rPr>
      </w:pPr>
      <w:r>
        <w:rPr>
          <w:szCs w:val="24"/>
          <w:lang w:eastAsia="lt-LT"/>
        </w:rPr>
        <w:t>3.4</w:t>
      </w:r>
      <w:r>
        <w:rPr>
          <w:szCs w:val="24"/>
          <w:lang w:eastAsia="lt-LT"/>
        </w:rPr>
        <w:t xml:space="preserve">. </w:t>
      </w:r>
      <w:r>
        <w:rPr>
          <w:b/>
          <w:bCs/>
          <w:szCs w:val="24"/>
          <w:lang w:eastAsia="lt-LT"/>
        </w:rPr>
        <w:t>Partneris</w:t>
      </w:r>
      <w:r>
        <w:rPr>
          <w:szCs w:val="24"/>
          <w:lang w:eastAsia="lt-LT"/>
        </w:rPr>
        <w:t xml:space="preserve"> – juridinis asmuo, prisidedantis savo indėliu (turtu, veikla, darbu ar kt.) įgyvendinant priemonę ir siekiantis bendrų </w:t>
      </w:r>
      <w:proofErr w:type="spellStart"/>
      <w:r>
        <w:rPr>
          <w:szCs w:val="24"/>
          <w:lang w:eastAsia="lt-LT"/>
        </w:rPr>
        <w:t>sveikatinimo</w:t>
      </w:r>
      <w:proofErr w:type="spellEnd"/>
      <w:r>
        <w:rPr>
          <w:szCs w:val="24"/>
          <w:lang w:eastAsia="lt-LT"/>
        </w:rPr>
        <w:t xml:space="preserve"> veiklos rezultatų. </w:t>
      </w:r>
    </w:p>
    <w:p w:rsidR="003357D4" w:rsidRDefault="00360FF0">
      <w:pPr>
        <w:tabs>
          <w:tab w:val="left" w:pos="567"/>
          <w:tab w:val="left" w:pos="851"/>
          <w:tab w:val="left" w:pos="1134"/>
        </w:tabs>
        <w:spacing w:line="276" w:lineRule="auto"/>
        <w:ind w:firstLine="567"/>
        <w:jc w:val="both"/>
        <w:rPr>
          <w:szCs w:val="24"/>
        </w:rPr>
      </w:pPr>
      <w:r>
        <w:rPr>
          <w:szCs w:val="24"/>
          <w:lang w:eastAsia="lt-LT"/>
        </w:rPr>
        <w:t>3.5</w:t>
      </w:r>
      <w:r>
        <w:rPr>
          <w:szCs w:val="24"/>
          <w:lang w:eastAsia="lt-LT"/>
        </w:rPr>
        <w:t xml:space="preserve">. </w:t>
      </w:r>
      <w:r>
        <w:rPr>
          <w:b/>
          <w:bCs/>
          <w:szCs w:val="24"/>
          <w:lang w:eastAsia="lt-LT"/>
        </w:rPr>
        <w:t>Priemonė</w:t>
      </w:r>
      <w:r>
        <w:rPr>
          <w:szCs w:val="24"/>
          <w:lang w:eastAsia="lt-LT"/>
        </w:rPr>
        <w:t xml:space="preserve"> – tam tikrą laiką įgyvendinama kryptingos veiklos priemonių visuma, skirta paslaugai suteikti ar produktui, kuris yra skirtas visuomenės sveikatai išsaugoti, sukurti, prevencijai, profilaktikai, sveikatos edukacijai vykdyti.</w:t>
      </w:r>
    </w:p>
    <w:p w:rsidR="003357D4" w:rsidRDefault="00360FF0">
      <w:pPr>
        <w:tabs>
          <w:tab w:val="left" w:pos="567"/>
          <w:tab w:val="left" w:pos="851"/>
          <w:tab w:val="left" w:pos="1134"/>
        </w:tabs>
        <w:spacing w:line="276" w:lineRule="auto"/>
        <w:ind w:firstLine="567"/>
        <w:jc w:val="both"/>
        <w:rPr>
          <w:szCs w:val="24"/>
        </w:rPr>
      </w:pPr>
      <w:r>
        <w:rPr>
          <w:szCs w:val="24"/>
          <w:lang w:eastAsia="lt-LT"/>
        </w:rPr>
        <w:t>3.6</w:t>
      </w:r>
      <w:r>
        <w:rPr>
          <w:szCs w:val="24"/>
          <w:lang w:eastAsia="lt-LT"/>
        </w:rPr>
        <w:t xml:space="preserve">. </w:t>
      </w:r>
      <w:r>
        <w:rPr>
          <w:b/>
          <w:bCs/>
          <w:szCs w:val="24"/>
          <w:lang w:eastAsia="lt-LT"/>
        </w:rPr>
        <w:t>Priemonės vadovas</w:t>
      </w:r>
      <w:r>
        <w:rPr>
          <w:szCs w:val="24"/>
          <w:lang w:eastAsia="lt-LT"/>
        </w:rPr>
        <w:t xml:space="preserve"> – priemonės vykdytojo įgaliotas fizinis asmuo, organizuojantis priemonės įgyvendinimą.</w:t>
      </w:r>
    </w:p>
    <w:p w:rsidR="003357D4" w:rsidRDefault="00360FF0">
      <w:pPr>
        <w:tabs>
          <w:tab w:val="left" w:pos="567"/>
          <w:tab w:val="left" w:pos="851"/>
          <w:tab w:val="left" w:pos="1134"/>
        </w:tabs>
        <w:spacing w:line="276" w:lineRule="auto"/>
        <w:ind w:firstLine="567"/>
        <w:jc w:val="both"/>
        <w:rPr>
          <w:szCs w:val="24"/>
        </w:rPr>
      </w:pPr>
      <w:r>
        <w:rPr>
          <w:szCs w:val="24"/>
          <w:lang w:eastAsia="lt-LT"/>
        </w:rPr>
        <w:t>3.7</w:t>
      </w:r>
      <w:r>
        <w:rPr>
          <w:szCs w:val="24"/>
          <w:lang w:eastAsia="lt-LT"/>
        </w:rPr>
        <w:t xml:space="preserve">. </w:t>
      </w:r>
      <w:r>
        <w:rPr>
          <w:b/>
          <w:bCs/>
          <w:szCs w:val="24"/>
          <w:lang w:eastAsia="lt-LT"/>
        </w:rPr>
        <w:t>Priemonės vykdytojas</w:t>
      </w:r>
      <w:r>
        <w:rPr>
          <w:szCs w:val="24"/>
          <w:lang w:eastAsia="lt-LT"/>
        </w:rPr>
        <w:t xml:space="preserve"> – už visuomenės sveikatos priemonės įgyvendinimą atsakinga organizacija, kurios priemonei Aprašo nustatyta tvarka yra skiriamas finansavimas ir kuri sudaro Savivaldybės biudžeto lėšų naudojimo sutartį.</w:t>
      </w:r>
    </w:p>
    <w:p w:rsidR="003357D4" w:rsidRDefault="00360FF0">
      <w:pPr>
        <w:tabs>
          <w:tab w:val="left" w:pos="567"/>
          <w:tab w:val="left" w:pos="851"/>
          <w:tab w:val="left" w:pos="1134"/>
        </w:tabs>
        <w:spacing w:line="276" w:lineRule="auto"/>
        <w:ind w:firstLine="567"/>
        <w:jc w:val="both"/>
        <w:rPr>
          <w:szCs w:val="24"/>
          <w:lang w:eastAsia="lt-LT"/>
        </w:rPr>
      </w:pPr>
      <w:r>
        <w:rPr>
          <w:szCs w:val="24"/>
          <w:lang w:eastAsia="lt-LT"/>
        </w:rPr>
        <w:t>4</w:t>
      </w:r>
      <w:r>
        <w:rPr>
          <w:szCs w:val="24"/>
          <w:lang w:eastAsia="lt-LT"/>
        </w:rPr>
        <w:t>.  Kitos Apraše vartojamos sąvokos atitinka Lietuvos Respublikos įstatymuose ir kituose teisės aktuose apibrėžtas sąvokas.</w:t>
      </w:r>
    </w:p>
    <w:p w:rsidR="003357D4" w:rsidRDefault="00360FF0">
      <w:pPr>
        <w:tabs>
          <w:tab w:val="left" w:pos="567"/>
          <w:tab w:val="left" w:pos="851"/>
          <w:tab w:val="left" w:pos="1134"/>
        </w:tabs>
        <w:spacing w:line="276" w:lineRule="auto"/>
        <w:ind w:firstLine="567"/>
        <w:jc w:val="both"/>
        <w:rPr>
          <w:szCs w:val="24"/>
          <w:lang w:eastAsia="lt-LT"/>
        </w:rPr>
      </w:pPr>
      <w:r>
        <w:rPr>
          <w:szCs w:val="24"/>
          <w:lang w:eastAsia="lt-LT"/>
        </w:rPr>
        <w:t>5</w:t>
      </w:r>
      <w:r>
        <w:rPr>
          <w:szCs w:val="24"/>
          <w:lang w:eastAsia="lt-LT"/>
        </w:rPr>
        <w:t>. Priemonės įgyvendinimo trukmė negali būti ilgesnė nei vieneri kalendoriniai metai. Priemonės įgyvendinimo pradžia laikoma Savivaldybės biudžeto lėšų naudojimo sutarties sudarymo data. Priemonės įgyvendinimo pabaiga laikoma Savivaldybės biudžeto lėšų naudojimo sutartyje nurodyta data.</w:t>
      </w:r>
    </w:p>
    <w:p w:rsidR="003357D4" w:rsidRDefault="00360FF0">
      <w:pPr>
        <w:tabs>
          <w:tab w:val="left" w:pos="567"/>
          <w:tab w:val="left" w:pos="851"/>
          <w:tab w:val="left" w:pos="1134"/>
        </w:tabs>
        <w:spacing w:line="276" w:lineRule="auto"/>
        <w:jc w:val="both"/>
        <w:rPr>
          <w:kern w:val="2"/>
          <w:szCs w:val="24"/>
        </w:rPr>
      </w:pPr>
    </w:p>
    <w:p w:rsidR="003357D4" w:rsidRDefault="00360FF0">
      <w:pPr>
        <w:tabs>
          <w:tab w:val="left" w:pos="567"/>
          <w:tab w:val="left" w:pos="851"/>
          <w:tab w:val="left" w:pos="1134"/>
        </w:tabs>
        <w:spacing w:line="276" w:lineRule="auto"/>
        <w:jc w:val="center"/>
        <w:rPr>
          <w:b/>
          <w:bCs/>
          <w:kern w:val="2"/>
          <w:szCs w:val="24"/>
        </w:rPr>
      </w:pPr>
      <w:r>
        <w:rPr>
          <w:b/>
          <w:bCs/>
          <w:kern w:val="2"/>
          <w:szCs w:val="24"/>
        </w:rPr>
        <w:t>II</w:t>
      </w:r>
      <w:r>
        <w:rPr>
          <w:b/>
          <w:bCs/>
          <w:kern w:val="2"/>
          <w:szCs w:val="24"/>
        </w:rPr>
        <w:t xml:space="preserve"> SKYRIUS</w:t>
      </w:r>
      <w:r>
        <w:rPr>
          <w:b/>
          <w:color w:val="000000"/>
          <w:szCs w:val="24"/>
        </w:rPr>
        <w:t xml:space="preserve"> </w:t>
      </w:r>
    </w:p>
    <w:p w:rsidR="003357D4" w:rsidRDefault="00360FF0">
      <w:pPr>
        <w:jc w:val="center"/>
        <w:rPr>
          <w:b/>
          <w:bCs/>
          <w:kern w:val="2"/>
          <w:szCs w:val="24"/>
        </w:rPr>
      </w:pPr>
      <w:r>
        <w:rPr>
          <w:b/>
          <w:bCs/>
          <w:kern w:val="2"/>
          <w:szCs w:val="24"/>
        </w:rPr>
        <w:t>PARAIŠKŲ PRIĖMIMO SKELBIMAS IR PATEIKIMO TVARKA</w:t>
      </w:r>
    </w:p>
    <w:p w:rsidR="003357D4" w:rsidRDefault="003357D4">
      <w:pPr>
        <w:tabs>
          <w:tab w:val="left" w:pos="567"/>
          <w:tab w:val="left" w:pos="851"/>
          <w:tab w:val="left" w:pos="1134"/>
        </w:tabs>
        <w:spacing w:line="276" w:lineRule="auto"/>
        <w:jc w:val="center"/>
        <w:rPr>
          <w:b/>
          <w:bCs/>
          <w:kern w:val="2"/>
          <w:szCs w:val="24"/>
        </w:rPr>
      </w:pPr>
    </w:p>
    <w:p w:rsidR="003357D4" w:rsidRDefault="00360FF0">
      <w:pPr>
        <w:tabs>
          <w:tab w:val="left" w:pos="567"/>
          <w:tab w:val="left" w:pos="851"/>
          <w:tab w:val="left" w:pos="1134"/>
        </w:tabs>
        <w:spacing w:line="276" w:lineRule="auto"/>
        <w:ind w:firstLine="567"/>
        <w:jc w:val="both"/>
        <w:rPr>
          <w:rFonts w:eastAsia="Calibri"/>
          <w:strike/>
          <w:kern w:val="2"/>
          <w:szCs w:val="24"/>
        </w:rPr>
      </w:pPr>
      <w:r>
        <w:rPr>
          <w:szCs w:val="24"/>
        </w:rPr>
        <w:t>6</w:t>
      </w:r>
      <w:r>
        <w:rPr>
          <w:szCs w:val="24"/>
        </w:rPr>
        <w:t xml:space="preserve">. </w:t>
      </w:r>
      <w:r>
        <w:rPr>
          <w:rFonts w:eastAsia="Calibri"/>
          <w:kern w:val="2"/>
          <w:szCs w:val="24"/>
        </w:rPr>
        <w:t>A</w:t>
      </w:r>
      <w:r>
        <w:rPr>
          <w:szCs w:val="24"/>
        </w:rPr>
        <w:t xml:space="preserve">tsižvelgdama į </w:t>
      </w:r>
      <w:r>
        <w:rPr>
          <w:rFonts w:eastAsia="Calibri"/>
          <w:kern w:val="2"/>
          <w:szCs w:val="24"/>
        </w:rPr>
        <w:t xml:space="preserve">Širvintų rajono savivaldybės gyventojų sveikatos stebėsenos išvadas, esamas problemas ir kitus teisės aktus, reglamentuojančius </w:t>
      </w:r>
      <w:proofErr w:type="spellStart"/>
      <w:r>
        <w:rPr>
          <w:rFonts w:eastAsia="Calibri"/>
          <w:kern w:val="2"/>
          <w:szCs w:val="24"/>
        </w:rPr>
        <w:t>sveikatinimo</w:t>
      </w:r>
      <w:proofErr w:type="spellEnd"/>
      <w:r>
        <w:rPr>
          <w:rFonts w:eastAsia="Calibri"/>
          <w:kern w:val="2"/>
          <w:szCs w:val="24"/>
        </w:rPr>
        <w:t xml:space="preserve"> veiklas, Širvintų rajono savivaldybės bendruomenės sveikatos taryba (toliau </w:t>
      </w:r>
      <w:r>
        <w:rPr>
          <w:kern w:val="2"/>
          <w:szCs w:val="24"/>
        </w:rPr>
        <w:t xml:space="preserve">– </w:t>
      </w:r>
      <w:r>
        <w:rPr>
          <w:rFonts w:eastAsia="Calibri"/>
          <w:kern w:val="2"/>
          <w:szCs w:val="24"/>
        </w:rPr>
        <w:t xml:space="preserve">Sveikatos taryba) kiekvienais metais iki sausio 20 dienos nustato Specialiosios programos prioritetines sveikatos veiklos kryptis ir lėšų panaudojimo prioritetus. Sveikatos tarybos sprendimas įforminamas protokolu, kuris </w:t>
      </w:r>
      <w:r>
        <w:rPr>
          <w:szCs w:val="24"/>
          <w:lang w:eastAsia="lt-LT"/>
        </w:rPr>
        <w:t>ne vėliau kaip per 5 darbo dienas</w:t>
      </w:r>
      <w:r>
        <w:rPr>
          <w:rFonts w:eastAsia="Calibri"/>
          <w:kern w:val="2"/>
          <w:szCs w:val="24"/>
        </w:rPr>
        <w:t xml:space="preserve"> pateikiamas Savivaldybės administracijos direktoriui. </w:t>
      </w:r>
    </w:p>
    <w:p w:rsidR="003357D4" w:rsidRDefault="00360FF0">
      <w:pPr>
        <w:tabs>
          <w:tab w:val="left" w:pos="567"/>
          <w:tab w:val="left" w:pos="851"/>
          <w:tab w:val="left" w:pos="1134"/>
        </w:tabs>
        <w:spacing w:line="276" w:lineRule="auto"/>
        <w:ind w:firstLine="567"/>
        <w:jc w:val="both"/>
        <w:rPr>
          <w:rFonts w:eastAsia="Calibri"/>
          <w:kern w:val="2"/>
          <w:szCs w:val="24"/>
        </w:rPr>
      </w:pPr>
      <w:r>
        <w:rPr>
          <w:szCs w:val="24"/>
        </w:rPr>
        <w:t>7</w:t>
      </w:r>
      <w:r>
        <w:rPr>
          <w:szCs w:val="24"/>
        </w:rPr>
        <w:t xml:space="preserve">. </w:t>
      </w:r>
      <w:r>
        <w:rPr>
          <w:szCs w:val="24"/>
          <w:lang w:eastAsia="lt-LT"/>
        </w:rPr>
        <w:t>Savivaldybės administracijos direktorius, atsižvelgdamas į nustatytas prioritetines kryptis, atsižvelgdamas į Aprašo 7 punkte nurodytą protokolą, organizuoja</w:t>
      </w:r>
      <w:r>
        <w:rPr>
          <w:kern w:val="2"/>
          <w:szCs w:val="24"/>
        </w:rPr>
        <w:t xml:space="preserve"> paraiškų atrankos konkursą (toliau – konkursas).</w:t>
      </w:r>
    </w:p>
    <w:p w:rsidR="003357D4" w:rsidRDefault="00360FF0">
      <w:pPr>
        <w:tabs>
          <w:tab w:val="left" w:pos="567"/>
          <w:tab w:val="left" w:pos="851"/>
          <w:tab w:val="left" w:pos="1134"/>
        </w:tabs>
        <w:spacing w:line="276" w:lineRule="auto"/>
        <w:ind w:firstLine="567"/>
        <w:jc w:val="both"/>
        <w:rPr>
          <w:szCs w:val="24"/>
        </w:rPr>
      </w:pPr>
      <w:r>
        <w:rPr>
          <w:color w:val="000000"/>
          <w:szCs w:val="24"/>
        </w:rPr>
        <w:t>8</w:t>
      </w:r>
      <w:r>
        <w:rPr>
          <w:color w:val="000000"/>
          <w:szCs w:val="24"/>
        </w:rPr>
        <w:t>.</w:t>
      </w:r>
      <w:r>
        <w:rPr>
          <w:kern w:val="2"/>
          <w:szCs w:val="24"/>
        </w:rPr>
        <w:t xml:space="preserve"> Savivaldybės administracija iki einamųjų metų sausio 31 dienos Savivaldybės interneto svetainėje www.sirvintos.lt paskelbia kvietimą teikti paraiškas konkursui </w:t>
      </w:r>
      <w:r>
        <w:rPr>
          <w:szCs w:val="24"/>
          <w:lang w:eastAsia="lt-LT"/>
        </w:rPr>
        <w:t>pagal kvietime nurodytas, Sveikatos tarybos nustatytas prioritetines kryptis.</w:t>
      </w:r>
    </w:p>
    <w:p w:rsidR="003357D4" w:rsidRDefault="00360FF0">
      <w:pPr>
        <w:tabs>
          <w:tab w:val="left" w:pos="567"/>
          <w:tab w:val="left" w:pos="851"/>
          <w:tab w:val="left" w:pos="1134"/>
        </w:tabs>
        <w:spacing w:line="276" w:lineRule="auto"/>
        <w:ind w:firstLine="567"/>
        <w:jc w:val="both"/>
        <w:rPr>
          <w:color w:val="000000"/>
          <w:szCs w:val="24"/>
        </w:rPr>
      </w:pPr>
      <w:r>
        <w:rPr>
          <w:color w:val="000000"/>
          <w:szCs w:val="24"/>
        </w:rPr>
        <w:t>9</w:t>
      </w:r>
      <w:r>
        <w:rPr>
          <w:color w:val="000000"/>
          <w:szCs w:val="24"/>
        </w:rPr>
        <w:t xml:space="preserve">. Paraiškos priimamos 20 kalendorinių dienų nuo kvietimo paskelbimo datos. Konkretus paraiškų priėmimo terminas yra nurodomas kvietime. </w:t>
      </w:r>
    </w:p>
    <w:p w:rsidR="003357D4" w:rsidRDefault="00360FF0">
      <w:pPr>
        <w:tabs>
          <w:tab w:val="left" w:pos="567"/>
          <w:tab w:val="left" w:pos="851"/>
          <w:tab w:val="left" w:pos="1134"/>
        </w:tabs>
        <w:spacing w:line="276" w:lineRule="auto"/>
        <w:ind w:firstLine="567"/>
        <w:jc w:val="both"/>
        <w:rPr>
          <w:color w:val="000000"/>
          <w:szCs w:val="24"/>
        </w:rPr>
      </w:pPr>
      <w:r>
        <w:rPr>
          <w:color w:val="000000"/>
          <w:szCs w:val="24"/>
        </w:rPr>
        <w:t>10</w:t>
      </w:r>
      <w:r>
        <w:rPr>
          <w:color w:val="000000"/>
          <w:szCs w:val="24"/>
        </w:rPr>
        <w:t>. Kvietime nurodomos priemonių prioritetinės kryptys, paraiškų priėmimo terminas, kontaktinis asmuo, atsakingas už paraiškų priėmimą bei informacijos teikimą, jo kontaktiniai duomenys, kita reikalinga informacija.</w:t>
      </w:r>
    </w:p>
    <w:p w:rsidR="003357D4" w:rsidRDefault="00360FF0">
      <w:pPr>
        <w:tabs>
          <w:tab w:val="left" w:pos="567"/>
          <w:tab w:val="left" w:pos="851"/>
          <w:tab w:val="left" w:pos="1134"/>
        </w:tabs>
        <w:spacing w:line="276" w:lineRule="auto"/>
        <w:ind w:firstLine="567"/>
        <w:jc w:val="both"/>
        <w:rPr>
          <w:szCs w:val="24"/>
          <w:lang w:eastAsia="lt-LT"/>
        </w:rPr>
      </w:pPr>
      <w:r>
        <w:rPr>
          <w:kern w:val="2"/>
          <w:szCs w:val="24"/>
        </w:rPr>
        <w:t>11</w:t>
      </w:r>
      <w:r>
        <w:rPr>
          <w:kern w:val="2"/>
          <w:szCs w:val="24"/>
        </w:rPr>
        <w:t xml:space="preserve">. Konkurse turi teisę dalyvauti </w:t>
      </w:r>
      <w:r>
        <w:rPr>
          <w:szCs w:val="24"/>
          <w:lang w:eastAsia="lt-LT"/>
        </w:rPr>
        <w:t xml:space="preserve">viešosios įstaigos, biudžetinės įstaigos, visuomeninės organizacijos ir kiti vieši juridiniai asmenys, </w:t>
      </w:r>
      <w:r>
        <w:rPr>
          <w:kern w:val="2"/>
          <w:szCs w:val="24"/>
        </w:rPr>
        <w:t xml:space="preserve">kurios visuomenės sveikatos priemones įgyvendins </w:t>
      </w:r>
      <w:r>
        <w:rPr>
          <w:szCs w:val="24"/>
          <w:lang w:eastAsia="lt-LT"/>
        </w:rPr>
        <w:t>Širvintų rajono savivaldybės teritorijoje.</w:t>
      </w:r>
    </w:p>
    <w:p w:rsidR="003357D4" w:rsidRDefault="00360FF0">
      <w:pPr>
        <w:tabs>
          <w:tab w:val="left" w:pos="567"/>
          <w:tab w:val="left" w:pos="851"/>
          <w:tab w:val="left" w:pos="1134"/>
        </w:tabs>
        <w:spacing w:line="276" w:lineRule="auto"/>
        <w:ind w:firstLine="567"/>
        <w:jc w:val="both"/>
        <w:rPr>
          <w:kern w:val="2"/>
          <w:szCs w:val="24"/>
        </w:rPr>
      </w:pPr>
      <w:r>
        <w:rPr>
          <w:kern w:val="2"/>
          <w:szCs w:val="24"/>
        </w:rPr>
        <w:t>12</w:t>
      </w:r>
      <w:r>
        <w:rPr>
          <w:kern w:val="2"/>
          <w:szCs w:val="24"/>
        </w:rPr>
        <w:t>. Pareiškėjai konkurse gali dalyvauti kartu su partneriais, tačiau finansavimas skiriamas ir finansinė atsakomybė bei atskaitomybė tenka pareiškėjui. Partneriai turi būti nurodyti teikiamoje paraiškoje ir turi atitikti reikalavimus, nustatytus pareiškėjams.</w:t>
      </w:r>
    </w:p>
    <w:p w:rsidR="003357D4" w:rsidRDefault="00360FF0">
      <w:pPr>
        <w:tabs>
          <w:tab w:val="left" w:pos="567"/>
          <w:tab w:val="left" w:pos="851"/>
          <w:tab w:val="left" w:pos="1134"/>
        </w:tabs>
        <w:spacing w:line="276" w:lineRule="auto"/>
        <w:ind w:firstLine="567"/>
        <w:jc w:val="both"/>
        <w:rPr>
          <w:kern w:val="2"/>
          <w:szCs w:val="24"/>
        </w:rPr>
      </w:pPr>
      <w:r>
        <w:rPr>
          <w:kern w:val="2"/>
          <w:szCs w:val="24"/>
        </w:rPr>
        <w:t>13</w:t>
      </w:r>
      <w:r>
        <w:rPr>
          <w:kern w:val="2"/>
          <w:szCs w:val="24"/>
        </w:rPr>
        <w:t>. Viena organizacija gali teikti ne daugiau kaip dvi paraiškas, kiekviena iš jų turi atitikti skirtingą prioritetinę kryptį ir dalyvių tikslinę grupę.</w:t>
      </w:r>
    </w:p>
    <w:p w:rsidR="003357D4" w:rsidRDefault="00360FF0">
      <w:pPr>
        <w:tabs>
          <w:tab w:val="left" w:pos="567"/>
          <w:tab w:val="left" w:pos="851"/>
          <w:tab w:val="left" w:pos="1134"/>
        </w:tabs>
        <w:spacing w:line="276" w:lineRule="auto"/>
        <w:ind w:firstLine="567"/>
        <w:jc w:val="both"/>
        <w:rPr>
          <w:szCs w:val="24"/>
        </w:rPr>
      </w:pPr>
      <w:r>
        <w:rPr>
          <w:kern w:val="2"/>
          <w:szCs w:val="24"/>
        </w:rPr>
        <w:t>14</w:t>
      </w:r>
      <w:r>
        <w:rPr>
          <w:kern w:val="2"/>
          <w:szCs w:val="24"/>
        </w:rPr>
        <w:t>. Konkursui privaloma pateikti šiuos dokumentus:</w:t>
      </w:r>
    </w:p>
    <w:p w:rsidR="003357D4" w:rsidRDefault="00360FF0">
      <w:pPr>
        <w:tabs>
          <w:tab w:val="left" w:pos="567"/>
          <w:tab w:val="left" w:pos="851"/>
          <w:tab w:val="left" w:pos="1134"/>
        </w:tabs>
        <w:spacing w:line="276" w:lineRule="auto"/>
        <w:ind w:firstLine="567"/>
        <w:jc w:val="both"/>
        <w:rPr>
          <w:kern w:val="2"/>
          <w:szCs w:val="24"/>
        </w:rPr>
      </w:pPr>
      <w:r>
        <w:rPr>
          <w:kern w:val="2"/>
          <w:szCs w:val="24"/>
        </w:rPr>
        <w:t>14.1</w:t>
      </w:r>
      <w:r>
        <w:rPr>
          <w:kern w:val="2"/>
          <w:szCs w:val="24"/>
        </w:rPr>
        <w:t>. pareiškėjas, teikdamas paraišką, privalo pateikti užpildytą paraišką dalyvauti Širvintų rajono savivaldybės visuomenės sveikatos rėmimo specialiosios programos priemonių atrankos konkurse formą (Aprašo 1 priedas), pasirašytą pareiškėjo vadovo ir patvirtintą pareiškėjo antspaudu (jei tokį turi). Jei pareiškėjui atstovauja ne jo vadovas – dokumentą, patvirtinantį asmens teisę veikti pareiškėjo vardu;</w:t>
      </w:r>
    </w:p>
    <w:p w:rsidR="003357D4" w:rsidRDefault="00360FF0">
      <w:pPr>
        <w:tabs>
          <w:tab w:val="left" w:pos="567"/>
          <w:tab w:val="left" w:pos="851"/>
          <w:tab w:val="left" w:pos="1134"/>
        </w:tabs>
        <w:spacing w:line="276" w:lineRule="auto"/>
        <w:ind w:firstLine="567"/>
        <w:jc w:val="both"/>
        <w:rPr>
          <w:kern w:val="2"/>
          <w:szCs w:val="24"/>
        </w:rPr>
      </w:pPr>
      <w:r>
        <w:rPr>
          <w:kern w:val="2"/>
          <w:szCs w:val="24"/>
        </w:rPr>
        <w:t>14.2</w:t>
      </w:r>
      <w:r>
        <w:rPr>
          <w:kern w:val="2"/>
          <w:szCs w:val="24"/>
        </w:rPr>
        <w:t>. pareiškėjo registravimo pažymėjimo / juridinių asmenų registro išrašo kopiją (taikoma paraišką teikiant pirmą kartą);</w:t>
      </w:r>
    </w:p>
    <w:p w:rsidR="003357D4" w:rsidRDefault="00360FF0">
      <w:pPr>
        <w:tabs>
          <w:tab w:val="left" w:pos="567"/>
          <w:tab w:val="left" w:pos="851"/>
          <w:tab w:val="left" w:pos="1134"/>
        </w:tabs>
        <w:spacing w:line="276" w:lineRule="auto"/>
        <w:ind w:firstLine="567"/>
        <w:jc w:val="both"/>
        <w:rPr>
          <w:kern w:val="2"/>
          <w:szCs w:val="24"/>
        </w:rPr>
      </w:pPr>
      <w:r>
        <w:rPr>
          <w:kern w:val="2"/>
          <w:szCs w:val="24"/>
        </w:rPr>
        <w:t>14.3</w:t>
      </w:r>
      <w:r>
        <w:rPr>
          <w:kern w:val="2"/>
          <w:szCs w:val="24"/>
        </w:rPr>
        <w:t>. pareiškėjo įstatų (nuostatų) kopiją (jei paraiška teikiama pirmą kartą arba pareiškėjo įstatai (nuostatai) buvo pakeisti);</w:t>
      </w:r>
    </w:p>
    <w:p w:rsidR="003357D4" w:rsidRDefault="00360FF0">
      <w:pPr>
        <w:tabs>
          <w:tab w:val="left" w:pos="567"/>
          <w:tab w:val="left" w:pos="851"/>
          <w:tab w:val="left" w:pos="1134"/>
        </w:tabs>
        <w:spacing w:line="276" w:lineRule="auto"/>
        <w:ind w:firstLine="567"/>
        <w:jc w:val="both"/>
        <w:rPr>
          <w:kern w:val="2"/>
          <w:szCs w:val="24"/>
        </w:rPr>
      </w:pPr>
      <w:r>
        <w:rPr>
          <w:kern w:val="2"/>
          <w:szCs w:val="24"/>
        </w:rPr>
        <w:t>14.4</w:t>
      </w:r>
      <w:r>
        <w:rPr>
          <w:kern w:val="2"/>
          <w:szCs w:val="24"/>
        </w:rPr>
        <w:t>. priemones numačius įgyvendinti su partneriu (-</w:t>
      </w:r>
      <w:proofErr w:type="spellStart"/>
      <w:r>
        <w:rPr>
          <w:kern w:val="2"/>
          <w:szCs w:val="24"/>
        </w:rPr>
        <w:t>iais</w:t>
      </w:r>
      <w:proofErr w:type="spellEnd"/>
      <w:r>
        <w:rPr>
          <w:kern w:val="2"/>
          <w:szCs w:val="24"/>
        </w:rPr>
        <w:t>), pateikti bendradarbiavimo sutartį (-</w:t>
      </w:r>
      <w:proofErr w:type="spellStart"/>
      <w:r>
        <w:rPr>
          <w:kern w:val="2"/>
          <w:szCs w:val="24"/>
        </w:rPr>
        <w:t>is</w:t>
      </w:r>
      <w:proofErr w:type="spellEnd"/>
      <w:r>
        <w:rPr>
          <w:kern w:val="2"/>
          <w:szCs w:val="24"/>
        </w:rPr>
        <w:t>), partnerio rašytinį sutikimą ar kitus (-a) bendradarbiavimą patvirtinančius (-</w:t>
      </w:r>
      <w:proofErr w:type="spellStart"/>
      <w:r>
        <w:rPr>
          <w:kern w:val="2"/>
          <w:szCs w:val="24"/>
        </w:rPr>
        <w:t>tį</w:t>
      </w:r>
      <w:proofErr w:type="spellEnd"/>
      <w:r>
        <w:rPr>
          <w:kern w:val="2"/>
          <w:szCs w:val="24"/>
        </w:rPr>
        <w:t xml:space="preserve">) dokumentus (-tą); </w:t>
      </w:r>
    </w:p>
    <w:p w:rsidR="003357D4" w:rsidRDefault="00360FF0">
      <w:pPr>
        <w:tabs>
          <w:tab w:val="left" w:pos="567"/>
          <w:tab w:val="left" w:pos="851"/>
          <w:tab w:val="left" w:pos="1134"/>
        </w:tabs>
        <w:spacing w:line="276" w:lineRule="auto"/>
        <w:ind w:firstLine="567"/>
        <w:jc w:val="both"/>
        <w:rPr>
          <w:kern w:val="2"/>
          <w:szCs w:val="24"/>
        </w:rPr>
      </w:pPr>
      <w:r>
        <w:rPr>
          <w:kern w:val="2"/>
          <w:szCs w:val="24"/>
        </w:rPr>
        <w:t>14.5</w:t>
      </w:r>
      <w:r>
        <w:rPr>
          <w:kern w:val="2"/>
          <w:szCs w:val="24"/>
        </w:rPr>
        <w:t xml:space="preserve">. priemonės vadovo, taip pat lektorių, terapeutų, konsultantų ir kitų už priemonės veiklų įgyvendinimą atsakingų asmenų, kurie ves </w:t>
      </w:r>
      <w:proofErr w:type="spellStart"/>
      <w:r>
        <w:rPr>
          <w:kern w:val="2"/>
          <w:szCs w:val="24"/>
        </w:rPr>
        <w:t>užsiėmimus</w:t>
      </w:r>
      <w:proofErr w:type="spellEnd"/>
      <w:r>
        <w:rPr>
          <w:kern w:val="2"/>
          <w:szCs w:val="24"/>
        </w:rPr>
        <w:t xml:space="preserve">, mokymus, renginius, konsultacijas ir pan., kompetenciją ir </w:t>
      </w:r>
      <w:r>
        <w:rPr>
          <w:szCs w:val="24"/>
          <w:lang w:eastAsia="lt-LT"/>
        </w:rPr>
        <w:t xml:space="preserve">patirtį </w:t>
      </w:r>
      <w:r>
        <w:rPr>
          <w:kern w:val="2"/>
          <w:szCs w:val="24"/>
        </w:rPr>
        <w:t>patvirtinančius dokumentus (aukštąjį išsilavinimą pagrindžiantys dokumentai, kurie suteikia teisę vykdyti konkrečią intervenciją, metodą ar programą, stažuotės ar praktikos atlikimo pažymėjimas, kiti patirtį įrodantys dokumentai);</w:t>
      </w:r>
    </w:p>
    <w:p w:rsidR="003357D4" w:rsidRDefault="00360FF0">
      <w:pPr>
        <w:tabs>
          <w:tab w:val="left" w:pos="567"/>
          <w:tab w:val="left" w:pos="851"/>
          <w:tab w:val="left" w:pos="1134"/>
        </w:tabs>
        <w:spacing w:line="276" w:lineRule="auto"/>
        <w:ind w:firstLine="567"/>
        <w:jc w:val="both"/>
        <w:rPr>
          <w:kern w:val="2"/>
          <w:szCs w:val="24"/>
        </w:rPr>
      </w:pPr>
      <w:r>
        <w:rPr>
          <w:kern w:val="2"/>
          <w:szCs w:val="24"/>
        </w:rPr>
        <w:t>14.6</w:t>
      </w:r>
      <w:r>
        <w:rPr>
          <w:kern w:val="2"/>
          <w:szCs w:val="24"/>
        </w:rPr>
        <w:t>. priemonės vykdymo išlaidas pagrindžiančius dokumentus (pvz.: komerciniai pasiūlymai, tiekėjų apklausų pažymos, paslaugų, darbo sutartys, pasirašytos su atitinkamais paslaugų teikėjais ir darbuotojais, ar kiti dokumentai, atspindintys rinkoje esančių atitinkamų prekių, paslaugų vidutinius įkainius);</w:t>
      </w:r>
    </w:p>
    <w:p w:rsidR="003357D4" w:rsidRDefault="00360FF0">
      <w:pPr>
        <w:tabs>
          <w:tab w:val="left" w:pos="567"/>
          <w:tab w:val="left" w:pos="851"/>
          <w:tab w:val="left" w:pos="1134"/>
        </w:tabs>
        <w:spacing w:line="276" w:lineRule="auto"/>
        <w:ind w:firstLine="567"/>
        <w:jc w:val="both"/>
        <w:rPr>
          <w:b/>
          <w:color w:val="000000"/>
          <w:lang w:eastAsia="ar-SA"/>
        </w:rPr>
      </w:pPr>
      <w:r>
        <w:rPr>
          <w:color w:val="000000"/>
          <w:szCs w:val="24"/>
        </w:rPr>
        <w:t>15</w:t>
      </w:r>
      <w:r>
        <w:rPr>
          <w:color w:val="000000"/>
          <w:szCs w:val="24"/>
        </w:rPr>
        <w:t xml:space="preserve">. Pateikiami dokumentai turi būti A4 formato, išskyrus atvejus, kai kitų įstaigų išduotų dokumentų formatas yra kitoks. Paraiška turi būti užpildyta lietuvių kalba. Visi paraiškos ir pridedamų dokumentų lapai turi būti iš eilės sunumeruoti. Paraiškos ir pridedami dokumentai gali būti teikiami šiais būdais: </w:t>
      </w:r>
    </w:p>
    <w:p w:rsidR="003357D4" w:rsidRDefault="00360FF0">
      <w:pPr>
        <w:tabs>
          <w:tab w:val="num" w:pos="0"/>
          <w:tab w:val="left" w:pos="567"/>
          <w:tab w:val="left" w:pos="851"/>
          <w:tab w:val="left" w:pos="1134"/>
        </w:tabs>
        <w:spacing w:line="276" w:lineRule="auto"/>
        <w:ind w:firstLine="567"/>
        <w:jc w:val="both"/>
        <w:rPr>
          <w:color w:val="000000"/>
          <w:szCs w:val="24"/>
        </w:rPr>
      </w:pPr>
      <w:r>
        <w:rPr>
          <w:color w:val="000000"/>
          <w:szCs w:val="24"/>
        </w:rPr>
        <w:t>15.1</w:t>
      </w:r>
      <w:r>
        <w:rPr>
          <w:color w:val="000000"/>
          <w:szCs w:val="24"/>
        </w:rPr>
        <w:t xml:space="preserve">. popierinė paraiška ir visi prie paraiškos pridėti </w:t>
      </w:r>
      <w:r>
        <w:rPr>
          <w:szCs w:val="24"/>
        </w:rPr>
        <w:t>priedai tvarkingai susegti,</w:t>
      </w:r>
      <w:r>
        <w:rPr>
          <w:color w:val="000000"/>
        </w:rPr>
        <w:t xml:space="preserve"> </w:t>
      </w:r>
      <w:r>
        <w:rPr>
          <w:color w:val="000000"/>
          <w:szCs w:val="24"/>
        </w:rPr>
        <w:t xml:space="preserve">pasirašyti vadovo ar jo įgalioto asmens (asmenų) pateikiami voke </w:t>
      </w:r>
      <w:r>
        <w:rPr>
          <w:szCs w:val="24"/>
        </w:rPr>
        <w:t xml:space="preserve">su užrašu „Visuomenės sveikatos rėmimo specialioji programa“, </w:t>
      </w:r>
      <w:r>
        <w:rPr>
          <w:color w:val="000000"/>
          <w:szCs w:val="24"/>
        </w:rPr>
        <w:t>Savivaldybės priimamajame adresu: Vilniaus g. 61, Širvintos, arba siunčiama registruotu paštu adresu: Vilniaus g. 61, LT-19120 Širvintos;</w:t>
      </w:r>
    </w:p>
    <w:p w:rsidR="003357D4" w:rsidRDefault="00360FF0">
      <w:pPr>
        <w:tabs>
          <w:tab w:val="num" w:pos="0"/>
          <w:tab w:val="left" w:pos="567"/>
          <w:tab w:val="left" w:pos="851"/>
          <w:tab w:val="left" w:pos="1134"/>
        </w:tabs>
        <w:spacing w:line="276" w:lineRule="auto"/>
        <w:ind w:firstLine="567"/>
        <w:jc w:val="both"/>
        <w:rPr>
          <w:color w:val="000000"/>
          <w:szCs w:val="24"/>
        </w:rPr>
      </w:pPr>
      <w:r>
        <w:rPr>
          <w:color w:val="000000"/>
          <w:szCs w:val="24"/>
        </w:rPr>
        <w:t>15.2</w:t>
      </w:r>
      <w:r>
        <w:rPr>
          <w:color w:val="000000"/>
          <w:szCs w:val="24"/>
        </w:rPr>
        <w:t xml:space="preserve">. elektroniniu parašu pasirašyta paraiška su priedais arba nuskenuota pasirašyta paraiška su pridedamais dokumentais ir galima identifikuoti paraišką teikiantį asmenį gali būti teikiama elektroniniu paštu </w:t>
      </w:r>
      <w:proofErr w:type="spellStart"/>
      <w:r>
        <w:rPr>
          <w:szCs w:val="24"/>
        </w:rPr>
        <w:t>savivaldybe@sirvintos.lt</w:t>
      </w:r>
      <w:proofErr w:type="spellEnd"/>
      <w:r>
        <w:rPr>
          <w:szCs w:val="24"/>
        </w:rPr>
        <w:t>.</w:t>
      </w:r>
    </w:p>
    <w:p w:rsidR="003357D4" w:rsidRDefault="00360FF0">
      <w:pPr>
        <w:tabs>
          <w:tab w:val="left" w:pos="567"/>
          <w:tab w:val="left" w:pos="851"/>
          <w:tab w:val="left" w:pos="1134"/>
        </w:tabs>
        <w:spacing w:line="276" w:lineRule="auto"/>
        <w:ind w:firstLine="567"/>
        <w:jc w:val="both"/>
        <w:rPr>
          <w:kern w:val="2"/>
          <w:szCs w:val="24"/>
        </w:rPr>
      </w:pPr>
      <w:r>
        <w:rPr>
          <w:kern w:val="2"/>
          <w:szCs w:val="24"/>
        </w:rPr>
        <w:t>16</w:t>
      </w:r>
      <w:r>
        <w:rPr>
          <w:kern w:val="2"/>
          <w:szCs w:val="24"/>
        </w:rPr>
        <w:t xml:space="preserve">. Savivaldybės administracijos darbuotojas, atsakingas už gautų dokumentų registravimą, paraišką ir kartu su ja pateiktus dokumentus dokumentų valdymo sistemoje „Kontora“ užregistruoja paraiškos pateikimo dieną. </w:t>
      </w:r>
    </w:p>
    <w:p w:rsidR="003357D4" w:rsidRDefault="00360FF0">
      <w:pPr>
        <w:tabs>
          <w:tab w:val="left" w:pos="567"/>
          <w:tab w:val="left" w:pos="851"/>
          <w:tab w:val="left" w:pos="1134"/>
        </w:tabs>
        <w:spacing w:line="276" w:lineRule="auto"/>
        <w:ind w:firstLine="567"/>
        <w:jc w:val="both"/>
        <w:rPr>
          <w:kern w:val="2"/>
          <w:szCs w:val="24"/>
        </w:rPr>
      </w:pPr>
      <w:r>
        <w:rPr>
          <w:kern w:val="2"/>
          <w:szCs w:val="24"/>
        </w:rPr>
        <w:t>17</w:t>
      </w:r>
      <w:r>
        <w:rPr>
          <w:kern w:val="2"/>
          <w:szCs w:val="24"/>
        </w:rPr>
        <w:t>. Priemonės paraiška turi būti pateikta iki kvietime nurodytos galutinės paraiškų pateikimo dienos. Po nustatyto termino pateiktos paraiškos nevertinamos ir jose numatytų priemonių atranka nevykdoma. Apie nevertinamą paraišką Savivaldybės administracija informuoja pareiškėją per 5 darbo dienas elektroniniu paštu, nurodydama priežastį.</w:t>
      </w:r>
    </w:p>
    <w:p w:rsidR="003357D4" w:rsidRDefault="00360FF0">
      <w:pPr>
        <w:tabs>
          <w:tab w:val="left" w:pos="567"/>
          <w:tab w:val="left" w:pos="851"/>
          <w:tab w:val="left" w:pos="1134"/>
        </w:tabs>
        <w:spacing w:line="276" w:lineRule="auto"/>
        <w:ind w:firstLine="567"/>
        <w:jc w:val="both"/>
        <w:rPr>
          <w:color w:val="000000"/>
          <w:szCs w:val="24"/>
        </w:rPr>
      </w:pPr>
      <w:r>
        <w:rPr>
          <w:color w:val="000000"/>
          <w:szCs w:val="24"/>
        </w:rPr>
        <w:t>18</w:t>
      </w:r>
      <w:r>
        <w:rPr>
          <w:color w:val="000000"/>
          <w:szCs w:val="24"/>
        </w:rPr>
        <w:t>. Siekiant užtikrinti paraiškų vertinimo skaidrumą ir pareiškėjų lygiateisiškumą, paraiškų taisymas, tikslinimas, pildymas ar papildomų dokumentų teikimas pareiškėjų iniciatyva po paraiškų užregistravimo negalimas.</w:t>
      </w:r>
    </w:p>
    <w:p w:rsidR="003357D4" w:rsidRDefault="00360FF0">
      <w:pPr>
        <w:tabs>
          <w:tab w:val="left" w:pos="567"/>
          <w:tab w:val="left" w:pos="851"/>
          <w:tab w:val="left" w:pos="1134"/>
        </w:tabs>
        <w:spacing w:line="276" w:lineRule="auto"/>
        <w:jc w:val="center"/>
        <w:rPr>
          <w:b/>
          <w:bCs/>
          <w:kern w:val="2"/>
          <w:szCs w:val="24"/>
        </w:rPr>
      </w:pPr>
    </w:p>
    <w:p w:rsidR="003357D4" w:rsidRDefault="00360FF0">
      <w:pPr>
        <w:tabs>
          <w:tab w:val="left" w:pos="567"/>
          <w:tab w:val="left" w:pos="851"/>
          <w:tab w:val="left" w:pos="1134"/>
        </w:tabs>
        <w:spacing w:line="276" w:lineRule="auto"/>
        <w:jc w:val="center"/>
        <w:rPr>
          <w:b/>
          <w:bCs/>
          <w:kern w:val="2"/>
          <w:szCs w:val="24"/>
        </w:rPr>
      </w:pPr>
      <w:r>
        <w:rPr>
          <w:b/>
          <w:bCs/>
          <w:kern w:val="2"/>
          <w:szCs w:val="24"/>
        </w:rPr>
        <w:t>III</w:t>
      </w:r>
      <w:r>
        <w:rPr>
          <w:b/>
          <w:bCs/>
          <w:kern w:val="2"/>
          <w:szCs w:val="24"/>
        </w:rPr>
        <w:t xml:space="preserve"> SKYRIUS </w:t>
      </w:r>
    </w:p>
    <w:p w:rsidR="003357D4" w:rsidRDefault="00360FF0">
      <w:pPr>
        <w:tabs>
          <w:tab w:val="left" w:pos="567"/>
          <w:tab w:val="left" w:pos="851"/>
          <w:tab w:val="left" w:pos="1134"/>
        </w:tabs>
        <w:spacing w:line="276" w:lineRule="auto"/>
        <w:jc w:val="center"/>
        <w:rPr>
          <w:b/>
          <w:bCs/>
          <w:kern w:val="2"/>
          <w:szCs w:val="24"/>
        </w:rPr>
      </w:pPr>
      <w:r>
        <w:rPr>
          <w:b/>
          <w:bCs/>
          <w:kern w:val="2"/>
          <w:szCs w:val="24"/>
        </w:rPr>
        <w:t xml:space="preserve">PARAIŠKŲ VERTINIMAS IR ATRANKA </w:t>
      </w:r>
    </w:p>
    <w:p w:rsidR="003357D4" w:rsidRDefault="003357D4">
      <w:pPr>
        <w:tabs>
          <w:tab w:val="left" w:pos="567"/>
          <w:tab w:val="left" w:pos="851"/>
          <w:tab w:val="left" w:pos="1134"/>
        </w:tabs>
        <w:spacing w:line="276" w:lineRule="auto"/>
        <w:jc w:val="both"/>
        <w:rPr>
          <w:kern w:val="2"/>
          <w:szCs w:val="24"/>
        </w:rPr>
      </w:pPr>
    </w:p>
    <w:p w:rsidR="003357D4" w:rsidRDefault="00360FF0">
      <w:pPr>
        <w:tabs>
          <w:tab w:val="left" w:pos="567"/>
          <w:tab w:val="left" w:pos="851"/>
          <w:tab w:val="left" w:pos="1134"/>
        </w:tabs>
        <w:spacing w:line="276" w:lineRule="auto"/>
        <w:ind w:firstLine="567"/>
        <w:jc w:val="both"/>
        <w:rPr>
          <w:kern w:val="2"/>
          <w:szCs w:val="24"/>
        </w:rPr>
      </w:pPr>
      <w:r>
        <w:rPr>
          <w:kern w:val="2"/>
          <w:szCs w:val="24"/>
        </w:rPr>
        <w:t>19</w:t>
      </w:r>
      <w:r>
        <w:rPr>
          <w:kern w:val="2"/>
          <w:szCs w:val="24"/>
        </w:rPr>
        <w:t>.</w:t>
      </w:r>
      <w:r>
        <w:rPr>
          <w:rFonts w:eastAsia="Calibri"/>
          <w:szCs w:val="24"/>
        </w:rPr>
        <w:t xml:space="preserve"> </w:t>
      </w:r>
      <w:r>
        <w:rPr>
          <w:kern w:val="2"/>
          <w:szCs w:val="24"/>
        </w:rPr>
        <w:t xml:space="preserve">Sveikatos reikalų koordinatorius per 5 darbo dienas po paraiškos užregistravimo dokumentų valdymo sistemoje „Kontora“ peržiūri, ar paraiška tinkamai užpildyta ir ar pateikti visi dokumentai. Nustatęs, kad pateikti ne visi dokumentai ir (ar) paraiška netinkamai (netiksliai, nevisiškai) užpildyta, paraiškoje nurodytu elektroniniu paštu informuoja pareiškėją ir nustato ne ilgesnį kaip 5 darbo dienų terminą informacijai patikslinti ir (ar) trūkstamiems dokumentams pateikti. </w:t>
      </w:r>
    </w:p>
    <w:p w:rsidR="003357D4" w:rsidRDefault="00360FF0">
      <w:pPr>
        <w:tabs>
          <w:tab w:val="left" w:pos="567"/>
          <w:tab w:val="left" w:pos="851"/>
          <w:tab w:val="left" w:pos="1134"/>
        </w:tabs>
        <w:spacing w:line="276" w:lineRule="auto"/>
        <w:ind w:firstLine="567"/>
        <w:jc w:val="both"/>
        <w:rPr>
          <w:kern w:val="2"/>
          <w:szCs w:val="24"/>
        </w:rPr>
      </w:pPr>
      <w:r>
        <w:rPr>
          <w:kern w:val="2"/>
          <w:szCs w:val="24"/>
        </w:rPr>
        <w:t>20</w:t>
      </w:r>
      <w:r>
        <w:rPr>
          <w:kern w:val="2"/>
          <w:szCs w:val="24"/>
        </w:rPr>
        <w:t xml:space="preserve">. Ne vėliau kaip per 10 darbo dienų nuo kvietime nurodytos galutinės paraiškų pateikimo dienos sveikatos reikalų koordinatorius gautas paraiškas perduoda Sveikatos tarybai. Sveikatos tarybos pirmininkas ne vėliau kaip prieš 3 darbo dienas iki posėdžio praneša Sveikatos tarybos nariams apie posėdį dėl paraiškų vertinimo. Kiekvienas Sveikatos tarybos narys paraiškas vertina atskirai Širvintų rajono savivaldybės visuomenės sveikatos rėmimo specialiosios paraiškos vertinimo formą (Aprašo 2 priedas). Vieną paraišką turi įvertinti ne mažiau kaip 2/3 Sveikatos tarybos narių. Jei vertintojas yra paraišką pateikusio juridinio asmens narys ar priemonės vadovas arba jį su juridiniu asmeniu sieja ryšiai, neleidžiantys priimti objektyvių sprendimų, jis nusišalina nuo paraiškos vertinimo. </w:t>
      </w:r>
    </w:p>
    <w:p w:rsidR="003357D4" w:rsidRDefault="00360FF0">
      <w:pPr>
        <w:tabs>
          <w:tab w:val="left" w:pos="567"/>
          <w:tab w:val="left" w:pos="851"/>
          <w:tab w:val="left" w:pos="1134"/>
        </w:tabs>
        <w:spacing w:line="276" w:lineRule="auto"/>
        <w:ind w:firstLine="567"/>
        <w:jc w:val="both"/>
        <w:rPr>
          <w:kern w:val="2"/>
          <w:szCs w:val="24"/>
        </w:rPr>
      </w:pPr>
      <w:r>
        <w:rPr>
          <w:kern w:val="2"/>
          <w:szCs w:val="24"/>
        </w:rPr>
        <w:t>21</w:t>
      </w:r>
      <w:r>
        <w:rPr>
          <w:kern w:val="2"/>
          <w:szCs w:val="24"/>
        </w:rPr>
        <w:t>. Paraiškos pagal Aprašo 2 priedą įvertinamos ir šio Aprašo 26 punkte nurodytas pasiūlymas pateikiamas per 20 darbo dienų nuo kvietime nurodytos galutinės paraiškų pateikimo dienos.</w:t>
      </w:r>
    </w:p>
    <w:p w:rsidR="003357D4" w:rsidRDefault="00360FF0">
      <w:pPr>
        <w:tabs>
          <w:tab w:val="left" w:pos="567"/>
          <w:tab w:val="left" w:pos="851"/>
          <w:tab w:val="left" w:pos="1134"/>
        </w:tabs>
        <w:spacing w:line="276" w:lineRule="auto"/>
        <w:ind w:firstLine="567"/>
        <w:jc w:val="both"/>
        <w:rPr>
          <w:kern w:val="2"/>
          <w:szCs w:val="24"/>
        </w:rPr>
      </w:pPr>
      <w:r>
        <w:rPr>
          <w:kern w:val="2"/>
          <w:szCs w:val="24"/>
        </w:rPr>
        <w:t>22</w:t>
      </w:r>
      <w:r>
        <w:rPr>
          <w:kern w:val="2"/>
          <w:szCs w:val="24"/>
        </w:rPr>
        <w:t xml:space="preserve">. Sveikatos tarybos narių užpildytos paraiškų vertinimo anketos apibendrinamos, apskaičiuojamas skirtų balų vidurkis. Kiekvieno nario tai pačiai paraiškai skirti balai susumuojami ir padalinami iš visų paraiškos vertinime dalyvavusių Sveikatos tarybos narių skaičiaus. Maksimalus balų skaičius yra 36. Jei paraiška įvertinama iki 24 balų, siūloma nefinansuoti paraiškos. </w:t>
      </w:r>
    </w:p>
    <w:p w:rsidR="003357D4" w:rsidRDefault="00360FF0">
      <w:pPr>
        <w:tabs>
          <w:tab w:val="left" w:pos="567"/>
          <w:tab w:val="left" w:pos="851"/>
          <w:tab w:val="left" w:pos="1134"/>
        </w:tabs>
        <w:spacing w:line="276" w:lineRule="auto"/>
        <w:ind w:firstLine="567"/>
        <w:jc w:val="both"/>
        <w:rPr>
          <w:kern w:val="2"/>
          <w:szCs w:val="24"/>
        </w:rPr>
      </w:pPr>
      <w:r>
        <w:rPr>
          <w:kern w:val="2"/>
          <w:szCs w:val="24"/>
        </w:rPr>
        <w:t>23</w:t>
      </w:r>
      <w:r>
        <w:rPr>
          <w:kern w:val="2"/>
          <w:szCs w:val="24"/>
        </w:rPr>
        <w:t>. Konkrečiai priemonei finansuoti lėšos apskaičiuojamos pagal formulę, įvertinant prašomą skirti lėšų sumą ir paraiškos surinktų balų vidurkį:</w:t>
      </w:r>
    </w:p>
    <w:p w:rsidR="003357D4" w:rsidRDefault="00360FF0">
      <w:pPr>
        <w:tabs>
          <w:tab w:val="left" w:pos="567"/>
          <w:tab w:val="left" w:pos="851"/>
          <w:tab w:val="left" w:pos="1134"/>
        </w:tabs>
        <w:spacing w:line="276" w:lineRule="auto"/>
        <w:ind w:firstLine="567"/>
        <w:jc w:val="both"/>
        <w:rPr>
          <w:kern w:val="2"/>
          <w:szCs w:val="24"/>
        </w:rPr>
      </w:pPr>
      <w:r>
        <w:rPr>
          <w:kern w:val="2"/>
          <w:szCs w:val="24"/>
        </w:rPr>
        <w:t>F=V/36 x S, kur:</w:t>
      </w:r>
    </w:p>
    <w:p w:rsidR="003357D4" w:rsidRDefault="00360FF0">
      <w:pPr>
        <w:tabs>
          <w:tab w:val="left" w:pos="567"/>
          <w:tab w:val="left" w:pos="851"/>
          <w:tab w:val="left" w:pos="1134"/>
        </w:tabs>
        <w:spacing w:line="276" w:lineRule="auto"/>
        <w:ind w:firstLine="567"/>
        <w:jc w:val="both"/>
        <w:rPr>
          <w:kern w:val="2"/>
          <w:szCs w:val="24"/>
        </w:rPr>
      </w:pPr>
      <w:r>
        <w:rPr>
          <w:kern w:val="2"/>
          <w:szCs w:val="24"/>
        </w:rPr>
        <w:t>F – konkrečiai priemonei finansuoti Sveikatos tarybos siūlomos skirti lėšos;</w:t>
      </w:r>
    </w:p>
    <w:p w:rsidR="003357D4" w:rsidRDefault="00360FF0">
      <w:pPr>
        <w:tabs>
          <w:tab w:val="left" w:pos="567"/>
          <w:tab w:val="left" w:pos="851"/>
          <w:tab w:val="left" w:pos="1134"/>
        </w:tabs>
        <w:spacing w:line="276" w:lineRule="auto"/>
        <w:ind w:firstLine="567"/>
        <w:jc w:val="both"/>
        <w:rPr>
          <w:kern w:val="2"/>
          <w:szCs w:val="24"/>
        </w:rPr>
      </w:pPr>
      <w:r>
        <w:rPr>
          <w:kern w:val="2"/>
          <w:szCs w:val="24"/>
        </w:rPr>
        <w:t>V – konkrečiai priemonei Sveikatos tarybos skirtų balų vidurkis;</w:t>
      </w:r>
    </w:p>
    <w:p w:rsidR="003357D4" w:rsidRDefault="00360FF0">
      <w:pPr>
        <w:tabs>
          <w:tab w:val="left" w:pos="567"/>
          <w:tab w:val="left" w:pos="851"/>
          <w:tab w:val="left" w:pos="1134"/>
        </w:tabs>
        <w:spacing w:line="276" w:lineRule="auto"/>
        <w:ind w:firstLine="567"/>
        <w:jc w:val="both"/>
        <w:rPr>
          <w:kern w:val="2"/>
          <w:szCs w:val="24"/>
        </w:rPr>
      </w:pPr>
      <w:r>
        <w:rPr>
          <w:kern w:val="2"/>
          <w:szCs w:val="24"/>
        </w:rPr>
        <w:t>36 – galimas didžiausias priemonei skirtinų balų skaičius;</w:t>
      </w:r>
    </w:p>
    <w:p w:rsidR="003357D4" w:rsidRDefault="00360FF0">
      <w:pPr>
        <w:tabs>
          <w:tab w:val="left" w:pos="567"/>
          <w:tab w:val="left" w:pos="851"/>
          <w:tab w:val="left" w:pos="1134"/>
        </w:tabs>
        <w:spacing w:line="276" w:lineRule="auto"/>
        <w:ind w:firstLine="567"/>
        <w:jc w:val="both"/>
        <w:rPr>
          <w:kern w:val="2"/>
          <w:szCs w:val="24"/>
        </w:rPr>
      </w:pPr>
      <w:r>
        <w:rPr>
          <w:kern w:val="2"/>
          <w:szCs w:val="24"/>
        </w:rPr>
        <w:t>S – konkrečiai priemonei prašoma skirti lėšų suma.</w:t>
      </w:r>
    </w:p>
    <w:p w:rsidR="003357D4" w:rsidRDefault="00360FF0">
      <w:pPr>
        <w:tabs>
          <w:tab w:val="left" w:pos="567"/>
          <w:tab w:val="left" w:pos="851"/>
          <w:tab w:val="left" w:pos="1134"/>
        </w:tabs>
        <w:spacing w:line="276" w:lineRule="auto"/>
        <w:ind w:firstLine="567"/>
        <w:jc w:val="both"/>
        <w:rPr>
          <w:kern w:val="2"/>
          <w:szCs w:val="24"/>
        </w:rPr>
      </w:pPr>
      <w:r>
        <w:rPr>
          <w:kern w:val="2"/>
          <w:szCs w:val="24"/>
        </w:rPr>
        <w:t xml:space="preserve">Jeigu pagal formulę apskaičiuota bendra visoms priemonėms siūloma skirti lėšų suma viršija faktiškai turimas lėšas visoms priemonėms, tada lėšos kiekvienai priemonei pagal surinktų balų skaičių mažinamos atitinkamu procentu.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4822"/>
      </w:tblGrid>
      <w:tr w:rsidR="003357D4">
        <w:tc>
          <w:tcPr>
            <w:tcW w:w="4927" w:type="dxa"/>
          </w:tcPr>
          <w:p w:rsidR="003357D4" w:rsidRDefault="00360FF0">
            <w:pPr>
              <w:tabs>
                <w:tab w:val="left" w:pos="567"/>
                <w:tab w:val="left" w:pos="851"/>
                <w:tab w:val="left" w:pos="1134"/>
              </w:tabs>
              <w:spacing w:line="276" w:lineRule="auto"/>
              <w:jc w:val="center"/>
              <w:rPr>
                <w:b/>
                <w:szCs w:val="24"/>
              </w:rPr>
            </w:pPr>
            <w:r>
              <w:rPr>
                <w:b/>
                <w:szCs w:val="24"/>
              </w:rPr>
              <w:t>Balai</w:t>
            </w:r>
          </w:p>
        </w:tc>
        <w:tc>
          <w:tcPr>
            <w:tcW w:w="4928" w:type="dxa"/>
          </w:tcPr>
          <w:p w:rsidR="003357D4" w:rsidRDefault="00360FF0">
            <w:pPr>
              <w:tabs>
                <w:tab w:val="left" w:pos="567"/>
                <w:tab w:val="left" w:pos="851"/>
                <w:tab w:val="left" w:pos="1134"/>
              </w:tabs>
              <w:spacing w:line="276" w:lineRule="auto"/>
              <w:jc w:val="center"/>
              <w:rPr>
                <w:b/>
                <w:szCs w:val="24"/>
              </w:rPr>
            </w:pPr>
            <w:r>
              <w:rPr>
                <w:b/>
                <w:szCs w:val="24"/>
              </w:rPr>
              <w:t>Lėšų mažinimo proc.</w:t>
            </w:r>
          </w:p>
        </w:tc>
      </w:tr>
      <w:tr w:rsidR="003357D4">
        <w:tc>
          <w:tcPr>
            <w:tcW w:w="4927" w:type="dxa"/>
          </w:tcPr>
          <w:p w:rsidR="003357D4" w:rsidRDefault="00360FF0">
            <w:pPr>
              <w:tabs>
                <w:tab w:val="left" w:pos="567"/>
                <w:tab w:val="left" w:pos="851"/>
                <w:tab w:val="left" w:pos="1134"/>
              </w:tabs>
              <w:spacing w:line="276" w:lineRule="auto"/>
              <w:jc w:val="center"/>
              <w:rPr>
                <w:szCs w:val="24"/>
              </w:rPr>
            </w:pPr>
            <w:r>
              <w:rPr>
                <w:szCs w:val="24"/>
              </w:rPr>
              <w:t>34–36</w:t>
            </w:r>
          </w:p>
        </w:tc>
        <w:tc>
          <w:tcPr>
            <w:tcW w:w="4928" w:type="dxa"/>
          </w:tcPr>
          <w:p w:rsidR="003357D4" w:rsidRDefault="00360FF0">
            <w:pPr>
              <w:tabs>
                <w:tab w:val="left" w:pos="567"/>
                <w:tab w:val="left" w:pos="851"/>
                <w:tab w:val="left" w:pos="1134"/>
              </w:tabs>
              <w:spacing w:line="276" w:lineRule="auto"/>
              <w:jc w:val="center"/>
              <w:rPr>
                <w:szCs w:val="24"/>
              </w:rPr>
            </w:pPr>
            <w:r>
              <w:rPr>
                <w:szCs w:val="24"/>
              </w:rPr>
              <w:t>0</w:t>
            </w:r>
          </w:p>
        </w:tc>
      </w:tr>
      <w:tr w:rsidR="003357D4">
        <w:tc>
          <w:tcPr>
            <w:tcW w:w="4927" w:type="dxa"/>
          </w:tcPr>
          <w:p w:rsidR="003357D4" w:rsidRDefault="00360FF0">
            <w:pPr>
              <w:tabs>
                <w:tab w:val="left" w:pos="567"/>
                <w:tab w:val="left" w:pos="851"/>
                <w:tab w:val="left" w:pos="1134"/>
              </w:tabs>
              <w:spacing w:line="276" w:lineRule="auto"/>
              <w:jc w:val="center"/>
              <w:rPr>
                <w:szCs w:val="24"/>
              </w:rPr>
            </w:pPr>
            <w:r>
              <w:rPr>
                <w:szCs w:val="24"/>
              </w:rPr>
              <w:t>31–33</w:t>
            </w:r>
          </w:p>
        </w:tc>
        <w:tc>
          <w:tcPr>
            <w:tcW w:w="4928" w:type="dxa"/>
          </w:tcPr>
          <w:p w:rsidR="003357D4" w:rsidRDefault="00360FF0">
            <w:pPr>
              <w:tabs>
                <w:tab w:val="left" w:pos="567"/>
                <w:tab w:val="left" w:pos="851"/>
                <w:tab w:val="left" w:pos="1134"/>
              </w:tabs>
              <w:spacing w:line="276" w:lineRule="auto"/>
              <w:jc w:val="center"/>
              <w:rPr>
                <w:szCs w:val="24"/>
              </w:rPr>
            </w:pPr>
            <w:r>
              <w:rPr>
                <w:szCs w:val="24"/>
              </w:rPr>
              <w:t>10</w:t>
            </w:r>
          </w:p>
        </w:tc>
      </w:tr>
      <w:tr w:rsidR="003357D4">
        <w:tc>
          <w:tcPr>
            <w:tcW w:w="4927" w:type="dxa"/>
          </w:tcPr>
          <w:p w:rsidR="003357D4" w:rsidRDefault="00360FF0">
            <w:pPr>
              <w:tabs>
                <w:tab w:val="left" w:pos="567"/>
                <w:tab w:val="left" w:pos="851"/>
                <w:tab w:val="left" w:pos="1134"/>
              </w:tabs>
              <w:spacing w:line="276" w:lineRule="auto"/>
              <w:jc w:val="center"/>
              <w:rPr>
                <w:szCs w:val="24"/>
              </w:rPr>
            </w:pPr>
            <w:r>
              <w:rPr>
                <w:szCs w:val="24"/>
              </w:rPr>
              <w:t>28–30</w:t>
            </w:r>
          </w:p>
        </w:tc>
        <w:tc>
          <w:tcPr>
            <w:tcW w:w="4928" w:type="dxa"/>
          </w:tcPr>
          <w:p w:rsidR="003357D4" w:rsidRDefault="00360FF0">
            <w:pPr>
              <w:tabs>
                <w:tab w:val="left" w:pos="567"/>
                <w:tab w:val="left" w:pos="851"/>
                <w:tab w:val="left" w:pos="1134"/>
              </w:tabs>
              <w:spacing w:line="276" w:lineRule="auto"/>
              <w:jc w:val="center"/>
              <w:rPr>
                <w:szCs w:val="24"/>
              </w:rPr>
            </w:pPr>
            <w:r>
              <w:rPr>
                <w:szCs w:val="24"/>
              </w:rPr>
              <w:t>20</w:t>
            </w:r>
          </w:p>
        </w:tc>
      </w:tr>
      <w:tr w:rsidR="003357D4">
        <w:tc>
          <w:tcPr>
            <w:tcW w:w="4927" w:type="dxa"/>
          </w:tcPr>
          <w:p w:rsidR="003357D4" w:rsidRDefault="00360FF0">
            <w:pPr>
              <w:tabs>
                <w:tab w:val="left" w:pos="567"/>
                <w:tab w:val="left" w:pos="851"/>
                <w:tab w:val="left" w:pos="1134"/>
              </w:tabs>
              <w:spacing w:line="276" w:lineRule="auto"/>
              <w:jc w:val="center"/>
              <w:rPr>
                <w:szCs w:val="24"/>
              </w:rPr>
            </w:pPr>
            <w:r>
              <w:rPr>
                <w:szCs w:val="24"/>
              </w:rPr>
              <w:t>24–27</w:t>
            </w:r>
          </w:p>
        </w:tc>
        <w:tc>
          <w:tcPr>
            <w:tcW w:w="4928" w:type="dxa"/>
          </w:tcPr>
          <w:p w:rsidR="003357D4" w:rsidRDefault="00360FF0">
            <w:pPr>
              <w:tabs>
                <w:tab w:val="left" w:pos="567"/>
                <w:tab w:val="left" w:pos="851"/>
                <w:tab w:val="left" w:pos="1134"/>
              </w:tabs>
              <w:spacing w:line="276" w:lineRule="auto"/>
              <w:jc w:val="center"/>
              <w:rPr>
                <w:szCs w:val="24"/>
              </w:rPr>
            </w:pPr>
            <w:r>
              <w:rPr>
                <w:szCs w:val="24"/>
              </w:rPr>
              <w:t>30</w:t>
            </w:r>
          </w:p>
        </w:tc>
      </w:tr>
    </w:tbl>
    <w:p w:rsidR="003357D4" w:rsidRDefault="00360FF0"/>
    <w:p w:rsidR="003357D4" w:rsidRDefault="00360FF0">
      <w:pPr>
        <w:tabs>
          <w:tab w:val="left" w:pos="567"/>
          <w:tab w:val="left" w:pos="851"/>
          <w:tab w:val="left" w:pos="1134"/>
        </w:tabs>
        <w:spacing w:line="276" w:lineRule="auto"/>
        <w:ind w:firstLine="567"/>
        <w:jc w:val="both"/>
        <w:rPr>
          <w:kern w:val="2"/>
          <w:szCs w:val="24"/>
        </w:rPr>
      </w:pPr>
      <w:r>
        <w:rPr>
          <w:kern w:val="2"/>
          <w:szCs w:val="24"/>
        </w:rPr>
        <w:t>24</w:t>
      </w:r>
      <w:r>
        <w:rPr>
          <w:kern w:val="2"/>
          <w:szCs w:val="24"/>
        </w:rPr>
        <w:t>. Sveikatos taryba pasiūlymą dėl Specialiosios programos lėšų skyrimo atrinktoms paraiškoms įgyvendinti priima atviru balsavimu, paprasta balsų dauguma. Jeigu balsai pasiskirsto po lygiai, balsavimas tęsiamas arba skelbiama pertrauka, po kurios balsuojama dar kartą. Posėdis yra protokoluojamas.</w:t>
      </w:r>
    </w:p>
    <w:p w:rsidR="003357D4" w:rsidRDefault="00360FF0">
      <w:pPr>
        <w:tabs>
          <w:tab w:val="left" w:pos="567"/>
          <w:tab w:val="left" w:pos="851"/>
          <w:tab w:val="left" w:pos="1134"/>
        </w:tabs>
        <w:spacing w:line="276" w:lineRule="auto"/>
        <w:ind w:firstLine="567"/>
        <w:jc w:val="both"/>
        <w:rPr>
          <w:kern w:val="2"/>
          <w:szCs w:val="24"/>
        </w:rPr>
      </w:pPr>
      <w:r>
        <w:rPr>
          <w:kern w:val="2"/>
          <w:szCs w:val="24"/>
        </w:rPr>
        <w:t>25</w:t>
      </w:r>
      <w:r>
        <w:rPr>
          <w:kern w:val="2"/>
          <w:szCs w:val="24"/>
        </w:rPr>
        <w:t>. Jeigu priemonei skiriama mažesnė suma, negu nurodyta paraiškoje, paraišką pateikusi organizacija turi teisę sumažinti priemonės įgyvendinimo mastą atitinkamu procentu pagal sumažintą finansavimą, tačiau neturi teisės keisti paraiškoje nurodytų tikslų ir veiklos turinio.</w:t>
      </w:r>
    </w:p>
    <w:p w:rsidR="003357D4" w:rsidRDefault="00360FF0">
      <w:pPr>
        <w:tabs>
          <w:tab w:val="left" w:pos="567"/>
          <w:tab w:val="left" w:pos="851"/>
          <w:tab w:val="left" w:pos="1134"/>
        </w:tabs>
        <w:spacing w:line="276" w:lineRule="auto"/>
        <w:ind w:firstLine="567"/>
        <w:jc w:val="both"/>
        <w:rPr>
          <w:kern w:val="2"/>
          <w:szCs w:val="24"/>
        </w:rPr>
      </w:pPr>
      <w:r>
        <w:rPr>
          <w:kern w:val="2"/>
          <w:szCs w:val="24"/>
        </w:rPr>
        <w:t>26</w:t>
      </w:r>
      <w:r>
        <w:rPr>
          <w:kern w:val="2"/>
          <w:szCs w:val="24"/>
        </w:rPr>
        <w:t>. Sveikatos taryba pasiūlymą dėl lėšų skyrimo atrinktoms paraiškoms įgyvendinti teikia Savivaldybės administracijos direktoriui. Savivaldybės administracijos direktorius, suderinęs Sveikatos tarybos atrinktų paraiškų finansavimą su Savivaldybės administracijos Ekonomikos ir strateginio planavimo skyriaus Buhalterijos poskyriu (toliau – Buhalterijos poskyris), paveda</w:t>
      </w:r>
      <w:r>
        <w:rPr>
          <w:rFonts w:eastAsia="Calibri"/>
          <w:szCs w:val="24"/>
        </w:rPr>
        <w:t xml:space="preserve"> s</w:t>
      </w:r>
      <w:r>
        <w:rPr>
          <w:kern w:val="2"/>
          <w:szCs w:val="24"/>
        </w:rPr>
        <w:t xml:space="preserve">veikatos reikalų koordinatoriui parengti einamųjų metų Specialiosios programos priemonių sąrašo projektą, kuriame nurodomi priemonių pavadinimai, vykdytojai ir skirta finansavimo suma, ir kuris teikiamas derinti Savivaldybės merui. </w:t>
      </w:r>
    </w:p>
    <w:p w:rsidR="003357D4" w:rsidRDefault="00360FF0">
      <w:pPr>
        <w:tabs>
          <w:tab w:val="left" w:pos="567"/>
          <w:tab w:val="left" w:pos="851"/>
          <w:tab w:val="left" w:pos="1134"/>
        </w:tabs>
        <w:spacing w:line="276" w:lineRule="auto"/>
        <w:ind w:firstLine="567"/>
        <w:jc w:val="both"/>
        <w:rPr>
          <w:kern w:val="2"/>
          <w:szCs w:val="24"/>
        </w:rPr>
      </w:pPr>
      <w:r>
        <w:rPr>
          <w:rFonts w:eastAsia="Calibri"/>
          <w:szCs w:val="24"/>
        </w:rPr>
        <w:t>27</w:t>
      </w:r>
      <w:r>
        <w:rPr>
          <w:rFonts w:eastAsia="Calibri"/>
          <w:szCs w:val="24"/>
        </w:rPr>
        <w:t xml:space="preserve">. Parengtą ir suderintą </w:t>
      </w:r>
      <w:r>
        <w:rPr>
          <w:kern w:val="2"/>
          <w:szCs w:val="24"/>
        </w:rPr>
        <w:t xml:space="preserve">einamųjų metų Specialiosios programos priemonių sąrašo </w:t>
      </w:r>
      <w:r>
        <w:rPr>
          <w:rFonts w:eastAsia="Calibri"/>
          <w:szCs w:val="24"/>
        </w:rPr>
        <w:t xml:space="preserve">projektą Savivaldybės meras teikia tvirtinti </w:t>
      </w:r>
      <w:r>
        <w:rPr>
          <w:rFonts w:eastAsia="Calibri"/>
          <w:color w:val="000000"/>
          <w:szCs w:val="24"/>
        </w:rPr>
        <w:t xml:space="preserve">Savivaldybės tarybai. </w:t>
      </w:r>
      <w:r>
        <w:rPr>
          <w:kern w:val="2"/>
          <w:szCs w:val="24"/>
        </w:rPr>
        <w:t>Savivaldybės tarybos sprendimas, kuriuo patvirtinamas einamųjų metų Specialiosios programos priemonių sąrašas, paskelbiamas per 5 darbo dienas nuo sprendimo priėmimo dienos Savivaldybės interneto svetainėje www.sirvintos.lt.</w:t>
      </w:r>
    </w:p>
    <w:p w:rsidR="003357D4" w:rsidRDefault="00360FF0">
      <w:pPr>
        <w:tabs>
          <w:tab w:val="left" w:pos="567"/>
          <w:tab w:val="left" w:pos="851"/>
          <w:tab w:val="left" w:pos="1134"/>
        </w:tabs>
        <w:spacing w:line="276" w:lineRule="auto"/>
        <w:ind w:firstLine="567"/>
        <w:jc w:val="both"/>
        <w:rPr>
          <w:kern w:val="2"/>
          <w:szCs w:val="24"/>
        </w:rPr>
      </w:pPr>
      <w:r>
        <w:rPr>
          <w:rFonts w:eastAsia="Calibri"/>
          <w:szCs w:val="24"/>
        </w:rPr>
        <w:t>28</w:t>
      </w:r>
      <w:r>
        <w:rPr>
          <w:rFonts w:eastAsia="Calibri"/>
          <w:szCs w:val="24"/>
        </w:rPr>
        <w:t xml:space="preserve">. </w:t>
      </w:r>
      <w:r>
        <w:rPr>
          <w:kern w:val="2"/>
          <w:szCs w:val="24"/>
        </w:rPr>
        <w:t>Priemonių paraiškos yra finansuojamos Specialiosios programos lėšomis.</w:t>
      </w:r>
    </w:p>
    <w:p w:rsidR="003357D4" w:rsidRDefault="00360FF0">
      <w:pPr>
        <w:tabs>
          <w:tab w:val="left" w:pos="567"/>
          <w:tab w:val="left" w:pos="851"/>
          <w:tab w:val="left" w:pos="1134"/>
        </w:tabs>
        <w:spacing w:line="276" w:lineRule="auto"/>
        <w:ind w:firstLine="567"/>
        <w:jc w:val="both"/>
        <w:rPr>
          <w:szCs w:val="24"/>
        </w:rPr>
      </w:pPr>
      <w:r>
        <w:rPr>
          <w:szCs w:val="24"/>
        </w:rPr>
        <w:t>29</w:t>
      </w:r>
      <w:r>
        <w:rPr>
          <w:szCs w:val="24"/>
        </w:rPr>
        <w:t>. Paraiška atmetama ir finansavimas neskiriamas, jei yra bent viena iš šių sąlygų:</w:t>
      </w:r>
    </w:p>
    <w:p w:rsidR="003357D4" w:rsidRDefault="00360FF0">
      <w:pPr>
        <w:tabs>
          <w:tab w:val="left" w:pos="567"/>
          <w:tab w:val="left" w:pos="851"/>
          <w:tab w:val="left" w:pos="1134"/>
        </w:tabs>
        <w:spacing w:line="276" w:lineRule="auto"/>
        <w:ind w:firstLine="567"/>
        <w:jc w:val="both"/>
        <w:rPr>
          <w:kern w:val="2"/>
          <w:szCs w:val="24"/>
        </w:rPr>
      </w:pPr>
      <w:r>
        <w:rPr>
          <w:szCs w:val="24"/>
        </w:rPr>
        <w:t>29</w:t>
      </w:r>
      <w:r>
        <w:rPr>
          <w:kern w:val="2"/>
          <w:szCs w:val="24"/>
        </w:rPr>
        <w:t>.1</w:t>
      </w:r>
      <w:r>
        <w:rPr>
          <w:kern w:val="2"/>
          <w:szCs w:val="24"/>
        </w:rPr>
        <w:t>. organizacija (pareiškėjas) neįregistruota (-</w:t>
      </w:r>
      <w:proofErr w:type="spellStart"/>
      <w:r>
        <w:rPr>
          <w:kern w:val="2"/>
          <w:szCs w:val="24"/>
        </w:rPr>
        <w:t>as</w:t>
      </w:r>
      <w:proofErr w:type="spellEnd"/>
      <w:r>
        <w:rPr>
          <w:kern w:val="2"/>
          <w:szCs w:val="24"/>
        </w:rPr>
        <w:t>) VĮ Registrų centre;</w:t>
      </w:r>
    </w:p>
    <w:p w:rsidR="003357D4" w:rsidRDefault="00360FF0">
      <w:pPr>
        <w:tabs>
          <w:tab w:val="left" w:pos="567"/>
          <w:tab w:val="left" w:pos="851"/>
          <w:tab w:val="left" w:pos="1134"/>
        </w:tabs>
        <w:spacing w:line="276" w:lineRule="auto"/>
        <w:ind w:firstLine="567"/>
        <w:jc w:val="both"/>
        <w:rPr>
          <w:szCs w:val="24"/>
        </w:rPr>
      </w:pPr>
      <w:r>
        <w:rPr>
          <w:szCs w:val="24"/>
        </w:rPr>
        <w:t>29.2</w:t>
      </w:r>
      <w:r>
        <w:rPr>
          <w:szCs w:val="24"/>
        </w:rPr>
        <w:t>. organizacija yra likviduojama, organizacijos veikla sustabdyta ar apribota;</w:t>
      </w:r>
    </w:p>
    <w:p w:rsidR="003357D4" w:rsidRDefault="00360FF0">
      <w:pPr>
        <w:tabs>
          <w:tab w:val="left" w:pos="567"/>
          <w:tab w:val="left" w:pos="851"/>
          <w:tab w:val="left" w:pos="1134"/>
        </w:tabs>
        <w:spacing w:line="276" w:lineRule="auto"/>
        <w:ind w:firstLine="567"/>
        <w:jc w:val="both"/>
        <w:rPr>
          <w:szCs w:val="24"/>
        </w:rPr>
      </w:pPr>
      <w:r>
        <w:rPr>
          <w:szCs w:val="24"/>
        </w:rPr>
        <w:t>29.3</w:t>
      </w:r>
      <w:r>
        <w:rPr>
          <w:szCs w:val="24"/>
        </w:rPr>
        <w:t>. organizacija paraiškoje arba jos prieduose pateikė klaidingą arba melagingą informaciją;</w:t>
      </w:r>
    </w:p>
    <w:p w:rsidR="003357D4" w:rsidRDefault="00360FF0">
      <w:pPr>
        <w:tabs>
          <w:tab w:val="left" w:pos="567"/>
          <w:tab w:val="left" w:pos="851"/>
          <w:tab w:val="left" w:pos="1134"/>
        </w:tabs>
        <w:spacing w:line="276" w:lineRule="auto"/>
        <w:ind w:firstLine="567"/>
        <w:jc w:val="both"/>
        <w:rPr>
          <w:szCs w:val="24"/>
        </w:rPr>
      </w:pPr>
      <w:r>
        <w:rPr>
          <w:szCs w:val="24"/>
        </w:rPr>
        <w:t>29.4</w:t>
      </w:r>
      <w:r>
        <w:rPr>
          <w:szCs w:val="24"/>
        </w:rPr>
        <w:t>. organizacija nepateikė praėjusiais metais vykdytos priemonės metinės veiklos ataskaitos ir (ar) finansinių ataskaitų ir išlaidas pagrindžiančių dokumentų suvestinės;</w:t>
      </w:r>
    </w:p>
    <w:p w:rsidR="003357D4" w:rsidRDefault="00360FF0">
      <w:pPr>
        <w:tabs>
          <w:tab w:val="left" w:pos="567"/>
          <w:tab w:val="left" w:pos="851"/>
          <w:tab w:val="left" w:pos="1134"/>
        </w:tabs>
        <w:spacing w:line="276" w:lineRule="auto"/>
        <w:ind w:firstLine="567"/>
        <w:jc w:val="both"/>
        <w:rPr>
          <w:szCs w:val="24"/>
        </w:rPr>
      </w:pPr>
      <w:r>
        <w:rPr>
          <w:szCs w:val="24"/>
        </w:rPr>
        <w:t>29.5</w:t>
      </w:r>
      <w:r>
        <w:rPr>
          <w:szCs w:val="24"/>
        </w:rPr>
        <w:t>. paraiška nesurinko minimalaus balų skaičiaus;</w:t>
      </w:r>
    </w:p>
    <w:p w:rsidR="003357D4" w:rsidRDefault="00360FF0">
      <w:pPr>
        <w:tabs>
          <w:tab w:val="left" w:pos="567"/>
          <w:tab w:val="left" w:pos="851"/>
          <w:tab w:val="left" w:pos="1134"/>
        </w:tabs>
        <w:spacing w:line="276" w:lineRule="auto"/>
        <w:ind w:firstLine="567"/>
        <w:jc w:val="both"/>
        <w:rPr>
          <w:kern w:val="2"/>
          <w:szCs w:val="24"/>
        </w:rPr>
      </w:pPr>
      <w:r>
        <w:rPr>
          <w:szCs w:val="24"/>
        </w:rPr>
        <w:t>29</w:t>
      </w:r>
      <w:r>
        <w:rPr>
          <w:kern w:val="2"/>
          <w:szCs w:val="24"/>
        </w:rPr>
        <w:t>.6</w:t>
      </w:r>
      <w:r>
        <w:rPr>
          <w:kern w:val="2"/>
          <w:szCs w:val="24"/>
        </w:rPr>
        <w:t xml:space="preserve">. paraiška pateikta pasibaigus nustatytam paraiškų priėmimo terminui; </w:t>
      </w:r>
    </w:p>
    <w:p w:rsidR="003357D4" w:rsidRDefault="00360FF0">
      <w:pPr>
        <w:tabs>
          <w:tab w:val="left" w:pos="567"/>
          <w:tab w:val="left" w:pos="851"/>
          <w:tab w:val="left" w:pos="1134"/>
        </w:tabs>
        <w:spacing w:line="276" w:lineRule="auto"/>
        <w:ind w:firstLine="567"/>
        <w:jc w:val="both"/>
        <w:rPr>
          <w:kern w:val="2"/>
          <w:szCs w:val="24"/>
        </w:rPr>
      </w:pPr>
      <w:r>
        <w:rPr>
          <w:szCs w:val="24"/>
        </w:rPr>
        <w:t>29</w:t>
      </w:r>
      <w:r>
        <w:rPr>
          <w:kern w:val="2"/>
          <w:szCs w:val="24"/>
        </w:rPr>
        <w:t>.7</w:t>
      </w:r>
      <w:r>
        <w:rPr>
          <w:kern w:val="2"/>
          <w:szCs w:val="24"/>
        </w:rPr>
        <w:t>. paraiška pateikta nesilaikant nustatytos paraiškos pildymo tvarkos (Aprašo 1 priedas);</w:t>
      </w:r>
    </w:p>
    <w:p w:rsidR="003357D4" w:rsidRDefault="00360FF0">
      <w:pPr>
        <w:tabs>
          <w:tab w:val="left" w:pos="567"/>
          <w:tab w:val="left" w:pos="851"/>
          <w:tab w:val="left" w:pos="1134"/>
        </w:tabs>
        <w:spacing w:line="276" w:lineRule="auto"/>
        <w:ind w:firstLine="567"/>
        <w:jc w:val="both"/>
        <w:rPr>
          <w:szCs w:val="24"/>
        </w:rPr>
      </w:pPr>
      <w:r>
        <w:rPr>
          <w:szCs w:val="24"/>
        </w:rPr>
        <w:t>29</w:t>
      </w:r>
      <w:r>
        <w:rPr>
          <w:kern w:val="2"/>
          <w:szCs w:val="24"/>
        </w:rPr>
        <w:t>.8</w:t>
      </w:r>
      <w:r>
        <w:rPr>
          <w:kern w:val="2"/>
          <w:szCs w:val="24"/>
        </w:rPr>
        <w:t>. organizacija nepatikslina paraiškos (nustatytu terminu nepateikia trūkstamos informacijos ir (arba) dokumentų).</w:t>
      </w:r>
    </w:p>
    <w:p w:rsidR="003357D4" w:rsidRDefault="00360FF0">
      <w:pPr>
        <w:tabs>
          <w:tab w:val="left" w:pos="567"/>
          <w:tab w:val="left" w:pos="851"/>
          <w:tab w:val="left" w:pos="1134"/>
        </w:tabs>
        <w:spacing w:line="276" w:lineRule="auto"/>
        <w:ind w:firstLine="567"/>
        <w:jc w:val="both"/>
        <w:rPr>
          <w:kern w:val="2"/>
          <w:szCs w:val="24"/>
        </w:rPr>
      </w:pPr>
      <w:r>
        <w:rPr>
          <w:kern w:val="2"/>
          <w:szCs w:val="24"/>
        </w:rPr>
        <w:t>30</w:t>
      </w:r>
      <w:r>
        <w:rPr>
          <w:kern w:val="2"/>
          <w:szCs w:val="24"/>
        </w:rPr>
        <w:t>. Organizacijos, kurioms neskirtas finansavimas, informuojamos elektroniniu paštu, nurodant motyvus, ne vėliau kaip per 5 darbo dienas nuo Savivaldybės administracijos direktoriaus sprendimo atmesti paraiškas. Organizacijoms, kurioms skirtas finansavimas, sveikatos reikalų koordinatorius per dvi savaites nuo priemonių patvirtinimo elektroniniu paštu siunčia informaciją dėl Savivaldybės biudžeto lėšų naudojimo sutarties pasirašymo.</w:t>
      </w:r>
    </w:p>
    <w:p w:rsidR="003357D4" w:rsidRDefault="00360FF0">
      <w:pPr>
        <w:tabs>
          <w:tab w:val="left" w:pos="567"/>
          <w:tab w:val="left" w:pos="851"/>
          <w:tab w:val="left" w:pos="1134"/>
        </w:tabs>
        <w:spacing w:line="276" w:lineRule="auto"/>
        <w:jc w:val="both"/>
        <w:rPr>
          <w:kern w:val="2"/>
          <w:szCs w:val="24"/>
        </w:rPr>
      </w:pPr>
    </w:p>
    <w:p w:rsidR="003357D4" w:rsidRDefault="00360FF0">
      <w:pPr>
        <w:tabs>
          <w:tab w:val="left" w:pos="567"/>
          <w:tab w:val="left" w:pos="851"/>
          <w:tab w:val="left" w:pos="1134"/>
        </w:tabs>
        <w:spacing w:line="276" w:lineRule="auto"/>
        <w:jc w:val="center"/>
        <w:rPr>
          <w:b/>
          <w:bCs/>
          <w:kern w:val="2"/>
          <w:szCs w:val="24"/>
        </w:rPr>
      </w:pPr>
      <w:r>
        <w:rPr>
          <w:b/>
          <w:bCs/>
          <w:kern w:val="2"/>
          <w:szCs w:val="24"/>
        </w:rPr>
        <w:t>IV</w:t>
      </w:r>
      <w:r>
        <w:rPr>
          <w:b/>
          <w:bCs/>
          <w:kern w:val="2"/>
          <w:szCs w:val="24"/>
        </w:rPr>
        <w:t xml:space="preserve"> SKYRIUS</w:t>
      </w:r>
    </w:p>
    <w:p w:rsidR="003357D4" w:rsidRDefault="00360FF0">
      <w:pPr>
        <w:tabs>
          <w:tab w:val="left" w:pos="567"/>
          <w:tab w:val="left" w:pos="851"/>
          <w:tab w:val="left" w:pos="1134"/>
        </w:tabs>
        <w:spacing w:line="276" w:lineRule="auto"/>
        <w:jc w:val="center"/>
        <w:rPr>
          <w:b/>
          <w:bCs/>
          <w:kern w:val="2"/>
          <w:szCs w:val="24"/>
        </w:rPr>
      </w:pPr>
      <w:r>
        <w:rPr>
          <w:b/>
          <w:bCs/>
          <w:kern w:val="2"/>
          <w:szCs w:val="24"/>
        </w:rPr>
        <w:t>PARAIŠKŲ FINANSAVIMAS, VYKDYMAS IR KONTROLĖ</w:t>
      </w:r>
    </w:p>
    <w:p w:rsidR="003357D4" w:rsidRDefault="003357D4">
      <w:pPr>
        <w:tabs>
          <w:tab w:val="left" w:pos="567"/>
          <w:tab w:val="left" w:pos="851"/>
          <w:tab w:val="left" w:pos="1134"/>
        </w:tabs>
        <w:spacing w:line="276" w:lineRule="auto"/>
        <w:jc w:val="both"/>
        <w:rPr>
          <w:kern w:val="2"/>
          <w:szCs w:val="24"/>
        </w:rPr>
      </w:pPr>
    </w:p>
    <w:p w:rsidR="003357D4" w:rsidRDefault="00360FF0">
      <w:pPr>
        <w:tabs>
          <w:tab w:val="left" w:pos="567"/>
          <w:tab w:val="left" w:pos="851"/>
          <w:tab w:val="left" w:pos="1134"/>
        </w:tabs>
        <w:spacing w:line="276" w:lineRule="auto"/>
        <w:ind w:firstLine="567"/>
        <w:jc w:val="both"/>
        <w:rPr>
          <w:kern w:val="2"/>
          <w:szCs w:val="24"/>
        </w:rPr>
      </w:pPr>
      <w:r>
        <w:rPr>
          <w:kern w:val="2"/>
          <w:szCs w:val="24"/>
        </w:rPr>
        <w:t>31</w:t>
      </w:r>
      <w:r>
        <w:rPr>
          <w:kern w:val="2"/>
          <w:szCs w:val="24"/>
        </w:rPr>
        <w:t>. Savivaldybės administracijos direktorius ne vėliau kaip per 30 kalendorinių dienų nuo Savivaldybės tarybos sprendimo įsigaliojimo dienos su priemonės vykdytoju pasirašo Savivaldybės biudžeto lėšų naudojimo sutartį (toliau – Sutartis).</w:t>
      </w:r>
    </w:p>
    <w:p w:rsidR="003357D4" w:rsidRDefault="00360FF0">
      <w:pPr>
        <w:tabs>
          <w:tab w:val="left" w:pos="567"/>
          <w:tab w:val="left" w:pos="851"/>
          <w:tab w:val="left" w:pos="1134"/>
        </w:tabs>
        <w:spacing w:line="276" w:lineRule="auto"/>
        <w:ind w:firstLine="567"/>
        <w:jc w:val="both"/>
        <w:rPr>
          <w:color w:val="000000"/>
          <w:kern w:val="2"/>
          <w:szCs w:val="24"/>
        </w:rPr>
      </w:pPr>
      <w:r>
        <w:rPr>
          <w:kern w:val="2"/>
          <w:szCs w:val="24"/>
        </w:rPr>
        <w:t>32</w:t>
      </w:r>
      <w:r>
        <w:rPr>
          <w:kern w:val="2"/>
          <w:szCs w:val="24"/>
        </w:rPr>
        <w:t xml:space="preserve">. Jei paraišką pateikusi organizacija per 30 kalendorinių dienų nuo Savivaldybės tarybos sprendimo įsigaliojimo dienos nepasirašo Sutarties, laikoma, </w:t>
      </w:r>
      <w:r>
        <w:rPr>
          <w:color w:val="000000"/>
          <w:kern w:val="2"/>
          <w:szCs w:val="24"/>
        </w:rPr>
        <w:t>kad organizacija nepajėgi vykdyti pateiktos priemonės, ir finansavimas neskiriamas.</w:t>
      </w:r>
    </w:p>
    <w:p w:rsidR="003357D4" w:rsidRDefault="00360FF0">
      <w:pPr>
        <w:tabs>
          <w:tab w:val="left" w:pos="567"/>
          <w:tab w:val="left" w:pos="851"/>
          <w:tab w:val="left" w:pos="1134"/>
        </w:tabs>
        <w:spacing w:line="276" w:lineRule="auto"/>
        <w:ind w:firstLine="567"/>
        <w:jc w:val="both"/>
        <w:rPr>
          <w:kern w:val="2"/>
          <w:szCs w:val="24"/>
        </w:rPr>
      </w:pPr>
      <w:r>
        <w:rPr>
          <w:kern w:val="2"/>
          <w:szCs w:val="24"/>
        </w:rPr>
        <w:t>33</w:t>
      </w:r>
      <w:r>
        <w:rPr>
          <w:kern w:val="2"/>
          <w:szCs w:val="24"/>
        </w:rPr>
        <w:t>. Sutartyje apibrėžiami šalių įsipareigojimai, tarp jų ir atsiskaitymo už įgyvendintas priemones ir panaudotas lėšas sąlygos. Šio atsiskaitymo neatsiejama dalis yra biudžeto išlaidų sąmatos vykdymo ataskaita ir Priemonės įgyvendinimo ataskaita (Aprašo 3 priedas).</w:t>
      </w:r>
    </w:p>
    <w:p w:rsidR="003357D4" w:rsidRDefault="00360FF0">
      <w:pPr>
        <w:tabs>
          <w:tab w:val="left" w:pos="567"/>
          <w:tab w:val="left" w:pos="851"/>
          <w:tab w:val="left" w:pos="1134"/>
        </w:tabs>
        <w:spacing w:line="276" w:lineRule="auto"/>
        <w:ind w:firstLine="567"/>
        <w:jc w:val="both"/>
        <w:rPr>
          <w:kern w:val="2"/>
          <w:szCs w:val="24"/>
        </w:rPr>
      </w:pPr>
      <w:r>
        <w:rPr>
          <w:kern w:val="2"/>
          <w:szCs w:val="24"/>
        </w:rPr>
        <w:t>34</w:t>
      </w:r>
      <w:r>
        <w:rPr>
          <w:kern w:val="2"/>
          <w:szCs w:val="24"/>
        </w:rPr>
        <w:t>. Priemonės vykdytojas, sudaręs Sutartį, atsako už priemonės įgyvendinimą ir tikslinių lėšų panaudojimą.</w:t>
      </w:r>
    </w:p>
    <w:p w:rsidR="003357D4" w:rsidRDefault="00360FF0">
      <w:pPr>
        <w:tabs>
          <w:tab w:val="left" w:pos="567"/>
          <w:tab w:val="left" w:pos="851"/>
          <w:tab w:val="left" w:pos="1134"/>
        </w:tabs>
        <w:spacing w:line="276" w:lineRule="auto"/>
        <w:ind w:firstLine="567"/>
        <w:jc w:val="both"/>
        <w:rPr>
          <w:kern w:val="2"/>
          <w:szCs w:val="24"/>
        </w:rPr>
      </w:pPr>
      <w:r>
        <w:rPr>
          <w:kern w:val="2"/>
          <w:szCs w:val="24"/>
        </w:rPr>
        <w:t>35</w:t>
      </w:r>
      <w:r>
        <w:rPr>
          <w:kern w:val="2"/>
          <w:szCs w:val="24"/>
        </w:rPr>
        <w:t>. Finansuojamos gali būti tik su priemonių įgyvendinimu susijusios išlaidos pagal patvirtintą sąmatą, kuri yra neatsiejama Sutarties dalis.</w:t>
      </w:r>
    </w:p>
    <w:p w:rsidR="003357D4" w:rsidRDefault="00360FF0">
      <w:pPr>
        <w:tabs>
          <w:tab w:val="left" w:pos="567"/>
          <w:tab w:val="left" w:pos="851"/>
          <w:tab w:val="left" w:pos="1134"/>
        </w:tabs>
        <w:spacing w:line="276" w:lineRule="auto"/>
        <w:ind w:firstLine="567"/>
        <w:jc w:val="both"/>
        <w:rPr>
          <w:kern w:val="2"/>
          <w:szCs w:val="24"/>
        </w:rPr>
      </w:pPr>
      <w:r>
        <w:rPr>
          <w:kern w:val="2"/>
          <w:szCs w:val="24"/>
        </w:rPr>
        <w:t>36</w:t>
      </w:r>
      <w:r>
        <w:rPr>
          <w:kern w:val="2"/>
          <w:szCs w:val="24"/>
        </w:rPr>
        <w:t xml:space="preserve">. Priemonei vykdyti skirtos lėšos naudojamos pagal patvirtintą sąmatą. Lėšas priemonės vykdytojui pagal paraišką į priemonės vykdytojo sąskaitą perveda </w:t>
      </w:r>
      <w:r>
        <w:rPr>
          <w:rFonts w:eastAsia="Calibri"/>
          <w:szCs w:val="24"/>
        </w:rPr>
        <w:t>Buhalterijos poskyris</w:t>
      </w:r>
      <w:r>
        <w:rPr>
          <w:kern w:val="2"/>
          <w:szCs w:val="24"/>
        </w:rPr>
        <w:t>, neviršydamas Sutartyje numatytos sumos. Priemonei vykdyti gautos lėšos privalo būti naudojamos tik pagal paskirtį.</w:t>
      </w:r>
    </w:p>
    <w:p w:rsidR="003357D4" w:rsidRDefault="00360FF0">
      <w:pPr>
        <w:tabs>
          <w:tab w:val="left" w:pos="567"/>
          <w:tab w:val="left" w:pos="851"/>
          <w:tab w:val="left" w:pos="1134"/>
        </w:tabs>
        <w:spacing w:line="276" w:lineRule="auto"/>
        <w:ind w:firstLine="567"/>
        <w:jc w:val="both"/>
        <w:rPr>
          <w:kern w:val="2"/>
          <w:szCs w:val="24"/>
        </w:rPr>
      </w:pPr>
      <w:r>
        <w:rPr>
          <w:kern w:val="2"/>
          <w:szCs w:val="24"/>
        </w:rPr>
        <w:t>37</w:t>
      </w:r>
      <w:r>
        <w:rPr>
          <w:kern w:val="2"/>
          <w:szCs w:val="24"/>
        </w:rPr>
        <w:t>. Jeigu priemonių vykdytojas nevykdo Sutartyje prisiimtų įsipareigojimų arba naudoja lėšas ne pagal patvirtintą sąmatą, Savivaldybės administracija turi teisę pareikalauti grąžinti pervestas lėšas, apie tai prieš 10 kalendorinių dienų įspėjusi priemonių vykdytoją. Negrąžintos lėšos išieškomos Lietuvos Respublikos teisės aktų nustatyta tvarka.</w:t>
      </w:r>
    </w:p>
    <w:p w:rsidR="003357D4" w:rsidRDefault="00360FF0">
      <w:pPr>
        <w:tabs>
          <w:tab w:val="left" w:pos="567"/>
          <w:tab w:val="left" w:pos="851"/>
          <w:tab w:val="left" w:pos="1134"/>
        </w:tabs>
        <w:spacing w:line="276" w:lineRule="auto"/>
        <w:ind w:firstLine="567"/>
        <w:jc w:val="both"/>
        <w:rPr>
          <w:kern w:val="2"/>
          <w:szCs w:val="24"/>
        </w:rPr>
      </w:pPr>
      <w:r>
        <w:rPr>
          <w:kern w:val="2"/>
          <w:szCs w:val="24"/>
        </w:rPr>
        <w:t>38</w:t>
      </w:r>
      <w:r>
        <w:rPr>
          <w:kern w:val="2"/>
          <w:szCs w:val="24"/>
        </w:rPr>
        <w:t xml:space="preserve">. Priemonei skirtas ir nepanaudotas lėšas priemonės vykdytojas privalo grąžinti į Sutartyje nurodytą Savivaldybės administracijos sąskaitą ne vėliau kaip iki einamųjų metų gruodžio 15 d. </w:t>
      </w:r>
      <w:r>
        <w:rPr>
          <w:kern w:val="2"/>
          <w:szCs w:val="24"/>
        </w:rPr>
        <w:tab/>
      </w:r>
    </w:p>
    <w:p w:rsidR="003357D4" w:rsidRDefault="00360FF0">
      <w:pPr>
        <w:tabs>
          <w:tab w:val="left" w:pos="567"/>
          <w:tab w:val="left" w:pos="851"/>
          <w:tab w:val="left" w:pos="1134"/>
        </w:tabs>
        <w:spacing w:line="276" w:lineRule="auto"/>
        <w:ind w:firstLine="567"/>
        <w:jc w:val="both"/>
        <w:rPr>
          <w:kern w:val="2"/>
          <w:szCs w:val="24"/>
        </w:rPr>
      </w:pPr>
      <w:r>
        <w:rPr>
          <w:kern w:val="2"/>
          <w:szCs w:val="24"/>
        </w:rPr>
        <w:t>39</w:t>
      </w:r>
      <w:r>
        <w:rPr>
          <w:kern w:val="2"/>
          <w:szCs w:val="24"/>
        </w:rPr>
        <w:t>. Išlaidos planuojamos taip, kad įsigytų prekių, paslaugų ar darbų kainos neviršytų analogiškų prekių, paslaugų ar darbų vidutinių rinkos kainų.</w:t>
      </w:r>
    </w:p>
    <w:p w:rsidR="003357D4" w:rsidRDefault="00360FF0">
      <w:pPr>
        <w:tabs>
          <w:tab w:val="left" w:pos="567"/>
          <w:tab w:val="left" w:pos="851"/>
          <w:tab w:val="left" w:pos="1134"/>
        </w:tabs>
        <w:spacing w:line="276" w:lineRule="auto"/>
        <w:ind w:firstLine="567"/>
        <w:jc w:val="both"/>
        <w:rPr>
          <w:kern w:val="2"/>
          <w:szCs w:val="24"/>
        </w:rPr>
      </w:pPr>
      <w:r>
        <w:rPr>
          <w:kern w:val="2"/>
          <w:szCs w:val="24"/>
        </w:rPr>
        <w:t>40</w:t>
      </w:r>
      <w:r>
        <w:rPr>
          <w:kern w:val="2"/>
          <w:szCs w:val="24"/>
        </w:rPr>
        <w:t>. Tinkamos finansuoti priemonės įgyvendinimo išlaidos:</w:t>
      </w:r>
    </w:p>
    <w:p w:rsidR="003357D4" w:rsidRDefault="00360FF0">
      <w:pPr>
        <w:tabs>
          <w:tab w:val="left" w:pos="567"/>
          <w:tab w:val="left" w:pos="851"/>
          <w:tab w:val="left" w:pos="1134"/>
        </w:tabs>
        <w:spacing w:line="276" w:lineRule="auto"/>
        <w:ind w:firstLine="567"/>
        <w:jc w:val="both"/>
        <w:rPr>
          <w:kern w:val="2"/>
          <w:szCs w:val="24"/>
        </w:rPr>
      </w:pPr>
      <w:r>
        <w:rPr>
          <w:kern w:val="2"/>
          <w:szCs w:val="24"/>
        </w:rPr>
        <w:t>40.1</w:t>
      </w:r>
      <w:r>
        <w:rPr>
          <w:kern w:val="2"/>
          <w:szCs w:val="24"/>
        </w:rPr>
        <w:t xml:space="preserve">. priemonei įgyvendinti būtinoms prekėms (priemonėms) įsigyti; </w:t>
      </w:r>
    </w:p>
    <w:p w:rsidR="003357D4" w:rsidRDefault="00360FF0">
      <w:pPr>
        <w:tabs>
          <w:tab w:val="left" w:pos="567"/>
          <w:tab w:val="left" w:pos="851"/>
          <w:tab w:val="left" w:pos="1134"/>
        </w:tabs>
        <w:spacing w:line="276" w:lineRule="auto"/>
        <w:ind w:firstLine="567"/>
        <w:jc w:val="both"/>
        <w:rPr>
          <w:kern w:val="2"/>
          <w:szCs w:val="24"/>
        </w:rPr>
      </w:pPr>
      <w:r>
        <w:rPr>
          <w:kern w:val="2"/>
          <w:szCs w:val="24"/>
        </w:rPr>
        <w:t>40.2</w:t>
      </w:r>
      <w:r>
        <w:rPr>
          <w:kern w:val="2"/>
          <w:szCs w:val="24"/>
        </w:rPr>
        <w:t xml:space="preserve">. atlyginimai pagal autorines sutartis bei kitų atlygintinų paslaugų sutartis (samdomų darbuotojų (lektorių) paskaitoms, praktiniams </w:t>
      </w:r>
      <w:proofErr w:type="spellStart"/>
      <w:r>
        <w:rPr>
          <w:kern w:val="2"/>
          <w:szCs w:val="24"/>
        </w:rPr>
        <w:t>užsiėmimams</w:t>
      </w:r>
      <w:proofErr w:type="spellEnd"/>
      <w:r>
        <w:rPr>
          <w:kern w:val="2"/>
          <w:szCs w:val="24"/>
        </w:rPr>
        <w:t>, seminarams, mokymams, konsultacijoms vykdyti ir kitų specialistų darbo apmokėjimo išlaidos);</w:t>
      </w:r>
    </w:p>
    <w:p w:rsidR="003357D4" w:rsidRDefault="00360FF0">
      <w:pPr>
        <w:tabs>
          <w:tab w:val="left" w:pos="567"/>
          <w:tab w:val="left" w:pos="851"/>
          <w:tab w:val="left" w:pos="1134"/>
        </w:tabs>
        <w:spacing w:line="276" w:lineRule="auto"/>
        <w:ind w:firstLine="567"/>
        <w:jc w:val="both"/>
        <w:rPr>
          <w:kern w:val="2"/>
          <w:szCs w:val="24"/>
        </w:rPr>
      </w:pPr>
      <w:r>
        <w:rPr>
          <w:kern w:val="2"/>
          <w:szCs w:val="24"/>
        </w:rPr>
        <w:t>40.3</w:t>
      </w:r>
      <w:r>
        <w:rPr>
          <w:kern w:val="2"/>
          <w:szCs w:val="24"/>
        </w:rPr>
        <w:t>. mokėjimas už paslaugas, būtinas priemonei įgyvendinti pagal paslaugų sutartis, transporto paslaugas, patalpų ar inventoriaus nuomą ir kt.;</w:t>
      </w:r>
    </w:p>
    <w:p w:rsidR="003357D4" w:rsidRDefault="00360FF0">
      <w:pPr>
        <w:tabs>
          <w:tab w:val="left" w:pos="567"/>
          <w:tab w:val="left" w:pos="851"/>
          <w:tab w:val="left" w:pos="1134"/>
        </w:tabs>
        <w:spacing w:line="276" w:lineRule="auto"/>
        <w:ind w:firstLine="567"/>
        <w:jc w:val="both"/>
        <w:rPr>
          <w:color w:val="EE0000"/>
          <w:kern w:val="2"/>
          <w:szCs w:val="24"/>
        </w:rPr>
      </w:pPr>
      <w:r>
        <w:rPr>
          <w:kern w:val="2"/>
          <w:szCs w:val="24"/>
        </w:rPr>
        <w:t>40.4</w:t>
      </w:r>
      <w:r>
        <w:rPr>
          <w:kern w:val="2"/>
          <w:szCs w:val="24"/>
        </w:rPr>
        <w:t>. renginiams, stovykloms organizuoti;</w:t>
      </w:r>
    </w:p>
    <w:p w:rsidR="003357D4" w:rsidRDefault="00360FF0">
      <w:pPr>
        <w:tabs>
          <w:tab w:val="left" w:pos="567"/>
          <w:tab w:val="left" w:pos="851"/>
          <w:tab w:val="left" w:pos="1134"/>
        </w:tabs>
        <w:spacing w:line="276" w:lineRule="auto"/>
        <w:ind w:firstLine="567"/>
        <w:jc w:val="both"/>
        <w:rPr>
          <w:kern w:val="2"/>
          <w:szCs w:val="24"/>
        </w:rPr>
      </w:pPr>
      <w:r>
        <w:rPr>
          <w:kern w:val="2"/>
          <w:szCs w:val="24"/>
        </w:rPr>
        <w:t>40.5</w:t>
      </w:r>
      <w:r>
        <w:rPr>
          <w:kern w:val="2"/>
          <w:szCs w:val="24"/>
        </w:rPr>
        <w:t xml:space="preserve">. priemonei įgyvendinti būtinoms kanceliarinėms prekėms (jei tai yra tiesioginė veiklos vykdymo priemonė) ir ryšio paslaugoms, neviršijančioms 5 proc. visų išlaidų, įsigyti. </w:t>
      </w:r>
    </w:p>
    <w:p w:rsidR="003357D4" w:rsidRDefault="00360FF0">
      <w:pPr>
        <w:tabs>
          <w:tab w:val="left" w:pos="567"/>
          <w:tab w:val="left" w:pos="851"/>
          <w:tab w:val="left" w:pos="1134"/>
        </w:tabs>
        <w:spacing w:line="276" w:lineRule="auto"/>
        <w:ind w:firstLine="567"/>
        <w:jc w:val="both"/>
        <w:rPr>
          <w:kern w:val="2"/>
          <w:szCs w:val="24"/>
        </w:rPr>
      </w:pPr>
      <w:r>
        <w:rPr>
          <w:kern w:val="2"/>
          <w:szCs w:val="24"/>
        </w:rPr>
        <w:t>41</w:t>
      </w:r>
      <w:r>
        <w:rPr>
          <w:kern w:val="2"/>
          <w:szCs w:val="24"/>
        </w:rPr>
        <w:t xml:space="preserve">. Netinkamos finansuoti priemonės įgyvendinimo išlaidos: </w:t>
      </w:r>
    </w:p>
    <w:p w:rsidR="003357D4" w:rsidRDefault="00360FF0">
      <w:pPr>
        <w:tabs>
          <w:tab w:val="left" w:pos="567"/>
          <w:tab w:val="left" w:pos="851"/>
          <w:tab w:val="left" w:pos="1134"/>
        </w:tabs>
        <w:spacing w:line="276" w:lineRule="auto"/>
        <w:ind w:firstLine="567"/>
        <w:jc w:val="both"/>
        <w:rPr>
          <w:kern w:val="2"/>
          <w:szCs w:val="24"/>
        </w:rPr>
      </w:pPr>
      <w:r>
        <w:rPr>
          <w:kern w:val="2"/>
          <w:szCs w:val="24"/>
        </w:rPr>
        <w:t>41.1</w:t>
      </w:r>
      <w:r>
        <w:rPr>
          <w:kern w:val="2"/>
          <w:szCs w:val="24"/>
        </w:rPr>
        <w:t>. nenumatytos Sutartyje išlaidos, kurios nėra būtinos ar nesusijusios su priemonės įgyvendinimu, veiklų vykdymu;</w:t>
      </w:r>
    </w:p>
    <w:p w:rsidR="003357D4" w:rsidRDefault="00360FF0">
      <w:pPr>
        <w:tabs>
          <w:tab w:val="left" w:pos="567"/>
          <w:tab w:val="left" w:pos="851"/>
          <w:tab w:val="left" w:pos="1134"/>
        </w:tabs>
        <w:spacing w:line="276" w:lineRule="auto"/>
        <w:ind w:firstLine="567"/>
        <w:jc w:val="both"/>
        <w:rPr>
          <w:kern w:val="2"/>
          <w:szCs w:val="24"/>
        </w:rPr>
      </w:pPr>
      <w:r>
        <w:rPr>
          <w:kern w:val="2"/>
          <w:szCs w:val="24"/>
        </w:rPr>
        <w:t>41.2</w:t>
      </w:r>
      <w:r>
        <w:rPr>
          <w:kern w:val="2"/>
          <w:szCs w:val="24"/>
        </w:rPr>
        <w:t>. paraiškos rengimo išlaidos;</w:t>
      </w:r>
    </w:p>
    <w:p w:rsidR="003357D4" w:rsidRDefault="00360FF0">
      <w:pPr>
        <w:tabs>
          <w:tab w:val="left" w:pos="567"/>
          <w:tab w:val="left" w:pos="851"/>
          <w:tab w:val="left" w:pos="1134"/>
        </w:tabs>
        <w:spacing w:line="276" w:lineRule="auto"/>
        <w:ind w:firstLine="567"/>
        <w:jc w:val="both"/>
        <w:rPr>
          <w:kern w:val="2"/>
          <w:szCs w:val="24"/>
        </w:rPr>
      </w:pPr>
      <w:r>
        <w:rPr>
          <w:kern w:val="2"/>
          <w:szCs w:val="24"/>
        </w:rPr>
        <w:t>41.3</w:t>
      </w:r>
      <w:r>
        <w:rPr>
          <w:kern w:val="2"/>
          <w:szCs w:val="24"/>
        </w:rPr>
        <w:t>. darbo užmokestis priemonės vadovui ir kitiems priemonės įgyvendinimo veiklose dalyvaujantiems asmenims, išskyrus Aprašo 41.2 p.;</w:t>
      </w:r>
    </w:p>
    <w:p w:rsidR="003357D4" w:rsidRDefault="00360FF0">
      <w:pPr>
        <w:tabs>
          <w:tab w:val="left" w:pos="567"/>
          <w:tab w:val="left" w:pos="851"/>
          <w:tab w:val="left" w:pos="1134"/>
        </w:tabs>
        <w:spacing w:line="276" w:lineRule="auto"/>
        <w:ind w:firstLine="567"/>
        <w:jc w:val="both"/>
        <w:rPr>
          <w:kern w:val="2"/>
          <w:szCs w:val="24"/>
        </w:rPr>
      </w:pPr>
      <w:r>
        <w:rPr>
          <w:kern w:val="2"/>
          <w:szCs w:val="24"/>
        </w:rPr>
        <w:t>41.4</w:t>
      </w:r>
      <w:r>
        <w:rPr>
          <w:kern w:val="2"/>
          <w:szCs w:val="24"/>
        </w:rPr>
        <w:t>. komandiruočių, kvalifikacijos kėlimo, individualių studijų ar mokymų kursų išlaidos;</w:t>
      </w:r>
    </w:p>
    <w:p w:rsidR="003357D4" w:rsidRDefault="00360FF0">
      <w:pPr>
        <w:tabs>
          <w:tab w:val="left" w:pos="567"/>
          <w:tab w:val="left" w:pos="851"/>
          <w:tab w:val="left" w:pos="1134"/>
        </w:tabs>
        <w:spacing w:line="276" w:lineRule="auto"/>
        <w:ind w:firstLine="567"/>
        <w:jc w:val="both"/>
        <w:rPr>
          <w:kern w:val="2"/>
          <w:szCs w:val="24"/>
        </w:rPr>
      </w:pPr>
      <w:r>
        <w:rPr>
          <w:kern w:val="2"/>
          <w:szCs w:val="24"/>
        </w:rPr>
        <w:t>41.5</w:t>
      </w:r>
      <w:r>
        <w:rPr>
          <w:kern w:val="2"/>
          <w:szCs w:val="24"/>
        </w:rPr>
        <w:t xml:space="preserve">. pastatų (patalpų) rekonstrukcijos ir remonto, komunalinių paslaugų išlaidos; </w:t>
      </w:r>
    </w:p>
    <w:p w:rsidR="003357D4" w:rsidRDefault="00360FF0">
      <w:pPr>
        <w:tabs>
          <w:tab w:val="left" w:pos="567"/>
          <w:tab w:val="left" w:pos="851"/>
          <w:tab w:val="left" w:pos="1134"/>
        </w:tabs>
        <w:spacing w:line="276" w:lineRule="auto"/>
        <w:ind w:firstLine="567"/>
        <w:jc w:val="both"/>
        <w:rPr>
          <w:kern w:val="2"/>
          <w:szCs w:val="24"/>
        </w:rPr>
      </w:pPr>
      <w:r>
        <w:rPr>
          <w:kern w:val="2"/>
          <w:szCs w:val="24"/>
        </w:rPr>
        <w:t>41.6</w:t>
      </w:r>
      <w:r>
        <w:rPr>
          <w:kern w:val="2"/>
          <w:szCs w:val="24"/>
        </w:rPr>
        <w:t>. statiniams statyti ir ilgalaikiam turtui įsigyti;</w:t>
      </w:r>
    </w:p>
    <w:p w:rsidR="003357D4" w:rsidRDefault="00360FF0">
      <w:pPr>
        <w:tabs>
          <w:tab w:val="left" w:pos="567"/>
          <w:tab w:val="left" w:pos="851"/>
          <w:tab w:val="left" w:pos="1134"/>
        </w:tabs>
        <w:spacing w:line="276" w:lineRule="auto"/>
        <w:ind w:firstLine="567"/>
        <w:jc w:val="both"/>
        <w:rPr>
          <w:kern w:val="2"/>
          <w:szCs w:val="24"/>
        </w:rPr>
      </w:pPr>
      <w:r>
        <w:rPr>
          <w:kern w:val="2"/>
          <w:szCs w:val="24"/>
        </w:rPr>
        <w:t>41.7</w:t>
      </w:r>
      <w:r>
        <w:rPr>
          <w:kern w:val="2"/>
          <w:szCs w:val="24"/>
        </w:rPr>
        <w:t>. pareiškėjui nuosavybės teise priklausančių patalpų nuomos išlaidos priemonei įgyvendinti ar išperkamoji nuoma;</w:t>
      </w:r>
    </w:p>
    <w:p w:rsidR="003357D4" w:rsidRDefault="00360FF0">
      <w:pPr>
        <w:tabs>
          <w:tab w:val="left" w:pos="567"/>
          <w:tab w:val="left" w:pos="851"/>
          <w:tab w:val="left" w:pos="1134"/>
        </w:tabs>
        <w:spacing w:line="276" w:lineRule="auto"/>
        <w:ind w:firstLine="567"/>
        <w:jc w:val="both"/>
        <w:rPr>
          <w:kern w:val="2"/>
          <w:szCs w:val="24"/>
        </w:rPr>
      </w:pPr>
      <w:r>
        <w:rPr>
          <w:kern w:val="2"/>
          <w:szCs w:val="24"/>
        </w:rPr>
        <w:t>41.8</w:t>
      </w:r>
      <w:r>
        <w:rPr>
          <w:kern w:val="2"/>
          <w:szCs w:val="24"/>
        </w:rPr>
        <w:t>. draudimo išlaidos;</w:t>
      </w:r>
    </w:p>
    <w:p w:rsidR="003357D4" w:rsidRDefault="00360FF0">
      <w:pPr>
        <w:tabs>
          <w:tab w:val="left" w:pos="567"/>
          <w:tab w:val="left" w:pos="851"/>
          <w:tab w:val="left" w:pos="1134"/>
        </w:tabs>
        <w:spacing w:line="276" w:lineRule="auto"/>
        <w:ind w:firstLine="567"/>
        <w:jc w:val="both"/>
        <w:rPr>
          <w:kern w:val="2"/>
          <w:szCs w:val="24"/>
        </w:rPr>
      </w:pPr>
      <w:r>
        <w:rPr>
          <w:kern w:val="2"/>
          <w:szCs w:val="24"/>
        </w:rPr>
        <w:t>41.9</w:t>
      </w:r>
      <w:r>
        <w:rPr>
          <w:kern w:val="2"/>
          <w:szCs w:val="24"/>
        </w:rPr>
        <w:t>. transporto priemonių įsigijimo, remonto ir eksploatacinės (išskyrus degalus)</w:t>
      </w:r>
      <w:r>
        <w:rPr>
          <w:rFonts w:eastAsia="Calibri"/>
          <w:color w:val="000000"/>
          <w:szCs w:val="24"/>
          <w:lang w:eastAsia="lt-LT"/>
        </w:rPr>
        <w:t xml:space="preserve"> </w:t>
      </w:r>
      <w:r>
        <w:rPr>
          <w:kern w:val="2"/>
          <w:szCs w:val="24"/>
        </w:rPr>
        <w:t>išlaidos;</w:t>
      </w:r>
    </w:p>
    <w:p w:rsidR="003357D4" w:rsidRDefault="00360FF0">
      <w:pPr>
        <w:tabs>
          <w:tab w:val="left" w:pos="567"/>
          <w:tab w:val="left" w:pos="851"/>
          <w:tab w:val="left" w:pos="900"/>
          <w:tab w:val="left" w:pos="1134"/>
          <w:tab w:val="left" w:pos="1276"/>
          <w:tab w:val="left" w:pos="1418"/>
        </w:tabs>
        <w:spacing w:line="276" w:lineRule="auto"/>
        <w:ind w:right="6" w:firstLine="567"/>
        <w:jc w:val="both"/>
        <w:rPr>
          <w:rFonts w:eastAsia="Calibri"/>
          <w:color w:val="000000"/>
          <w:szCs w:val="24"/>
          <w:lang w:eastAsia="lt-LT"/>
        </w:rPr>
      </w:pPr>
      <w:r>
        <w:rPr>
          <w:rFonts w:eastAsia="Calibri"/>
          <w:color w:val="000000"/>
          <w:szCs w:val="24"/>
          <w:lang w:eastAsia="lt-LT"/>
        </w:rPr>
        <w:t>41.10</w:t>
      </w:r>
      <w:r>
        <w:rPr>
          <w:rFonts w:eastAsia="Calibri"/>
          <w:color w:val="000000"/>
          <w:szCs w:val="24"/>
          <w:lang w:eastAsia="lt-LT"/>
        </w:rPr>
        <w:t>. kitos, tiesiogiai su priemonės įgyvendinimu nesusijusios, išlaidos.</w:t>
      </w:r>
    </w:p>
    <w:p w:rsidR="003357D4" w:rsidRDefault="00360FF0">
      <w:pPr>
        <w:tabs>
          <w:tab w:val="left" w:pos="567"/>
          <w:tab w:val="left" w:pos="851"/>
          <w:tab w:val="left" w:pos="1134"/>
        </w:tabs>
        <w:spacing w:line="276" w:lineRule="auto"/>
        <w:ind w:firstLine="567"/>
        <w:jc w:val="both"/>
        <w:rPr>
          <w:kern w:val="2"/>
          <w:szCs w:val="24"/>
        </w:rPr>
      </w:pPr>
      <w:r>
        <w:rPr>
          <w:kern w:val="2"/>
          <w:szCs w:val="24"/>
        </w:rPr>
        <w:t>42</w:t>
      </w:r>
      <w:r>
        <w:rPr>
          <w:kern w:val="2"/>
          <w:szCs w:val="24"/>
        </w:rPr>
        <w:t>. Priemonių vykdytojai už įvykdytą veiklą (Aprašo 3 priedas) ir lėšų panaudojimą atsiskaito Sutartyje nustatyta tvarka ir terminais.</w:t>
      </w:r>
    </w:p>
    <w:p w:rsidR="003357D4" w:rsidRDefault="00360FF0">
      <w:pPr>
        <w:tabs>
          <w:tab w:val="left" w:pos="567"/>
          <w:tab w:val="left" w:pos="851"/>
          <w:tab w:val="left" w:pos="1134"/>
        </w:tabs>
        <w:spacing w:line="276" w:lineRule="auto"/>
        <w:ind w:firstLine="567"/>
        <w:jc w:val="both"/>
        <w:rPr>
          <w:kern w:val="2"/>
          <w:szCs w:val="24"/>
        </w:rPr>
      </w:pPr>
      <w:r>
        <w:rPr>
          <w:kern w:val="2"/>
          <w:szCs w:val="24"/>
        </w:rPr>
        <w:t>43</w:t>
      </w:r>
      <w:r>
        <w:rPr>
          <w:kern w:val="2"/>
          <w:szCs w:val="24"/>
        </w:rPr>
        <w:t>. Priemonių vykdytojai</w:t>
      </w:r>
      <w:r>
        <w:rPr>
          <w:bCs/>
          <w:szCs w:val="24"/>
          <w:lang w:eastAsia="lt-LT"/>
        </w:rPr>
        <w:t xml:space="preserve"> įsipareigoja informuoti visuomenę apie vykdomą priemonę, taip pat informuoti Savivaldybę </w:t>
      </w:r>
      <w:r>
        <w:rPr>
          <w:kern w:val="2"/>
          <w:sz w:val="22"/>
          <w:szCs w:val="22"/>
        </w:rPr>
        <w:t>(</w:t>
      </w:r>
      <w:r>
        <w:rPr>
          <w:kern w:val="2"/>
          <w:szCs w:val="24"/>
        </w:rPr>
        <w:t xml:space="preserve">elektroniniu paštu </w:t>
      </w:r>
      <w:proofErr w:type="spellStart"/>
      <w:r>
        <w:rPr>
          <w:szCs w:val="24"/>
        </w:rPr>
        <w:t>savivaldybe@sirvintos.lt</w:t>
      </w:r>
      <w:proofErr w:type="spellEnd"/>
      <w:r>
        <w:rPr>
          <w:kern w:val="2"/>
          <w:sz w:val="22"/>
          <w:szCs w:val="22"/>
        </w:rPr>
        <w:t>)</w:t>
      </w:r>
      <w:r>
        <w:rPr>
          <w:bCs/>
          <w:szCs w:val="24"/>
          <w:lang w:eastAsia="lt-LT"/>
        </w:rPr>
        <w:t xml:space="preserve"> apie vyksiančius renginius, pateikiant priemonės santrauką, skirtą viešinimui. Visoje </w:t>
      </w:r>
      <w:r>
        <w:rPr>
          <w:kern w:val="2"/>
          <w:szCs w:val="24"/>
        </w:rPr>
        <w:t>viešinimo medžiagoje nurodyti, kad priemones finansuoja (iš dalies finansuoja) Savivaldybė.</w:t>
      </w:r>
    </w:p>
    <w:p w:rsidR="003357D4" w:rsidRDefault="00360FF0">
      <w:pPr>
        <w:tabs>
          <w:tab w:val="left" w:pos="567"/>
          <w:tab w:val="left" w:pos="851"/>
          <w:tab w:val="left" w:pos="1134"/>
        </w:tabs>
        <w:spacing w:line="276" w:lineRule="auto"/>
        <w:ind w:firstLine="567"/>
        <w:jc w:val="both"/>
        <w:rPr>
          <w:kern w:val="2"/>
          <w:szCs w:val="24"/>
        </w:rPr>
      </w:pPr>
      <w:r>
        <w:rPr>
          <w:kern w:val="2"/>
          <w:szCs w:val="24"/>
        </w:rPr>
        <w:t>44</w:t>
      </w:r>
      <w:r>
        <w:rPr>
          <w:kern w:val="2"/>
          <w:szCs w:val="24"/>
        </w:rPr>
        <w:t>. Specialiosios programos priemonių vykdymą kontroliuoja Sveikatos taryba, kuri</w:t>
      </w:r>
      <w:r>
        <w:rPr>
          <w:strike/>
          <w:kern w:val="2"/>
          <w:szCs w:val="24"/>
        </w:rPr>
        <w:t xml:space="preserve"> </w:t>
      </w:r>
      <w:r>
        <w:rPr>
          <w:kern w:val="2"/>
          <w:szCs w:val="24"/>
        </w:rPr>
        <w:t>pasirinktinai vertina 10–30 procentų priemonių (patikrą atlieka veiklų įgyvendinimo vietoje arba gali pareikalauti priemonės vykdytoją pateikti visus lydimuosius dokumentus, nurodytus priemonės įvykdymo lėšų panaudojimo faktines išlaidas pagrindžiančių finansinės apskaitos dokumentų sąraše (sąskaitas faktūras, mokėjimo dokumentus ir kitus dokumentus, patvirtinančius išlaidų pagrįstumą)).</w:t>
      </w:r>
    </w:p>
    <w:p w:rsidR="003357D4" w:rsidRDefault="00360FF0">
      <w:pPr>
        <w:tabs>
          <w:tab w:val="left" w:pos="567"/>
          <w:tab w:val="left" w:pos="851"/>
          <w:tab w:val="left" w:pos="1134"/>
        </w:tabs>
        <w:spacing w:line="276" w:lineRule="auto"/>
        <w:ind w:firstLine="567"/>
        <w:jc w:val="both"/>
        <w:rPr>
          <w:kern w:val="2"/>
          <w:szCs w:val="24"/>
        </w:rPr>
      </w:pPr>
      <w:r>
        <w:rPr>
          <w:kern w:val="2"/>
          <w:szCs w:val="24"/>
        </w:rPr>
        <w:t>45</w:t>
      </w:r>
      <w:r>
        <w:rPr>
          <w:kern w:val="2"/>
          <w:szCs w:val="24"/>
        </w:rPr>
        <w:t>. Sveikatos taryba vertina, kaip tikslingai organizacijos naudoja priemonėms finansuoti skirtas lėšas: ar faktinės išlaidos atitinka sąmatose planuotas išlaidas, ar ataskaitose teikiami teisingi duomenys, ar laikomasi Sutartyje numatytų įsipareigojimų. Sveikatos taryba užpildo Priemonių stebėsenos vertinimo aktą (Aprašo 4 priedas). Specialiosios programos priemonių vykdymą turi įvertinti ne mažiau kaip 2/3 Sveikatos tarybos narių.</w:t>
      </w:r>
    </w:p>
    <w:p w:rsidR="003357D4" w:rsidRDefault="00360FF0">
      <w:pPr>
        <w:tabs>
          <w:tab w:val="left" w:pos="567"/>
          <w:tab w:val="left" w:pos="851"/>
          <w:tab w:val="left" w:pos="1134"/>
        </w:tabs>
        <w:spacing w:line="276" w:lineRule="auto"/>
        <w:ind w:firstLine="567"/>
        <w:jc w:val="both"/>
        <w:rPr>
          <w:kern w:val="2"/>
          <w:szCs w:val="24"/>
        </w:rPr>
      </w:pPr>
      <w:r>
        <w:rPr>
          <w:kern w:val="2"/>
          <w:szCs w:val="24"/>
        </w:rPr>
        <w:t>46</w:t>
      </w:r>
      <w:r>
        <w:rPr>
          <w:kern w:val="2"/>
          <w:szCs w:val="24"/>
        </w:rPr>
        <w:t>. Sveikatos taryba turi teisę į priemonės įgyvendinimo vietą atvykti iš anksto nepranešusi priemonės vykdytojui.</w:t>
      </w:r>
    </w:p>
    <w:p w:rsidR="003357D4" w:rsidRDefault="00360FF0">
      <w:pPr>
        <w:tabs>
          <w:tab w:val="left" w:pos="567"/>
          <w:tab w:val="left" w:pos="851"/>
          <w:tab w:val="left" w:pos="1134"/>
        </w:tabs>
        <w:spacing w:line="276" w:lineRule="auto"/>
        <w:ind w:firstLine="567"/>
        <w:jc w:val="both"/>
        <w:rPr>
          <w:kern w:val="2"/>
          <w:szCs w:val="24"/>
        </w:rPr>
      </w:pPr>
      <w:r>
        <w:rPr>
          <w:rFonts w:eastAsia="Calibri"/>
        </w:rPr>
        <w:t>47</w:t>
      </w:r>
      <w:r>
        <w:rPr>
          <w:rFonts w:eastAsia="Calibri"/>
        </w:rPr>
        <w:t xml:space="preserve">. </w:t>
      </w:r>
      <w:r>
        <w:rPr>
          <w:kern w:val="2"/>
          <w:szCs w:val="24"/>
        </w:rPr>
        <w:t>Atlikusi visus planuotus patikrinimus, Sveikatos taryba parengia apibendrintą patikrinimo informaciją ir teikia ją Savivaldybės administracijos direktoriui.</w:t>
      </w:r>
    </w:p>
    <w:p w:rsidR="003357D4" w:rsidRDefault="00360FF0">
      <w:pPr>
        <w:tabs>
          <w:tab w:val="left" w:pos="567"/>
          <w:tab w:val="left" w:pos="851"/>
          <w:tab w:val="left" w:pos="1134"/>
        </w:tabs>
        <w:spacing w:line="276" w:lineRule="auto"/>
        <w:ind w:firstLine="567"/>
        <w:jc w:val="both"/>
        <w:rPr>
          <w:rFonts w:eastAsia="Calibri"/>
        </w:rPr>
      </w:pPr>
      <w:r>
        <w:rPr>
          <w:kern w:val="2"/>
          <w:szCs w:val="24"/>
        </w:rPr>
        <w:t>48</w:t>
      </w:r>
      <w:r>
        <w:rPr>
          <w:kern w:val="2"/>
          <w:szCs w:val="24"/>
        </w:rPr>
        <w:t xml:space="preserve">. </w:t>
      </w:r>
      <w:r>
        <w:rPr>
          <w:rFonts w:eastAsia="Calibri"/>
        </w:rPr>
        <w:t xml:space="preserve">Sveikatos tarybai nustačius, kad priemonių vykdytojas netinkamai ar ne pagal paskirtį naudojo lėšas, skirtas </w:t>
      </w:r>
      <w:r>
        <w:rPr>
          <w:kern w:val="2"/>
          <w:szCs w:val="24"/>
        </w:rPr>
        <w:t>priemonei vykdyti</w:t>
      </w:r>
      <w:r>
        <w:rPr>
          <w:rFonts w:eastAsia="Calibri"/>
        </w:rPr>
        <w:t>, priemonės vykdytojas Savivaldybės administracijai  privalo gautas lėšas grąžinti per Savivaldybės administracijos nustatytą laikotarpį. Priemonių vykdytojas ir priemonės vadovas praranda teisę dvejus metus gauti finansavimą iš Savivaldybės biudžeto.</w:t>
      </w:r>
      <w:r>
        <w:rPr>
          <w:kern w:val="2"/>
          <w:szCs w:val="24"/>
        </w:rPr>
        <w:t xml:space="preserve"> </w:t>
      </w:r>
    </w:p>
    <w:p w:rsidR="003357D4" w:rsidRDefault="00360FF0">
      <w:pPr>
        <w:tabs>
          <w:tab w:val="left" w:pos="567"/>
          <w:tab w:val="left" w:pos="851"/>
          <w:tab w:val="left" w:pos="1134"/>
        </w:tabs>
        <w:spacing w:line="276" w:lineRule="auto"/>
        <w:ind w:firstLine="567"/>
        <w:jc w:val="both"/>
        <w:rPr>
          <w:rFonts w:eastAsia="Calibri"/>
        </w:rPr>
      </w:pPr>
      <w:r>
        <w:rPr>
          <w:kern w:val="2"/>
          <w:szCs w:val="24"/>
        </w:rPr>
        <w:t>49</w:t>
      </w:r>
      <w:r>
        <w:rPr>
          <w:kern w:val="2"/>
          <w:szCs w:val="24"/>
        </w:rPr>
        <w:t xml:space="preserve">. </w:t>
      </w:r>
      <w:r>
        <w:rPr>
          <w:rFonts w:eastAsia="Calibri"/>
        </w:rPr>
        <w:t xml:space="preserve">Priemonių vykdytojui laiku nepateikus reikalaujamų dokumentų, laikoma, kad priemonių vykdytojas ne pagal paskirtį panaudojo skirtas lėšas ir jos privalo būti grąžintos Savivaldybės administracijai. </w:t>
      </w:r>
    </w:p>
    <w:p w:rsidR="003357D4" w:rsidRDefault="00360FF0">
      <w:pPr>
        <w:tabs>
          <w:tab w:val="left" w:pos="567"/>
          <w:tab w:val="left" w:pos="851"/>
          <w:tab w:val="left" w:pos="1134"/>
        </w:tabs>
        <w:spacing w:line="276" w:lineRule="auto"/>
        <w:ind w:firstLine="567"/>
        <w:jc w:val="both"/>
        <w:rPr>
          <w:kern w:val="2"/>
          <w:szCs w:val="24"/>
        </w:rPr>
      </w:pPr>
      <w:r>
        <w:rPr>
          <w:kern w:val="2"/>
          <w:szCs w:val="24"/>
        </w:rPr>
        <w:t>50</w:t>
      </w:r>
      <w:r>
        <w:rPr>
          <w:kern w:val="2"/>
          <w:szCs w:val="24"/>
        </w:rPr>
        <w:t>. Specialiosios programos priemonių vykdymo ataskaita kasmet viešai paskelbiama Savivaldybės interneto svetainėje www.sirvintos.lt.</w:t>
      </w:r>
    </w:p>
    <w:p w:rsidR="003357D4" w:rsidRDefault="00360FF0">
      <w:pPr>
        <w:tabs>
          <w:tab w:val="left" w:pos="567"/>
          <w:tab w:val="left" w:pos="851"/>
          <w:tab w:val="left" w:pos="1134"/>
        </w:tabs>
        <w:spacing w:line="276" w:lineRule="auto"/>
        <w:ind w:firstLine="567"/>
        <w:jc w:val="both"/>
        <w:rPr>
          <w:kern w:val="2"/>
          <w:szCs w:val="24"/>
        </w:rPr>
      </w:pPr>
      <w:r>
        <w:rPr>
          <w:kern w:val="2"/>
          <w:szCs w:val="24"/>
        </w:rPr>
        <w:t>51</w:t>
      </w:r>
      <w:r>
        <w:rPr>
          <w:kern w:val="2"/>
          <w:szCs w:val="24"/>
        </w:rPr>
        <w:t>. Informacija apie pareiškėjams skirtas / neskirtas lėšas, nurodant priemonės vykdytoją, finansuojamas priemones ir tam skirtų Specialiosios programos lėšų sumą, skelbiama Savivaldybės interneto svetainėje www.sirvintos.lt.</w:t>
      </w:r>
    </w:p>
    <w:p w:rsidR="003357D4" w:rsidRDefault="00360FF0">
      <w:pPr>
        <w:tabs>
          <w:tab w:val="left" w:pos="567"/>
          <w:tab w:val="left" w:pos="851"/>
          <w:tab w:val="left" w:pos="1134"/>
        </w:tabs>
        <w:spacing w:line="276" w:lineRule="auto"/>
        <w:jc w:val="both"/>
        <w:rPr>
          <w:kern w:val="2"/>
          <w:szCs w:val="24"/>
        </w:rPr>
      </w:pPr>
    </w:p>
    <w:p w:rsidR="003357D4" w:rsidRDefault="00360FF0">
      <w:pPr>
        <w:tabs>
          <w:tab w:val="left" w:pos="567"/>
          <w:tab w:val="left" w:pos="851"/>
          <w:tab w:val="left" w:pos="1134"/>
        </w:tabs>
        <w:spacing w:line="276" w:lineRule="auto"/>
        <w:jc w:val="center"/>
        <w:rPr>
          <w:b/>
          <w:bCs/>
          <w:kern w:val="2"/>
          <w:szCs w:val="24"/>
        </w:rPr>
      </w:pPr>
      <w:r>
        <w:rPr>
          <w:b/>
          <w:bCs/>
          <w:kern w:val="2"/>
          <w:szCs w:val="24"/>
        </w:rPr>
        <w:t>V</w:t>
      </w:r>
      <w:r>
        <w:rPr>
          <w:b/>
          <w:bCs/>
          <w:kern w:val="2"/>
          <w:szCs w:val="24"/>
        </w:rPr>
        <w:t xml:space="preserve"> SKYRIUS</w:t>
      </w:r>
    </w:p>
    <w:p w:rsidR="003357D4" w:rsidRDefault="00360FF0">
      <w:pPr>
        <w:tabs>
          <w:tab w:val="left" w:pos="567"/>
          <w:tab w:val="left" w:pos="851"/>
          <w:tab w:val="left" w:pos="1134"/>
        </w:tabs>
        <w:spacing w:line="276" w:lineRule="auto"/>
        <w:jc w:val="center"/>
        <w:rPr>
          <w:b/>
          <w:bCs/>
          <w:kern w:val="2"/>
          <w:szCs w:val="24"/>
        </w:rPr>
      </w:pPr>
      <w:r>
        <w:rPr>
          <w:b/>
          <w:bCs/>
          <w:kern w:val="2"/>
          <w:szCs w:val="24"/>
        </w:rPr>
        <w:t>BAIGIAMOSIOS NUOSTATOS</w:t>
      </w:r>
    </w:p>
    <w:p w:rsidR="003357D4" w:rsidRDefault="003357D4">
      <w:pPr>
        <w:tabs>
          <w:tab w:val="left" w:pos="567"/>
          <w:tab w:val="left" w:pos="851"/>
          <w:tab w:val="left" w:pos="1134"/>
        </w:tabs>
        <w:spacing w:line="276" w:lineRule="auto"/>
        <w:jc w:val="center"/>
        <w:rPr>
          <w:rFonts w:eastAsia="Calibri"/>
          <w:kern w:val="2"/>
          <w:szCs w:val="24"/>
        </w:rPr>
      </w:pPr>
    </w:p>
    <w:p w:rsidR="003357D4" w:rsidRDefault="00360FF0">
      <w:pPr>
        <w:spacing w:line="276" w:lineRule="auto"/>
        <w:ind w:firstLine="720"/>
        <w:jc w:val="both"/>
        <w:rPr>
          <w:rFonts w:eastAsia="Calibri"/>
          <w:kern w:val="2"/>
          <w:szCs w:val="24"/>
        </w:rPr>
      </w:pPr>
      <w:r>
        <w:rPr>
          <w:rFonts w:eastAsia="Calibri"/>
          <w:kern w:val="2"/>
          <w:szCs w:val="24"/>
        </w:rPr>
        <w:t>52</w:t>
      </w:r>
      <w:r>
        <w:rPr>
          <w:rFonts w:eastAsia="Calibri"/>
          <w:kern w:val="2"/>
          <w:szCs w:val="24"/>
        </w:rPr>
        <w:t>. Biudžetiniais metais nepanaudotos Specialiosios programos lėšos perkeliamos į kitus metus.</w:t>
      </w:r>
    </w:p>
    <w:p w:rsidR="003357D4" w:rsidRDefault="00360FF0">
      <w:pPr>
        <w:spacing w:line="276" w:lineRule="auto"/>
        <w:ind w:firstLine="720"/>
        <w:jc w:val="both"/>
        <w:rPr>
          <w:rFonts w:eastAsia="Calibri"/>
          <w:kern w:val="2"/>
          <w:szCs w:val="24"/>
        </w:rPr>
      </w:pPr>
      <w:r>
        <w:rPr>
          <w:rFonts w:eastAsia="Calibri"/>
          <w:kern w:val="2"/>
          <w:szCs w:val="24"/>
        </w:rPr>
        <w:t>53</w:t>
      </w:r>
      <w:r>
        <w:rPr>
          <w:rFonts w:eastAsia="Calibri"/>
          <w:kern w:val="2"/>
          <w:szCs w:val="24"/>
        </w:rPr>
        <w:t>.  Priemonės vykdytojas atsako už priemonės vykdymą ir tikslinį lėšų panaudojimą.</w:t>
      </w:r>
    </w:p>
    <w:p w:rsidR="003357D4" w:rsidRDefault="00360FF0">
      <w:pPr>
        <w:spacing w:line="276" w:lineRule="auto"/>
        <w:ind w:firstLine="720"/>
        <w:jc w:val="both"/>
        <w:rPr>
          <w:rFonts w:eastAsia="Calibri"/>
          <w:kern w:val="2"/>
          <w:szCs w:val="24"/>
        </w:rPr>
      </w:pPr>
      <w:r>
        <w:rPr>
          <w:rFonts w:eastAsia="Calibri"/>
          <w:kern w:val="2"/>
          <w:szCs w:val="24"/>
        </w:rPr>
        <w:t>54</w:t>
      </w:r>
      <w:r>
        <w:rPr>
          <w:rFonts w:eastAsia="Calibri"/>
          <w:kern w:val="2"/>
          <w:szCs w:val="24"/>
        </w:rPr>
        <w:t>. Sveikatos tarybos narių darbo organizavimo tvarką, teises ir funkcijas reglamentuoja Savivaldybės tarybos patvirtinti Savivaldybės bendruomenės sveikatos tarybos nuostatai. Sveikatos tarybos nariai atsako už teisingą ir sąžiningą paraiškų vertinimą bei atranką.</w:t>
      </w:r>
    </w:p>
    <w:p w:rsidR="003357D4" w:rsidRDefault="00360FF0">
      <w:pPr>
        <w:spacing w:line="276" w:lineRule="auto"/>
        <w:ind w:firstLine="720"/>
        <w:jc w:val="both"/>
        <w:rPr>
          <w:rFonts w:eastAsia="Calibri"/>
          <w:kern w:val="2"/>
          <w:szCs w:val="24"/>
        </w:rPr>
      </w:pPr>
      <w:r>
        <w:rPr>
          <w:rFonts w:eastAsia="Calibri"/>
          <w:kern w:val="2"/>
          <w:szCs w:val="24"/>
        </w:rPr>
        <w:t>55</w:t>
      </w:r>
      <w:r>
        <w:rPr>
          <w:rFonts w:eastAsia="Calibri"/>
          <w:kern w:val="2"/>
          <w:szCs w:val="24"/>
        </w:rPr>
        <w:t>. Pareiškėjas ar jo atstovas atsako už teisingų duomenų pateikimą.</w:t>
      </w:r>
    </w:p>
    <w:p w:rsidR="003357D4" w:rsidRDefault="00360FF0">
      <w:pPr>
        <w:spacing w:line="276" w:lineRule="auto"/>
        <w:ind w:firstLine="720"/>
        <w:jc w:val="both"/>
        <w:rPr>
          <w:rFonts w:eastAsia="Calibri"/>
          <w:kern w:val="2"/>
          <w:szCs w:val="24"/>
        </w:rPr>
      </w:pPr>
      <w:r>
        <w:rPr>
          <w:rFonts w:eastAsia="Calibri"/>
          <w:kern w:val="2"/>
          <w:szCs w:val="24"/>
        </w:rPr>
        <w:t>56</w:t>
      </w:r>
      <w:r>
        <w:rPr>
          <w:rFonts w:eastAsia="Calibri"/>
          <w:kern w:val="2"/>
          <w:szCs w:val="24"/>
        </w:rPr>
        <w:t xml:space="preserve">. Įgyvendindami Aprašo nuostatas, duomenų valdytojai užtikrina, kad jų atliekamas asmens duomenų tvarkymas atitiktų 2016 m. balandžio 27 d. Europos Parlamento ir Tarybos reglamento </w:t>
      </w:r>
      <w:hyperlink r:id="rId15" w:tgtFrame="_blank" w:history="1">
        <w:r>
          <w:rPr>
            <w:rFonts w:eastAsia="Calibri"/>
            <w:color w:val="0563C1" w:themeColor="hyperlink"/>
            <w:kern w:val="2"/>
            <w:szCs w:val="24"/>
            <w:u w:val="single"/>
          </w:rPr>
          <w:t>(ES) 2016/679</w:t>
        </w:r>
      </w:hyperlink>
      <w:r>
        <w:rPr>
          <w:rFonts w:eastAsia="Calibri"/>
          <w:kern w:val="2"/>
          <w:szCs w:val="24"/>
        </w:rPr>
        <w:t xml:space="preserve"> dėl fizinių asmenų apsaugos tvarkant asmens duomenis ir dėl laisvo tokių duomenų judėjimo ir kuriuo panaikinama Direktyva </w:t>
      </w:r>
      <w:hyperlink r:id="rId16" w:tgtFrame="_blank" w:history="1">
        <w:r>
          <w:rPr>
            <w:rFonts w:eastAsia="Calibri"/>
            <w:color w:val="0563C1" w:themeColor="hyperlink"/>
            <w:kern w:val="2"/>
            <w:szCs w:val="24"/>
            <w:u w:val="single"/>
          </w:rPr>
          <w:t>95/46/EB</w:t>
        </w:r>
      </w:hyperlink>
      <w:r>
        <w:rPr>
          <w:rFonts w:eastAsia="Calibri"/>
          <w:kern w:val="2"/>
          <w:szCs w:val="24"/>
        </w:rPr>
        <w:t xml:space="preserve"> (Bendrasis duomenų apsaugos reglamentas) (toliau ‒ Reglamentas), Lietuvos Respublikos asmens duomenų teisinės apsaugos įstatymo nuostatas. Duomenų subjektų teisės įgyvendinamos Reglamento ir duomenų valdytojo, į kurį kreipiamasi dėl duomenų subjekto teisių įgyvendinimo, nustatyta tvarka.</w:t>
      </w:r>
    </w:p>
    <w:p w:rsidR="003357D4" w:rsidRDefault="00360FF0">
      <w:pPr>
        <w:spacing w:line="276" w:lineRule="auto"/>
        <w:ind w:firstLine="720"/>
        <w:jc w:val="both"/>
        <w:rPr>
          <w:rFonts w:eastAsia="Calibri"/>
          <w:kern w:val="2"/>
          <w:szCs w:val="24"/>
        </w:rPr>
      </w:pPr>
      <w:r>
        <w:rPr>
          <w:rFonts w:eastAsia="Calibri"/>
          <w:kern w:val="2"/>
          <w:szCs w:val="24"/>
        </w:rPr>
        <w:t>57</w:t>
      </w:r>
      <w:r>
        <w:rPr>
          <w:rFonts w:eastAsia="Calibri"/>
          <w:kern w:val="2"/>
          <w:szCs w:val="24"/>
        </w:rPr>
        <w:t>. Pasikeitus teisės aktams, reglamentuojantiems Apraše išdėstytus klausimus, ar jei teisės aktai atitinkamus klausimus reglamentuoja kitaip nei šis Aprašas, taikomos tų teisės aktų nuostatos.</w:t>
      </w:r>
    </w:p>
    <w:p w:rsidR="003357D4" w:rsidRDefault="00360FF0">
      <w:pPr>
        <w:spacing w:line="276" w:lineRule="auto"/>
        <w:ind w:firstLine="720"/>
        <w:jc w:val="both"/>
        <w:rPr>
          <w:kern w:val="2"/>
          <w:szCs w:val="24"/>
        </w:rPr>
      </w:pPr>
      <w:r>
        <w:rPr>
          <w:kern w:val="2"/>
          <w:szCs w:val="24"/>
        </w:rPr>
        <w:t>58</w:t>
      </w:r>
      <w:r>
        <w:rPr>
          <w:kern w:val="2"/>
          <w:szCs w:val="24"/>
        </w:rPr>
        <w:t>. Savivaldybės administracijos direktoriaus sprendimai, priimti vadovaujantis šiuo Aprašu, gali būti skundžiami Lietuvos Respublikos administracinių bylų teisenos įstatymo nustatyta tvarka.</w:t>
      </w:r>
    </w:p>
    <w:p w:rsidR="003357D4" w:rsidRDefault="00360FF0">
      <w:pPr>
        <w:spacing w:line="276" w:lineRule="auto"/>
        <w:ind w:firstLine="720"/>
        <w:jc w:val="both"/>
        <w:rPr>
          <w:kern w:val="2"/>
          <w:szCs w:val="24"/>
        </w:rPr>
      </w:pPr>
      <w:r>
        <w:rPr>
          <w:kern w:val="2"/>
          <w:szCs w:val="24"/>
        </w:rPr>
        <w:t>59</w:t>
      </w:r>
      <w:r>
        <w:rPr>
          <w:kern w:val="2"/>
          <w:szCs w:val="24"/>
        </w:rPr>
        <w:t>. Asmenys, pažeidę Aprašo nuostatas, atsako Lietuvos Respublikos teisės aktų nustatyta tvarka.</w:t>
      </w:r>
    </w:p>
    <w:p w:rsidR="003357D4" w:rsidRDefault="00360FF0">
      <w:pPr>
        <w:spacing w:line="276" w:lineRule="auto"/>
        <w:ind w:firstLine="720"/>
        <w:jc w:val="both"/>
        <w:rPr>
          <w:rFonts w:eastAsia="Calibri"/>
          <w:kern w:val="2"/>
          <w:szCs w:val="24"/>
        </w:rPr>
      </w:pPr>
      <w:r>
        <w:rPr>
          <w:rFonts w:eastAsia="Calibri"/>
          <w:kern w:val="2"/>
          <w:szCs w:val="24"/>
        </w:rPr>
        <w:t>60</w:t>
      </w:r>
      <w:r>
        <w:rPr>
          <w:rFonts w:eastAsia="Calibri"/>
          <w:kern w:val="2"/>
          <w:szCs w:val="24"/>
        </w:rPr>
        <w:t>. Visi kilę klausimai ar ginčai sprendžiami Lietuvos Respublikos teisės aktų nustatyta tvarka.</w:t>
      </w:r>
    </w:p>
    <w:p w:rsidR="003357D4" w:rsidRDefault="00360FF0">
      <w:pPr>
        <w:spacing w:line="276" w:lineRule="auto"/>
        <w:ind w:firstLine="720"/>
        <w:jc w:val="both"/>
        <w:rPr>
          <w:rFonts w:eastAsia="Calibri"/>
          <w:kern w:val="2"/>
          <w:szCs w:val="24"/>
        </w:rPr>
      </w:pPr>
      <w:r>
        <w:rPr>
          <w:rFonts w:eastAsia="Calibri"/>
          <w:kern w:val="2"/>
          <w:szCs w:val="24"/>
        </w:rPr>
        <w:t>61</w:t>
      </w:r>
      <w:r>
        <w:rPr>
          <w:rFonts w:eastAsia="Calibri"/>
          <w:kern w:val="2"/>
          <w:szCs w:val="24"/>
        </w:rPr>
        <w:t>. Dokumentai (įskaitant dokumentus, kuriuose yra asmens duomenys) saugomi teisės aktų nustatyta tvarka.</w:t>
      </w:r>
    </w:p>
    <w:p w:rsidR="003357D4" w:rsidRDefault="00360FF0">
      <w:pPr>
        <w:spacing w:line="276" w:lineRule="auto"/>
        <w:ind w:firstLine="720"/>
        <w:jc w:val="both"/>
        <w:rPr>
          <w:rFonts w:eastAsia="Calibri"/>
          <w:kern w:val="2"/>
          <w:szCs w:val="24"/>
        </w:rPr>
      </w:pPr>
      <w:r>
        <w:rPr>
          <w:rFonts w:eastAsia="Calibri"/>
          <w:kern w:val="2"/>
          <w:szCs w:val="24"/>
        </w:rPr>
        <w:t>62</w:t>
      </w:r>
      <w:r>
        <w:rPr>
          <w:rFonts w:eastAsia="Calibri"/>
          <w:kern w:val="2"/>
          <w:szCs w:val="24"/>
        </w:rPr>
        <w:t>. Tvarkos aprašas gali būti keičiamas, papildomas ar pripažįstamas netekus galios Savivaldybės administracijos direktoriaus įsakymu.</w:t>
      </w:r>
    </w:p>
    <w:p w:rsidR="003357D4" w:rsidRDefault="00360FF0" w:rsidP="00360FF0">
      <w:pPr>
        <w:tabs>
          <w:tab w:val="left" w:pos="567"/>
          <w:tab w:val="left" w:pos="851"/>
          <w:tab w:val="left" w:pos="1134"/>
        </w:tabs>
        <w:spacing w:line="276" w:lineRule="auto"/>
        <w:jc w:val="center"/>
        <w:rPr>
          <w:bCs/>
          <w:color w:val="000000"/>
          <w:szCs w:val="24"/>
          <w:lang w:eastAsia="ar-SA"/>
        </w:rPr>
      </w:pPr>
      <w:r>
        <w:rPr>
          <w:kern w:val="2"/>
          <w:szCs w:val="24"/>
        </w:rPr>
        <w:t>_____________________________</w:t>
      </w:r>
    </w:p>
    <w:p w:rsidR="00360FF0" w:rsidRDefault="00360FF0">
      <w:pPr>
        <w:tabs>
          <w:tab w:val="left" w:pos="567"/>
          <w:tab w:val="left" w:pos="851"/>
          <w:tab w:val="left" w:pos="1134"/>
        </w:tabs>
        <w:suppressAutoHyphens/>
        <w:ind w:left="5184"/>
        <w:jc w:val="both"/>
        <w:sectPr w:rsidR="00360FF0" w:rsidSect="00360FF0">
          <w:pgSz w:w="11907" w:h="16840"/>
          <w:pgMar w:top="1134" w:right="567" w:bottom="1134" w:left="1701" w:header="567" w:footer="567" w:gutter="0"/>
          <w:pgNumType w:start="1"/>
          <w:cols w:space="1296"/>
          <w:formProt w:val="0"/>
          <w:titlePg/>
          <w:docGrid w:linePitch="326"/>
        </w:sectPr>
      </w:pPr>
    </w:p>
    <w:p w:rsidR="003357D4" w:rsidRDefault="00360FF0">
      <w:pPr>
        <w:tabs>
          <w:tab w:val="left" w:pos="567"/>
          <w:tab w:val="left" w:pos="851"/>
          <w:tab w:val="left" w:pos="1134"/>
        </w:tabs>
        <w:suppressAutoHyphens/>
        <w:ind w:left="5184"/>
        <w:jc w:val="both"/>
        <w:rPr>
          <w:bCs/>
          <w:color w:val="000000"/>
          <w:szCs w:val="24"/>
          <w:lang w:eastAsia="ar-SA"/>
        </w:rPr>
      </w:pPr>
      <w:r>
        <w:rPr>
          <w:bCs/>
          <w:color w:val="000000"/>
          <w:szCs w:val="24"/>
          <w:lang w:eastAsia="ar-SA"/>
        </w:rPr>
        <w:t>Visuomenės sveikatos priemonių, finansuojamų Širvintų rajono savivaldybės visuomenės sveikatos rėmimo specialiosios programos lėšomis, paraiškų atrankos konkurso organizavimo tvarkos aprašo</w:t>
      </w:r>
    </w:p>
    <w:p w:rsidR="003357D4" w:rsidRDefault="00360FF0">
      <w:pPr>
        <w:tabs>
          <w:tab w:val="left" w:pos="567"/>
          <w:tab w:val="left" w:pos="851"/>
          <w:tab w:val="left" w:pos="1134"/>
        </w:tabs>
        <w:suppressAutoHyphens/>
        <w:ind w:left="5184"/>
        <w:jc w:val="both"/>
        <w:rPr>
          <w:szCs w:val="24"/>
          <w:lang w:eastAsia="ar-SA"/>
        </w:rPr>
      </w:pPr>
      <w:r>
        <w:rPr>
          <w:bCs/>
          <w:szCs w:val="24"/>
          <w:lang w:eastAsia="ar-SA"/>
        </w:rPr>
        <w:t>1</w:t>
      </w:r>
      <w:r>
        <w:rPr>
          <w:bCs/>
          <w:szCs w:val="24"/>
          <w:lang w:eastAsia="ar-SA"/>
        </w:rPr>
        <w:t xml:space="preserve"> priedas</w:t>
      </w:r>
    </w:p>
    <w:p w:rsidR="003357D4" w:rsidRDefault="003357D4">
      <w:pPr>
        <w:tabs>
          <w:tab w:val="left" w:pos="567"/>
          <w:tab w:val="left" w:pos="851"/>
          <w:tab w:val="left" w:pos="1134"/>
        </w:tabs>
        <w:suppressAutoHyphens/>
        <w:jc w:val="center"/>
        <w:rPr>
          <w:bCs/>
          <w:szCs w:val="24"/>
          <w:vertAlign w:val="superscript"/>
          <w:lang w:eastAsia="ar-SA"/>
        </w:rPr>
      </w:pPr>
    </w:p>
    <w:p w:rsidR="003357D4" w:rsidRDefault="003357D4">
      <w:pPr>
        <w:tabs>
          <w:tab w:val="left" w:pos="567"/>
          <w:tab w:val="left" w:pos="851"/>
          <w:tab w:val="left" w:pos="1134"/>
        </w:tabs>
        <w:suppressAutoHyphens/>
        <w:jc w:val="center"/>
        <w:rPr>
          <w:bCs/>
          <w:szCs w:val="24"/>
          <w:vertAlign w:val="superscript"/>
          <w:lang w:eastAsia="ar-SA"/>
        </w:rPr>
      </w:pPr>
    </w:p>
    <w:p w:rsidR="003357D4" w:rsidRDefault="00360FF0">
      <w:pPr>
        <w:tabs>
          <w:tab w:val="left" w:pos="567"/>
          <w:tab w:val="left" w:pos="851"/>
          <w:tab w:val="left" w:pos="1134"/>
        </w:tabs>
        <w:ind w:firstLine="720"/>
        <w:jc w:val="center"/>
        <w:rPr>
          <w:rFonts w:eastAsia="Calibri"/>
          <w:bCs/>
          <w:szCs w:val="24"/>
        </w:rPr>
      </w:pPr>
      <w:r>
        <w:rPr>
          <w:rFonts w:eastAsia="Calibri"/>
          <w:bCs/>
          <w:szCs w:val="24"/>
        </w:rPr>
        <w:t>_______________________________________________________________</w:t>
      </w:r>
    </w:p>
    <w:p w:rsidR="003357D4" w:rsidRDefault="00360FF0">
      <w:pPr>
        <w:tabs>
          <w:tab w:val="left" w:pos="567"/>
          <w:tab w:val="left" w:pos="851"/>
          <w:tab w:val="left" w:pos="1134"/>
        </w:tabs>
        <w:ind w:firstLine="720"/>
        <w:jc w:val="center"/>
        <w:rPr>
          <w:rFonts w:eastAsia="Calibri"/>
          <w:bCs/>
          <w:szCs w:val="24"/>
        </w:rPr>
      </w:pPr>
      <w:r>
        <w:rPr>
          <w:rFonts w:eastAsia="Calibri"/>
          <w:bCs/>
          <w:szCs w:val="24"/>
        </w:rPr>
        <w:t>(paraišką teikiančio juridinio asmens pavadinimas)</w:t>
      </w:r>
    </w:p>
    <w:p w:rsidR="003357D4" w:rsidRDefault="003357D4">
      <w:pPr>
        <w:tabs>
          <w:tab w:val="left" w:pos="567"/>
          <w:tab w:val="left" w:pos="851"/>
          <w:tab w:val="left" w:pos="1134"/>
        </w:tabs>
        <w:suppressAutoHyphens/>
        <w:jc w:val="center"/>
        <w:rPr>
          <w:bCs/>
          <w:szCs w:val="24"/>
          <w:vertAlign w:val="superscript"/>
          <w:lang w:eastAsia="ar-SA"/>
        </w:rPr>
      </w:pPr>
    </w:p>
    <w:p w:rsidR="003357D4" w:rsidRDefault="003357D4">
      <w:pPr>
        <w:tabs>
          <w:tab w:val="left" w:pos="567"/>
          <w:tab w:val="left" w:pos="851"/>
          <w:tab w:val="left" w:pos="1134"/>
        </w:tabs>
        <w:suppressAutoHyphens/>
        <w:jc w:val="both"/>
        <w:rPr>
          <w:szCs w:val="22"/>
          <w:lang w:eastAsia="ar-SA"/>
        </w:rPr>
      </w:pPr>
    </w:p>
    <w:p w:rsidR="003357D4" w:rsidRDefault="00360FF0">
      <w:pPr>
        <w:tabs>
          <w:tab w:val="left" w:pos="567"/>
          <w:tab w:val="left" w:pos="851"/>
          <w:tab w:val="left" w:pos="1134"/>
        </w:tabs>
        <w:suppressAutoHyphens/>
        <w:jc w:val="both"/>
        <w:rPr>
          <w:szCs w:val="22"/>
          <w:lang w:eastAsia="ar-SA"/>
        </w:rPr>
      </w:pPr>
      <w:r>
        <w:rPr>
          <w:szCs w:val="22"/>
          <w:lang w:eastAsia="ar-SA"/>
        </w:rPr>
        <w:t>Širvintų rajono savivaldybės administracijai</w:t>
      </w:r>
    </w:p>
    <w:p w:rsidR="003357D4" w:rsidRDefault="00360FF0">
      <w:pPr>
        <w:tabs>
          <w:tab w:val="left" w:pos="567"/>
          <w:tab w:val="left" w:pos="851"/>
          <w:tab w:val="left" w:pos="1134"/>
        </w:tabs>
        <w:suppressAutoHyphens/>
        <w:jc w:val="both"/>
        <w:rPr>
          <w:szCs w:val="22"/>
          <w:lang w:eastAsia="ar-SA"/>
        </w:rPr>
      </w:pPr>
      <w:r>
        <w:rPr>
          <w:szCs w:val="22"/>
          <w:lang w:eastAsia="ar-SA"/>
        </w:rPr>
        <w:t>El. p. savivaldybe@sirvintos.lt</w:t>
      </w:r>
    </w:p>
    <w:p w:rsidR="003357D4" w:rsidRDefault="00360FF0">
      <w:pPr>
        <w:tabs>
          <w:tab w:val="left" w:pos="567"/>
          <w:tab w:val="left" w:pos="851"/>
          <w:tab w:val="left" w:pos="1134"/>
        </w:tabs>
        <w:suppressAutoHyphens/>
        <w:jc w:val="both"/>
        <w:rPr>
          <w:szCs w:val="22"/>
          <w:lang w:eastAsia="ar-SA"/>
        </w:rPr>
      </w:pPr>
      <w:r>
        <w:rPr>
          <w:szCs w:val="22"/>
          <w:lang w:eastAsia="ar-SA"/>
        </w:rPr>
        <w:t>Vilniaus g. 61, LT-19120 Širvintos</w:t>
      </w:r>
    </w:p>
    <w:p w:rsidR="003357D4" w:rsidRDefault="00360FF0">
      <w:pPr>
        <w:tabs>
          <w:tab w:val="left" w:pos="567"/>
          <w:tab w:val="left" w:pos="851"/>
          <w:tab w:val="left" w:pos="1134"/>
        </w:tabs>
        <w:suppressAutoHyphens/>
        <w:jc w:val="both"/>
        <w:rPr>
          <w:szCs w:val="22"/>
          <w:lang w:eastAsia="ar-SA"/>
        </w:rPr>
      </w:pPr>
      <w:r>
        <w:rPr>
          <w:szCs w:val="22"/>
          <w:lang w:eastAsia="ar-SA"/>
        </w:rPr>
        <w:t>Tel. (0 382) 51590</w:t>
      </w:r>
    </w:p>
    <w:p w:rsidR="003357D4" w:rsidRDefault="003357D4">
      <w:pPr>
        <w:tabs>
          <w:tab w:val="left" w:pos="567"/>
          <w:tab w:val="left" w:pos="851"/>
          <w:tab w:val="left" w:pos="1134"/>
        </w:tabs>
        <w:suppressAutoHyphens/>
        <w:jc w:val="both"/>
        <w:rPr>
          <w:szCs w:val="22"/>
          <w:lang w:eastAsia="ar-SA"/>
        </w:rPr>
      </w:pPr>
    </w:p>
    <w:p w:rsidR="003357D4" w:rsidRDefault="003357D4">
      <w:pPr>
        <w:tabs>
          <w:tab w:val="left" w:pos="567"/>
          <w:tab w:val="left" w:pos="851"/>
          <w:tab w:val="left" w:pos="1134"/>
        </w:tabs>
        <w:suppressAutoHyphens/>
        <w:jc w:val="both"/>
        <w:rPr>
          <w:szCs w:val="22"/>
          <w:lang w:eastAsia="ar-SA"/>
        </w:rPr>
      </w:pPr>
    </w:p>
    <w:p w:rsidR="003357D4" w:rsidRDefault="00360FF0">
      <w:pPr>
        <w:tabs>
          <w:tab w:val="left" w:pos="567"/>
          <w:tab w:val="left" w:pos="851"/>
          <w:tab w:val="left" w:pos="1134"/>
        </w:tabs>
        <w:suppressAutoHyphens/>
        <w:jc w:val="center"/>
        <w:rPr>
          <w:szCs w:val="22"/>
          <w:lang w:eastAsia="ar-SA"/>
        </w:rPr>
      </w:pPr>
      <w:r>
        <w:rPr>
          <w:b/>
          <w:iCs/>
          <w:szCs w:val="24"/>
          <w:lang w:eastAsia="ar-SA"/>
        </w:rPr>
        <w:t>PARAIŠKA</w:t>
      </w:r>
    </w:p>
    <w:p w:rsidR="003357D4" w:rsidRDefault="00360FF0">
      <w:pPr>
        <w:tabs>
          <w:tab w:val="left" w:pos="567"/>
          <w:tab w:val="left" w:pos="851"/>
          <w:tab w:val="left" w:pos="1134"/>
        </w:tabs>
        <w:suppressAutoHyphens/>
        <w:spacing w:line="276" w:lineRule="auto"/>
        <w:jc w:val="center"/>
        <w:rPr>
          <w:b/>
          <w:bCs/>
          <w:color w:val="000000"/>
          <w:kern w:val="2"/>
          <w:szCs w:val="24"/>
        </w:rPr>
      </w:pPr>
      <w:r>
        <w:rPr>
          <w:b/>
          <w:szCs w:val="24"/>
          <w:lang w:eastAsia="ar-SA"/>
        </w:rPr>
        <w:t xml:space="preserve">DALYVAUTI ŠIRVINTŲ RAJONO SAVIVALDYBĖS </w:t>
      </w:r>
      <w:r>
        <w:rPr>
          <w:b/>
          <w:bCs/>
          <w:color w:val="000000"/>
          <w:kern w:val="2"/>
          <w:szCs w:val="24"/>
        </w:rPr>
        <w:t xml:space="preserve">VISUOMENĖS SVEIKATOS RĖMIMO SPECIALIOSIOS PROGRAMOS PRIEMONIŲ </w:t>
      </w:r>
      <w:r>
        <w:rPr>
          <w:b/>
          <w:szCs w:val="24"/>
          <w:lang w:eastAsia="ar-SA"/>
        </w:rPr>
        <w:t>ATRANKOS KONKURSE</w:t>
      </w:r>
    </w:p>
    <w:p w:rsidR="003357D4" w:rsidRDefault="003357D4">
      <w:pPr>
        <w:tabs>
          <w:tab w:val="left" w:pos="567"/>
          <w:tab w:val="left" w:pos="851"/>
          <w:tab w:val="left" w:pos="1134"/>
        </w:tabs>
        <w:suppressAutoHyphens/>
        <w:spacing w:line="276" w:lineRule="auto"/>
        <w:jc w:val="center"/>
        <w:rPr>
          <w:b/>
          <w:szCs w:val="24"/>
          <w:lang w:eastAsia="ar-SA"/>
        </w:rPr>
      </w:pPr>
    </w:p>
    <w:p w:rsidR="003357D4" w:rsidRDefault="00360FF0">
      <w:pPr>
        <w:tabs>
          <w:tab w:val="left" w:pos="567"/>
          <w:tab w:val="left" w:pos="851"/>
          <w:tab w:val="left" w:pos="1134"/>
        </w:tabs>
        <w:suppressAutoHyphens/>
        <w:ind w:firstLine="434"/>
        <w:jc w:val="center"/>
        <w:rPr>
          <w:szCs w:val="24"/>
          <w:lang w:eastAsia="ar-SA"/>
        </w:rPr>
      </w:pPr>
      <w:r>
        <w:rPr>
          <w:szCs w:val="24"/>
          <w:lang w:eastAsia="ar-SA"/>
        </w:rPr>
        <w:t xml:space="preserve">__________________  Nr. ____ </w:t>
      </w:r>
    </w:p>
    <w:p w:rsidR="003357D4" w:rsidRDefault="00360FF0">
      <w:pPr>
        <w:tabs>
          <w:tab w:val="left" w:pos="567"/>
          <w:tab w:val="left" w:pos="851"/>
          <w:tab w:val="left" w:pos="1134"/>
        </w:tabs>
        <w:suppressAutoHyphens/>
        <w:jc w:val="center"/>
        <w:rPr>
          <w:b/>
          <w:bCs/>
          <w:szCs w:val="24"/>
          <w:u w:val="single"/>
          <w:lang w:eastAsia="ar-SA"/>
        </w:rPr>
      </w:pPr>
      <w:r>
        <w:rPr>
          <w:szCs w:val="24"/>
          <w:lang w:eastAsia="ar-SA"/>
        </w:rPr>
        <w:t>(data)</w:t>
      </w:r>
    </w:p>
    <w:p w:rsidR="003357D4" w:rsidRDefault="003357D4">
      <w:pPr>
        <w:tabs>
          <w:tab w:val="left" w:pos="567"/>
          <w:tab w:val="left" w:pos="851"/>
          <w:tab w:val="left" w:pos="1134"/>
        </w:tabs>
        <w:suppressAutoHyphens/>
        <w:jc w:val="center"/>
        <w:rPr>
          <w:bCs/>
          <w:szCs w:val="24"/>
          <w:lang w:eastAsia="ar-SA"/>
        </w:rPr>
      </w:pPr>
    </w:p>
    <w:p w:rsidR="003357D4" w:rsidRDefault="003357D4">
      <w:pPr>
        <w:tabs>
          <w:tab w:val="left" w:pos="567"/>
          <w:tab w:val="left" w:pos="851"/>
          <w:tab w:val="left" w:pos="1134"/>
        </w:tabs>
        <w:suppressAutoHyphens/>
        <w:jc w:val="center"/>
        <w:rPr>
          <w:bCs/>
          <w:szCs w:val="24"/>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2"/>
      </w:tblGrid>
      <w:tr w:rsidR="003357D4">
        <w:tc>
          <w:tcPr>
            <w:tcW w:w="1764" w:type="pct"/>
          </w:tcPr>
          <w:p w:rsidR="003357D4" w:rsidRDefault="00360FF0">
            <w:pPr>
              <w:tabs>
                <w:tab w:val="left" w:pos="567"/>
                <w:tab w:val="left" w:pos="851"/>
                <w:tab w:val="left" w:pos="1134"/>
              </w:tabs>
              <w:suppressAutoHyphens/>
              <w:spacing w:line="276" w:lineRule="auto"/>
              <w:jc w:val="both"/>
              <w:rPr>
                <w:b/>
                <w:bCs/>
                <w:sz w:val="22"/>
                <w:szCs w:val="22"/>
                <w:lang w:eastAsia="ar-SA"/>
              </w:rPr>
            </w:pPr>
            <w:r>
              <w:rPr>
                <w:b/>
                <w:bCs/>
                <w:sz w:val="22"/>
                <w:szCs w:val="22"/>
                <w:lang w:eastAsia="ar-SA"/>
              </w:rPr>
              <w:t>Priemonės pavadinimas</w:t>
            </w:r>
          </w:p>
        </w:tc>
        <w:tc>
          <w:tcPr>
            <w:tcW w:w="3236" w:type="pct"/>
          </w:tcPr>
          <w:p w:rsidR="003357D4" w:rsidRDefault="003357D4">
            <w:pPr>
              <w:tabs>
                <w:tab w:val="left" w:pos="567"/>
                <w:tab w:val="left" w:pos="851"/>
                <w:tab w:val="left" w:pos="1134"/>
              </w:tabs>
              <w:suppressAutoHyphens/>
              <w:spacing w:line="276" w:lineRule="auto"/>
              <w:jc w:val="both"/>
              <w:rPr>
                <w:sz w:val="22"/>
                <w:szCs w:val="22"/>
                <w:lang w:eastAsia="ar-SA"/>
              </w:rPr>
            </w:pPr>
          </w:p>
          <w:p w:rsidR="003357D4" w:rsidRDefault="003357D4">
            <w:pPr>
              <w:tabs>
                <w:tab w:val="left" w:pos="567"/>
                <w:tab w:val="left" w:pos="851"/>
                <w:tab w:val="left" w:pos="1134"/>
              </w:tabs>
              <w:suppressAutoHyphens/>
              <w:spacing w:line="276" w:lineRule="auto"/>
              <w:jc w:val="both"/>
              <w:rPr>
                <w:sz w:val="22"/>
                <w:szCs w:val="22"/>
                <w:lang w:eastAsia="ar-SA"/>
              </w:rPr>
            </w:pPr>
          </w:p>
        </w:tc>
      </w:tr>
      <w:tr w:rsidR="003357D4">
        <w:tc>
          <w:tcPr>
            <w:tcW w:w="1764" w:type="pct"/>
          </w:tcPr>
          <w:p w:rsidR="003357D4" w:rsidRDefault="00360FF0">
            <w:pPr>
              <w:tabs>
                <w:tab w:val="left" w:pos="567"/>
                <w:tab w:val="left" w:pos="851"/>
                <w:tab w:val="left" w:pos="1134"/>
              </w:tabs>
              <w:suppressAutoHyphens/>
              <w:jc w:val="both"/>
              <w:rPr>
                <w:b/>
                <w:bCs/>
                <w:sz w:val="22"/>
                <w:szCs w:val="22"/>
                <w:lang w:eastAsia="lt-LT"/>
              </w:rPr>
            </w:pPr>
            <w:r>
              <w:rPr>
                <w:b/>
                <w:bCs/>
                <w:sz w:val="22"/>
                <w:szCs w:val="22"/>
                <w:lang w:eastAsia="lt-LT"/>
              </w:rPr>
              <w:t xml:space="preserve">Priemonės atitiktis prioritetinėms kryptims </w:t>
            </w:r>
          </w:p>
          <w:p w:rsidR="003357D4" w:rsidRDefault="00360FF0">
            <w:pPr>
              <w:tabs>
                <w:tab w:val="left" w:pos="567"/>
                <w:tab w:val="left" w:pos="851"/>
                <w:tab w:val="left" w:pos="1134"/>
              </w:tabs>
              <w:suppressAutoHyphens/>
              <w:jc w:val="both"/>
              <w:rPr>
                <w:i/>
                <w:iCs/>
                <w:sz w:val="22"/>
                <w:szCs w:val="22"/>
                <w:lang w:eastAsia="ar-SA"/>
              </w:rPr>
            </w:pPr>
            <w:r>
              <w:rPr>
                <w:i/>
                <w:iCs/>
                <w:sz w:val="20"/>
                <w:lang w:eastAsia="ar-SA"/>
              </w:rPr>
              <w:t>(</w:t>
            </w:r>
            <w:r>
              <w:rPr>
                <w:i/>
                <w:iCs/>
                <w:sz w:val="20"/>
                <w:lang w:eastAsia="lt-LT"/>
              </w:rPr>
              <w:t>Nurodyti, kokią prioritetinę kryptį atitinka priemonė pagal kvietime nurodytas kryptis)</w:t>
            </w:r>
          </w:p>
        </w:tc>
        <w:tc>
          <w:tcPr>
            <w:tcW w:w="3236" w:type="pct"/>
          </w:tcPr>
          <w:p w:rsidR="003357D4" w:rsidRDefault="003357D4">
            <w:pPr>
              <w:tabs>
                <w:tab w:val="left" w:pos="567"/>
                <w:tab w:val="left" w:pos="851"/>
                <w:tab w:val="left" w:pos="1134"/>
              </w:tabs>
              <w:suppressAutoHyphens/>
              <w:spacing w:line="276" w:lineRule="auto"/>
              <w:jc w:val="both"/>
              <w:rPr>
                <w:sz w:val="22"/>
                <w:szCs w:val="22"/>
                <w:lang w:eastAsia="ar-SA"/>
              </w:rPr>
            </w:pPr>
          </w:p>
        </w:tc>
      </w:tr>
    </w:tbl>
    <w:p w:rsidR="003357D4" w:rsidRDefault="003357D4">
      <w:pPr>
        <w:tabs>
          <w:tab w:val="left" w:pos="567"/>
          <w:tab w:val="left" w:pos="851"/>
          <w:tab w:val="left" w:pos="1134"/>
        </w:tabs>
        <w:suppressAutoHyphens/>
        <w:spacing w:line="276" w:lineRule="auto"/>
        <w:jc w:val="both"/>
        <w:rPr>
          <w:sz w:val="22"/>
          <w:szCs w:val="22"/>
          <w:lang w:eastAsia="ar-SA"/>
        </w:rPr>
      </w:pPr>
    </w:p>
    <w:p w:rsidR="003357D4" w:rsidRDefault="00360FF0">
      <w:pPr>
        <w:widowControl w:val="0"/>
        <w:tabs>
          <w:tab w:val="left" w:pos="567"/>
          <w:tab w:val="left" w:pos="851"/>
          <w:tab w:val="left" w:pos="1134"/>
        </w:tabs>
        <w:suppressAutoHyphens/>
        <w:jc w:val="both"/>
        <w:rPr>
          <w:rFonts w:eastAsia="Lucida Sans Unicode"/>
          <w:b/>
          <w:bCs/>
          <w:kern w:val="1"/>
          <w:szCs w:val="22"/>
          <w:lang w:eastAsia="lt-LT"/>
        </w:rPr>
      </w:pPr>
      <w:r>
        <w:rPr>
          <w:rFonts w:eastAsia="Lucida Sans Unicode"/>
          <w:b/>
          <w:bCs/>
          <w:kern w:val="1"/>
          <w:szCs w:val="22"/>
          <w:lang w:eastAsia="lt-LT"/>
        </w:rPr>
        <w:t>1</w:t>
      </w:r>
      <w:r>
        <w:rPr>
          <w:rFonts w:eastAsia="Lucida Sans Unicode"/>
          <w:b/>
          <w:bCs/>
          <w:kern w:val="1"/>
          <w:szCs w:val="22"/>
          <w:lang w:eastAsia="lt-LT"/>
        </w:rPr>
        <w:t xml:space="preserve">. </w:t>
      </w:r>
      <w:r>
        <w:rPr>
          <w:b/>
          <w:bCs/>
          <w:sz w:val="22"/>
          <w:szCs w:val="22"/>
          <w:lang w:eastAsia="lt-LT"/>
        </w:rPr>
        <w:t xml:space="preserve">Informacija apie priemonės vykdytoją </w:t>
      </w:r>
    </w:p>
    <w:tbl>
      <w:tblPr>
        <w:tblW w:w="5000" w:type="pct"/>
        <w:tblLook w:val="0000" w:firstRow="0" w:lastRow="0" w:firstColumn="0" w:lastColumn="0" w:noHBand="0" w:noVBand="0"/>
      </w:tblPr>
      <w:tblGrid>
        <w:gridCol w:w="3291"/>
        <w:gridCol w:w="6338"/>
      </w:tblGrid>
      <w:tr w:rsidR="003357D4">
        <w:trPr>
          <w:cantSplit/>
          <w:trHeight w:val="284"/>
        </w:trPr>
        <w:tc>
          <w:tcPr>
            <w:tcW w:w="1709" w:type="pct"/>
            <w:tcBorders>
              <w:top w:val="single" w:sz="4" w:space="0" w:color="000000"/>
              <w:left w:val="single" w:sz="4" w:space="0" w:color="000000"/>
              <w:bottom w:val="single" w:sz="4" w:space="0" w:color="000000"/>
            </w:tcBorders>
            <w:vAlign w:val="center"/>
          </w:tcPr>
          <w:p w:rsidR="003357D4" w:rsidRDefault="00360FF0">
            <w:pPr>
              <w:widowControl w:val="0"/>
              <w:tabs>
                <w:tab w:val="left" w:pos="567"/>
                <w:tab w:val="left" w:pos="851"/>
                <w:tab w:val="left" w:pos="1134"/>
              </w:tabs>
              <w:suppressAutoHyphens/>
              <w:snapToGrid w:val="0"/>
              <w:jc w:val="both"/>
              <w:rPr>
                <w:rFonts w:eastAsia="Lucida Sans Unicode"/>
                <w:kern w:val="1"/>
                <w:sz w:val="22"/>
                <w:szCs w:val="22"/>
                <w:lang w:eastAsia="lt-LT"/>
              </w:rPr>
            </w:pPr>
            <w:r>
              <w:rPr>
                <w:rFonts w:eastAsia="Lucida Sans Unicode"/>
                <w:kern w:val="1"/>
                <w:sz w:val="22"/>
                <w:szCs w:val="22"/>
                <w:lang w:eastAsia="lt-LT"/>
              </w:rPr>
              <w:t>Pareiškėjo pavadinimas</w:t>
            </w:r>
          </w:p>
        </w:tc>
        <w:tc>
          <w:tcPr>
            <w:tcW w:w="3291" w:type="pct"/>
            <w:tcBorders>
              <w:top w:val="single" w:sz="4" w:space="0" w:color="000000"/>
              <w:left w:val="single" w:sz="4" w:space="0" w:color="000000"/>
              <w:bottom w:val="single" w:sz="4" w:space="0" w:color="000000"/>
              <w:right w:val="single" w:sz="4" w:space="0" w:color="000000"/>
            </w:tcBorders>
          </w:tcPr>
          <w:p w:rsidR="003357D4" w:rsidRDefault="003357D4">
            <w:pPr>
              <w:widowControl w:val="0"/>
              <w:tabs>
                <w:tab w:val="left" w:pos="480"/>
                <w:tab w:val="left" w:pos="567"/>
                <w:tab w:val="left" w:pos="851"/>
                <w:tab w:val="left" w:pos="1134"/>
              </w:tabs>
              <w:suppressAutoHyphens/>
              <w:snapToGrid w:val="0"/>
              <w:jc w:val="center"/>
              <w:rPr>
                <w:rFonts w:eastAsia="Lucida Sans Unicode"/>
                <w:kern w:val="1"/>
                <w:sz w:val="22"/>
                <w:szCs w:val="22"/>
                <w:lang w:eastAsia="lt-LT"/>
              </w:rPr>
            </w:pPr>
          </w:p>
        </w:tc>
      </w:tr>
      <w:tr w:rsidR="003357D4">
        <w:trPr>
          <w:cantSplit/>
          <w:trHeight w:val="210"/>
        </w:trPr>
        <w:tc>
          <w:tcPr>
            <w:tcW w:w="1709" w:type="pct"/>
            <w:tcBorders>
              <w:top w:val="single" w:sz="4" w:space="0" w:color="000000"/>
              <w:left w:val="single" w:sz="4" w:space="0" w:color="000000"/>
              <w:bottom w:val="single" w:sz="4" w:space="0" w:color="000000"/>
            </w:tcBorders>
            <w:vAlign w:val="center"/>
          </w:tcPr>
          <w:p w:rsidR="003357D4" w:rsidRDefault="00360FF0">
            <w:pPr>
              <w:widowControl w:val="0"/>
              <w:tabs>
                <w:tab w:val="left" w:pos="567"/>
                <w:tab w:val="left" w:pos="851"/>
                <w:tab w:val="left" w:pos="1134"/>
              </w:tabs>
              <w:suppressAutoHyphens/>
              <w:snapToGrid w:val="0"/>
              <w:jc w:val="both"/>
              <w:rPr>
                <w:rFonts w:eastAsia="Lucida Sans Unicode"/>
                <w:kern w:val="1"/>
                <w:sz w:val="22"/>
                <w:szCs w:val="22"/>
                <w:lang w:eastAsia="lt-LT"/>
              </w:rPr>
            </w:pPr>
            <w:r>
              <w:rPr>
                <w:rFonts w:eastAsia="Lucida Sans Unicode"/>
                <w:kern w:val="1"/>
                <w:sz w:val="22"/>
                <w:szCs w:val="22"/>
                <w:lang w:eastAsia="lt-LT"/>
              </w:rPr>
              <w:t>Juridinio asmens kodas</w:t>
            </w:r>
          </w:p>
        </w:tc>
        <w:tc>
          <w:tcPr>
            <w:tcW w:w="3291" w:type="pct"/>
            <w:tcBorders>
              <w:top w:val="single" w:sz="4" w:space="0" w:color="000000"/>
              <w:left w:val="single" w:sz="4" w:space="0" w:color="000000"/>
              <w:bottom w:val="single" w:sz="4" w:space="0" w:color="000000"/>
              <w:right w:val="single" w:sz="4" w:space="0" w:color="000000"/>
            </w:tcBorders>
          </w:tcPr>
          <w:p w:rsidR="003357D4" w:rsidRDefault="003357D4">
            <w:pPr>
              <w:widowControl w:val="0"/>
              <w:tabs>
                <w:tab w:val="left" w:pos="567"/>
                <w:tab w:val="left" w:pos="851"/>
                <w:tab w:val="left" w:pos="1134"/>
              </w:tabs>
              <w:suppressAutoHyphens/>
              <w:snapToGrid w:val="0"/>
              <w:jc w:val="center"/>
              <w:rPr>
                <w:rFonts w:eastAsia="Lucida Sans Unicode"/>
                <w:kern w:val="1"/>
                <w:sz w:val="22"/>
                <w:szCs w:val="22"/>
                <w:lang w:eastAsia="lt-LT"/>
              </w:rPr>
            </w:pPr>
          </w:p>
        </w:tc>
      </w:tr>
      <w:tr w:rsidR="003357D4">
        <w:trPr>
          <w:cantSplit/>
          <w:trHeight w:val="284"/>
        </w:trPr>
        <w:tc>
          <w:tcPr>
            <w:tcW w:w="1709" w:type="pct"/>
            <w:tcBorders>
              <w:top w:val="single" w:sz="4" w:space="0" w:color="000000"/>
              <w:left w:val="single" w:sz="4" w:space="0" w:color="000000"/>
              <w:bottom w:val="single" w:sz="4" w:space="0" w:color="000000"/>
            </w:tcBorders>
            <w:vAlign w:val="center"/>
          </w:tcPr>
          <w:p w:rsidR="003357D4" w:rsidRDefault="00360FF0">
            <w:pPr>
              <w:widowControl w:val="0"/>
              <w:tabs>
                <w:tab w:val="left" w:pos="567"/>
                <w:tab w:val="left" w:pos="851"/>
                <w:tab w:val="left" w:pos="1134"/>
              </w:tabs>
              <w:suppressAutoHyphens/>
              <w:snapToGrid w:val="0"/>
              <w:jc w:val="both"/>
              <w:rPr>
                <w:rFonts w:eastAsia="Lucida Sans Unicode"/>
                <w:kern w:val="1"/>
                <w:sz w:val="22"/>
                <w:szCs w:val="22"/>
                <w:lang w:eastAsia="lt-LT"/>
              </w:rPr>
            </w:pPr>
            <w:r>
              <w:rPr>
                <w:rFonts w:eastAsia="Lucida Sans Unicode"/>
                <w:kern w:val="1"/>
                <w:sz w:val="22"/>
                <w:szCs w:val="22"/>
                <w:lang w:eastAsia="lt-LT"/>
              </w:rPr>
              <w:t>Buveinės adresas, pašto indeksas</w:t>
            </w:r>
          </w:p>
        </w:tc>
        <w:tc>
          <w:tcPr>
            <w:tcW w:w="3291" w:type="pct"/>
            <w:tcBorders>
              <w:top w:val="single" w:sz="4" w:space="0" w:color="000000"/>
              <w:left w:val="single" w:sz="4" w:space="0" w:color="000000"/>
              <w:bottom w:val="single" w:sz="4" w:space="0" w:color="000000"/>
              <w:right w:val="single" w:sz="4" w:space="0" w:color="000000"/>
            </w:tcBorders>
          </w:tcPr>
          <w:p w:rsidR="003357D4" w:rsidRDefault="003357D4">
            <w:pPr>
              <w:widowControl w:val="0"/>
              <w:tabs>
                <w:tab w:val="left" w:pos="567"/>
                <w:tab w:val="left" w:pos="851"/>
                <w:tab w:val="left" w:pos="1134"/>
              </w:tabs>
              <w:suppressAutoHyphens/>
              <w:snapToGrid w:val="0"/>
              <w:jc w:val="center"/>
              <w:rPr>
                <w:rFonts w:eastAsia="Lucida Sans Unicode"/>
                <w:kern w:val="1"/>
                <w:sz w:val="22"/>
                <w:szCs w:val="22"/>
                <w:lang w:eastAsia="lt-LT"/>
              </w:rPr>
            </w:pPr>
          </w:p>
        </w:tc>
      </w:tr>
      <w:tr w:rsidR="003357D4">
        <w:trPr>
          <w:cantSplit/>
          <w:trHeight w:val="284"/>
        </w:trPr>
        <w:tc>
          <w:tcPr>
            <w:tcW w:w="1709" w:type="pct"/>
            <w:tcBorders>
              <w:top w:val="single" w:sz="4" w:space="0" w:color="000000"/>
              <w:left w:val="single" w:sz="4" w:space="0" w:color="000000"/>
              <w:bottom w:val="single" w:sz="4" w:space="0" w:color="000000"/>
            </w:tcBorders>
            <w:vAlign w:val="center"/>
          </w:tcPr>
          <w:p w:rsidR="003357D4" w:rsidRDefault="00360FF0">
            <w:pPr>
              <w:widowControl w:val="0"/>
              <w:tabs>
                <w:tab w:val="left" w:pos="567"/>
                <w:tab w:val="left" w:pos="851"/>
                <w:tab w:val="left" w:pos="1134"/>
              </w:tabs>
              <w:suppressAutoHyphens/>
              <w:snapToGrid w:val="0"/>
              <w:jc w:val="both"/>
              <w:rPr>
                <w:rFonts w:eastAsia="Lucida Sans Unicode"/>
                <w:kern w:val="1"/>
                <w:sz w:val="22"/>
                <w:szCs w:val="22"/>
                <w:lang w:eastAsia="lt-LT"/>
              </w:rPr>
            </w:pPr>
            <w:r>
              <w:rPr>
                <w:rFonts w:eastAsia="Lucida Sans Unicode"/>
                <w:kern w:val="1"/>
                <w:sz w:val="22"/>
                <w:szCs w:val="22"/>
                <w:lang w:eastAsia="lt-LT"/>
              </w:rPr>
              <w:t xml:space="preserve">Tel. </w:t>
            </w:r>
          </w:p>
        </w:tc>
        <w:tc>
          <w:tcPr>
            <w:tcW w:w="3291" w:type="pct"/>
            <w:tcBorders>
              <w:top w:val="single" w:sz="4" w:space="0" w:color="000000"/>
              <w:left w:val="single" w:sz="4" w:space="0" w:color="000000"/>
              <w:bottom w:val="single" w:sz="4" w:space="0" w:color="000000"/>
              <w:right w:val="single" w:sz="4" w:space="0" w:color="000000"/>
            </w:tcBorders>
          </w:tcPr>
          <w:p w:rsidR="003357D4" w:rsidRDefault="003357D4">
            <w:pPr>
              <w:widowControl w:val="0"/>
              <w:tabs>
                <w:tab w:val="left" w:pos="567"/>
                <w:tab w:val="left" w:pos="851"/>
                <w:tab w:val="left" w:pos="1134"/>
              </w:tabs>
              <w:suppressAutoHyphens/>
              <w:snapToGrid w:val="0"/>
              <w:jc w:val="center"/>
              <w:rPr>
                <w:rFonts w:eastAsia="Lucida Sans Unicode"/>
                <w:kern w:val="1"/>
                <w:sz w:val="22"/>
                <w:szCs w:val="22"/>
                <w:lang w:eastAsia="lt-LT"/>
              </w:rPr>
            </w:pPr>
          </w:p>
        </w:tc>
      </w:tr>
      <w:tr w:rsidR="003357D4">
        <w:trPr>
          <w:cantSplit/>
          <w:trHeight w:val="284"/>
        </w:trPr>
        <w:tc>
          <w:tcPr>
            <w:tcW w:w="1709" w:type="pct"/>
            <w:tcBorders>
              <w:top w:val="single" w:sz="4" w:space="0" w:color="000000"/>
              <w:left w:val="single" w:sz="4" w:space="0" w:color="000000"/>
              <w:bottom w:val="single" w:sz="4" w:space="0" w:color="000000"/>
            </w:tcBorders>
            <w:vAlign w:val="center"/>
          </w:tcPr>
          <w:p w:rsidR="003357D4" w:rsidRDefault="00360FF0">
            <w:pPr>
              <w:widowControl w:val="0"/>
              <w:tabs>
                <w:tab w:val="left" w:pos="567"/>
                <w:tab w:val="left" w:pos="851"/>
                <w:tab w:val="left" w:pos="1134"/>
              </w:tabs>
              <w:suppressAutoHyphens/>
              <w:snapToGrid w:val="0"/>
              <w:jc w:val="both"/>
              <w:rPr>
                <w:rFonts w:eastAsia="Lucida Sans Unicode"/>
                <w:kern w:val="1"/>
                <w:sz w:val="22"/>
                <w:szCs w:val="22"/>
                <w:lang w:eastAsia="lt-LT"/>
              </w:rPr>
            </w:pPr>
            <w:r>
              <w:rPr>
                <w:rFonts w:eastAsia="Lucida Sans Unicode"/>
                <w:kern w:val="1"/>
                <w:sz w:val="22"/>
                <w:szCs w:val="22"/>
                <w:lang w:eastAsia="lt-LT"/>
              </w:rPr>
              <w:t>El. p. adresas</w:t>
            </w:r>
          </w:p>
        </w:tc>
        <w:tc>
          <w:tcPr>
            <w:tcW w:w="3291" w:type="pct"/>
            <w:tcBorders>
              <w:top w:val="single" w:sz="4" w:space="0" w:color="000000"/>
              <w:left w:val="single" w:sz="4" w:space="0" w:color="000000"/>
              <w:bottom w:val="single" w:sz="4" w:space="0" w:color="000000"/>
              <w:right w:val="single" w:sz="4" w:space="0" w:color="000000"/>
            </w:tcBorders>
          </w:tcPr>
          <w:p w:rsidR="003357D4" w:rsidRDefault="003357D4">
            <w:pPr>
              <w:widowControl w:val="0"/>
              <w:tabs>
                <w:tab w:val="left" w:pos="567"/>
                <w:tab w:val="left" w:pos="851"/>
                <w:tab w:val="left" w:pos="1134"/>
              </w:tabs>
              <w:suppressAutoHyphens/>
              <w:snapToGrid w:val="0"/>
              <w:jc w:val="center"/>
              <w:rPr>
                <w:rFonts w:eastAsia="Lucida Sans Unicode"/>
                <w:kern w:val="1"/>
                <w:sz w:val="22"/>
                <w:szCs w:val="22"/>
                <w:lang w:eastAsia="lt-LT"/>
              </w:rPr>
            </w:pPr>
          </w:p>
        </w:tc>
      </w:tr>
      <w:tr w:rsidR="003357D4">
        <w:trPr>
          <w:cantSplit/>
          <w:trHeight w:val="284"/>
        </w:trPr>
        <w:tc>
          <w:tcPr>
            <w:tcW w:w="1709" w:type="pct"/>
            <w:tcBorders>
              <w:top w:val="single" w:sz="4" w:space="0" w:color="000000"/>
              <w:left w:val="single" w:sz="4" w:space="0" w:color="000000"/>
              <w:bottom w:val="single" w:sz="4" w:space="0" w:color="000000"/>
            </w:tcBorders>
            <w:vAlign w:val="center"/>
          </w:tcPr>
          <w:p w:rsidR="003357D4" w:rsidRDefault="00360FF0">
            <w:pPr>
              <w:widowControl w:val="0"/>
              <w:tabs>
                <w:tab w:val="left" w:pos="567"/>
                <w:tab w:val="left" w:pos="851"/>
                <w:tab w:val="left" w:pos="1134"/>
              </w:tabs>
              <w:suppressAutoHyphens/>
              <w:snapToGrid w:val="0"/>
              <w:jc w:val="both"/>
              <w:rPr>
                <w:rFonts w:eastAsia="Lucida Sans Unicode"/>
                <w:kern w:val="1"/>
                <w:sz w:val="22"/>
                <w:szCs w:val="22"/>
                <w:lang w:eastAsia="lt-LT"/>
              </w:rPr>
            </w:pPr>
            <w:r>
              <w:rPr>
                <w:rFonts w:eastAsia="Lucida Sans Unicode"/>
                <w:kern w:val="1"/>
                <w:sz w:val="22"/>
                <w:szCs w:val="22"/>
                <w:lang w:eastAsia="lt-LT"/>
              </w:rPr>
              <w:t>Banko pavadinimas, banko kodas, sąskaitos numeris</w:t>
            </w:r>
          </w:p>
        </w:tc>
        <w:tc>
          <w:tcPr>
            <w:tcW w:w="3291" w:type="pct"/>
            <w:tcBorders>
              <w:top w:val="single" w:sz="4" w:space="0" w:color="000000"/>
              <w:left w:val="single" w:sz="4" w:space="0" w:color="000000"/>
              <w:bottom w:val="single" w:sz="4" w:space="0" w:color="000000"/>
              <w:right w:val="single" w:sz="4" w:space="0" w:color="000000"/>
            </w:tcBorders>
          </w:tcPr>
          <w:p w:rsidR="003357D4" w:rsidRDefault="003357D4">
            <w:pPr>
              <w:widowControl w:val="0"/>
              <w:tabs>
                <w:tab w:val="left" w:pos="567"/>
                <w:tab w:val="left" w:pos="851"/>
                <w:tab w:val="left" w:pos="1134"/>
              </w:tabs>
              <w:suppressAutoHyphens/>
              <w:snapToGrid w:val="0"/>
              <w:jc w:val="center"/>
              <w:rPr>
                <w:rFonts w:eastAsia="Lucida Sans Unicode"/>
                <w:kern w:val="1"/>
                <w:sz w:val="22"/>
                <w:szCs w:val="22"/>
                <w:lang w:eastAsia="lt-LT"/>
              </w:rPr>
            </w:pPr>
          </w:p>
        </w:tc>
      </w:tr>
    </w:tbl>
    <w:p w:rsidR="003357D4" w:rsidRDefault="00360FF0">
      <w:pPr>
        <w:tabs>
          <w:tab w:val="left" w:pos="567"/>
          <w:tab w:val="left" w:pos="851"/>
          <w:tab w:val="left" w:pos="1134"/>
        </w:tabs>
        <w:suppressAutoHyphens/>
        <w:jc w:val="both"/>
        <w:rPr>
          <w:sz w:val="20"/>
          <w:lang w:eastAsia="ar-SA"/>
        </w:rPr>
      </w:pPr>
    </w:p>
    <w:p w:rsidR="003357D4" w:rsidRDefault="00360FF0">
      <w:pPr>
        <w:tabs>
          <w:tab w:val="left" w:pos="567"/>
          <w:tab w:val="left" w:pos="851"/>
          <w:tab w:val="left" w:pos="1134"/>
        </w:tabs>
        <w:suppressAutoHyphens/>
        <w:jc w:val="both"/>
        <w:rPr>
          <w:b/>
          <w:bCs/>
          <w:sz w:val="22"/>
          <w:szCs w:val="22"/>
          <w:lang w:eastAsia="ar-SA"/>
        </w:rPr>
      </w:pPr>
      <w:r>
        <w:rPr>
          <w:b/>
          <w:bCs/>
          <w:sz w:val="22"/>
          <w:szCs w:val="22"/>
          <w:lang w:eastAsia="ar-SA"/>
        </w:rPr>
        <w:t>2</w:t>
      </w:r>
      <w:r>
        <w:rPr>
          <w:b/>
          <w:bCs/>
          <w:sz w:val="22"/>
          <w:szCs w:val="22"/>
          <w:lang w:eastAsia="ar-SA"/>
        </w:rPr>
        <w:t>. Informacija apie priemonės vadovą ir tiesioginius veiklos (-ų) vykdytojus:</w:t>
      </w:r>
    </w:p>
    <w:tbl>
      <w:tblPr>
        <w:tblW w:w="5000" w:type="pct"/>
        <w:tblCellMar>
          <w:left w:w="98" w:type="dxa"/>
        </w:tblCellMar>
        <w:tblLook w:val="0000" w:firstRow="0" w:lastRow="0" w:firstColumn="0" w:lastColumn="0" w:noHBand="0" w:noVBand="0"/>
      </w:tblPr>
      <w:tblGrid>
        <w:gridCol w:w="3280"/>
        <w:gridCol w:w="6349"/>
      </w:tblGrid>
      <w:tr w:rsidR="003357D4">
        <w:tc>
          <w:tcPr>
            <w:tcW w:w="1703" w:type="pct"/>
            <w:tcBorders>
              <w:top w:val="single" w:sz="4" w:space="0" w:color="000080"/>
              <w:left w:val="single" w:sz="4" w:space="0" w:color="000080"/>
              <w:bottom w:val="single" w:sz="4" w:space="0" w:color="000080"/>
            </w:tcBorders>
            <w:shd w:val="clear" w:color="auto" w:fill="FFFFFF"/>
          </w:tcPr>
          <w:p w:rsidR="003357D4" w:rsidRDefault="00360FF0">
            <w:pPr>
              <w:tabs>
                <w:tab w:val="left" w:pos="567"/>
                <w:tab w:val="left" w:pos="851"/>
                <w:tab w:val="left" w:pos="1134"/>
                <w:tab w:val="left" w:pos="1296"/>
              </w:tabs>
              <w:suppressAutoHyphens/>
              <w:spacing w:line="100" w:lineRule="atLeast"/>
              <w:jc w:val="both"/>
              <w:rPr>
                <w:sz w:val="22"/>
                <w:szCs w:val="22"/>
                <w:lang w:eastAsia="zh-CN"/>
              </w:rPr>
            </w:pPr>
            <w:r>
              <w:rPr>
                <w:sz w:val="22"/>
                <w:szCs w:val="22"/>
                <w:lang w:eastAsia="zh-CN"/>
              </w:rPr>
              <w:t xml:space="preserve">Vadovas: vardas, pavardė, pareigos, tel., el. paštas. </w:t>
            </w:r>
          </w:p>
        </w:tc>
        <w:tc>
          <w:tcPr>
            <w:tcW w:w="3297" w:type="pct"/>
            <w:tcBorders>
              <w:top w:val="single" w:sz="4" w:space="0" w:color="000080"/>
              <w:left w:val="single" w:sz="4" w:space="0" w:color="000080"/>
              <w:bottom w:val="single" w:sz="4" w:space="0" w:color="000080"/>
              <w:right w:val="single" w:sz="4" w:space="0" w:color="000080"/>
            </w:tcBorders>
            <w:shd w:val="clear" w:color="auto" w:fill="FFFFFF"/>
          </w:tcPr>
          <w:p w:rsidR="003357D4" w:rsidRDefault="003357D4">
            <w:pPr>
              <w:tabs>
                <w:tab w:val="left" w:pos="567"/>
                <w:tab w:val="left" w:pos="851"/>
                <w:tab w:val="left" w:pos="1134"/>
              </w:tabs>
              <w:suppressAutoHyphens/>
              <w:snapToGrid w:val="0"/>
              <w:jc w:val="both"/>
              <w:rPr>
                <w:b/>
                <w:bCs/>
                <w:sz w:val="22"/>
                <w:szCs w:val="22"/>
                <w:lang w:eastAsia="ar-SA"/>
              </w:rPr>
            </w:pPr>
          </w:p>
          <w:p w:rsidR="003357D4" w:rsidRDefault="003357D4">
            <w:pPr>
              <w:tabs>
                <w:tab w:val="left" w:pos="567"/>
                <w:tab w:val="left" w:pos="851"/>
                <w:tab w:val="left" w:pos="1134"/>
              </w:tabs>
              <w:suppressAutoHyphens/>
              <w:snapToGrid w:val="0"/>
              <w:jc w:val="both"/>
              <w:rPr>
                <w:b/>
                <w:bCs/>
                <w:sz w:val="22"/>
                <w:szCs w:val="22"/>
                <w:lang w:eastAsia="ar-SA"/>
              </w:rPr>
            </w:pPr>
          </w:p>
          <w:p w:rsidR="003357D4" w:rsidRDefault="003357D4">
            <w:pPr>
              <w:tabs>
                <w:tab w:val="left" w:pos="567"/>
                <w:tab w:val="left" w:pos="851"/>
                <w:tab w:val="left" w:pos="1134"/>
              </w:tabs>
              <w:suppressAutoHyphens/>
              <w:snapToGrid w:val="0"/>
              <w:jc w:val="both"/>
              <w:rPr>
                <w:b/>
                <w:bCs/>
                <w:sz w:val="22"/>
                <w:szCs w:val="22"/>
                <w:lang w:eastAsia="ar-SA"/>
              </w:rPr>
            </w:pPr>
          </w:p>
        </w:tc>
      </w:tr>
      <w:tr w:rsidR="003357D4">
        <w:tc>
          <w:tcPr>
            <w:tcW w:w="1703" w:type="pct"/>
            <w:tcBorders>
              <w:top w:val="single" w:sz="4" w:space="0" w:color="000080"/>
              <w:left w:val="single" w:sz="4" w:space="0" w:color="000080"/>
              <w:bottom w:val="single" w:sz="4" w:space="0" w:color="000080"/>
            </w:tcBorders>
            <w:shd w:val="clear" w:color="auto" w:fill="FFFFFF"/>
          </w:tcPr>
          <w:p w:rsidR="003357D4" w:rsidRDefault="00360FF0">
            <w:pPr>
              <w:tabs>
                <w:tab w:val="left" w:pos="567"/>
                <w:tab w:val="left" w:pos="851"/>
                <w:tab w:val="left" w:pos="1134"/>
                <w:tab w:val="left" w:pos="1296"/>
              </w:tabs>
              <w:suppressAutoHyphens/>
              <w:spacing w:line="100" w:lineRule="atLeast"/>
              <w:jc w:val="both"/>
              <w:rPr>
                <w:sz w:val="22"/>
                <w:szCs w:val="22"/>
                <w:lang w:eastAsia="zh-CN"/>
              </w:rPr>
            </w:pPr>
            <w:r>
              <w:rPr>
                <w:sz w:val="22"/>
                <w:szCs w:val="22"/>
                <w:lang w:eastAsia="zh-CN"/>
              </w:rPr>
              <w:t>Vykdytojai: pavadinimas, juridinio asmens kodas, buveinės adresas (jeigu juridinis asmuo), vykdytojo vardas, pavardė (jeigu fizinis asmuo), tel., el. paštas.</w:t>
            </w:r>
          </w:p>
        </w:tc>
        <w:tc>
          <w:tcPr>
            <w:tcW w:w="3297" w:type="pct"/>
            <w:tcBorders>
              <w:top w:val="single" w:sz="4" w:space="0" w:color="000080"/>
              <w:left w:val="single" w:sz="4" w:space="0" w:color="000080"/>
              <w:bottom w:val="single" w:sz="4" w:space="0" w:color="000080"/>
              <w:right w:val="single" w:sz="4" w:space="0" w:color="000080"/>
            </w:tcBorders>
            <w:shd w:val="clear" w:color="auto" w:fill="FFFFFF"/>
          </w:tcPr>
          <w:p w:rsidR="003357D4" w:rsidRDefault="003357D4">
            <w:pPr>
              <w:tabs>
                <w:tab w:val="left" w:pos="567"/>
                <w:tab w:val="left" w:pos="851"/>
                <w:tab w:val="left" w:pos="1134"/>
              </w:tabs>
              <w:suppressAutoHyphens/>
              <w:snapToGrid w:val="0"/>
              <w:jc w:val="both"/>
              <w:rPr>
                <w:b/>
                <w:bCs/>
                <w:sz w:val="22"/>
                <w:szCs w:val="22"/>
                <w:lang w:eastAsia="ar-SA"/>
              </w:rPr>
            </w:pPr>
          </w:p>
          <w:p w:rsidR="003357D4" w:rsidRDefault="003357D4">
            <w:pPr>
              <w:tabs>
                <w:tab w:val="left" w:pos="567"/>
                <w:tab w:val="left" w:pos="851"/>
                <w:tab w:val="left" w:pos="1134"/>
              </w:tabs>
              <w:suppressAutoHyphens/>
              <w:snapToGrid w:val="0"/>
              <w:jc w:val="both"/>
              <w:rPr>
                <w:b/>
                <w:bCs/>
                <w:sz w:val="22"/>
                <w:szCs w:val="22"/>
                <w:lang w:eastAsia="ar-SA"/>
              </w:rPr>
            </w:pPr>
          </w:p>
          <w:p w:rsidR="003357D4" w:rsidRDefault="003357D4">
            <w:pPr>
              <w:tabs>
                <w:tab w:val="left" w:pos="567"/>
                <w:tab w:val="left" w:pos="851"/>
                <w:tab w:val="left" w:pos="1134"/>
              </w:tabs>
              <w:suppressAutoHyphens/>
              <w:snapToGrid w:val="0"/>
              <w:jc w:val="both"/>
              <w:rPr>
                <w:b/>
                <w:bCs/>
                <w:sz w:val="22"/>
                <w:szCs w:val="22"/>
                <w:lang w:eastAsia="ar-SA"/>
              </w:rPr>
            </w:pPr>
          </w:p>
        </w:tc>
      </w:tr>
    </w:tbl>
    <w:p w:rsidR="003357D4" w:rsidRDefault="00360FF0">
      <w:pPr>
        <w:tabs>
          <w:tab w:val="left" w:pos="567"/>
          <w:tab w:val="left" w:pos="851"/>
          <w:tab w:val="left" w:pos="1134"/>
        </w:tabs>
        <w:suppressAutoHyphens/>
        <w:jc w:val="both"/>
        <w:rPr>
          <w:b/>
          <w:bCs/>
          <w:color w:val="005E00"/>
          <w:sz w:val="22"/>
          <w:szCs w:val="22"/>
          <w:lang w:eastAsia="ar-SA"/>
        </w:rPr>
      </w:pPr>
    </w:p>
    <w:p w:rsidR="003357D4" w:rsidRDefault="00360FF0">
      <w:pPr>
        <w:tabs>
          <w:tab w:val="left" w:pos="567"/>
          <w:tab w:val="left" w:pos="851"/>
          <w:tab w:val="left" w:pos="1134"/>
        </w:tabs>
        <w:suppressAutoHyphens/>
        <w:jc w:val="both"/>
        <w:rPr>
          <w:b/>
          <w:bCs/>
          <w:sz w:val="22"/>
          <w:szCs w:val="22"/>
          <w:lang w:eastAsia="ar-SA"/>
        </w:rPr>
      </w:pPr>
      <w:r>
        <w:rPr>
          <w:b/>
          <w:bCs/>
          <w:sz w:val="22"/>
          <w:szCs w:val="22"/>
          <w:lang w:eastAsia="ar-SA"/>
        </w:rPr>
        <w:t>3</w:t>
      </w:r>
      <w:r>
        <w:rPr>
          <w:b/>
          <w:bCs/>
          <w:sz w:val="22"/>
          <w:szCs w:val="22"/>
          <w:lang w:eastAsia="ar-SA"/>
        </w:rPr>
        <w:t>. Jei turite partnerių, partnerių duomenys:</w:t>
      </w:r>
    </w:p>
    <w:tbl>
      <w:tblPr>
        <w:tblW w:w="9807" w:type="dxa"/>
        <w:tblInd w:w="19" w:type="dxa"/>
        <w:tblLayout w:type="fixed"/>
        <w:tblCellMar>
          <w:left w:w="98" w:type="dxa"/>
        </w:tblCellMar>
        <w:tblLook w:val="0000" w:firstRow="0" w:lastRow="0" w:firstColumn="0" w:lastColumn="0" w:noHBand="0" w:noVBand="0"/>
      </w:tblPr>
      <w:tblGrid>
        <w:gridCol w:w="3328"/>
        <w:gridCol w:w="6479"/>
      </w:tblGrid>
      <w:tr w:rsidR="003357D4">
        <w:trPr>
          <w:cantSplit/>
          <w:trHeight w:val="396"/>
        </w:trPr>
        <w:tc>
          <w:tcPr>
            <w:tcW w:w="3328" w:type="dxa"/>
            <w:tcBorders>
              <w:top w:val="single" w:sz="4" w:space="0" w:color="000080"/>
              <w:left w:val="single" w:sz="4" w:space="0" w:color="000080"/>
              <w:bottom w:val="single" w:sz="4" w:space="0" w:color="000080"/>
            </w:tcBorders>
            <w:shd w:val="clear" w:color="auto" w:fill="FFFFFF"/>
          </w:tcPr>
          <w:p w:rsidR="003357D4" w:rsidRDefault="00360FF0">
            <w:pPr>
              <w:tabs>
                <w:tab w:val="left" w:pos="567"/>
                <w:tab w:val="left" w:pos="851"/>
                <w:tab w:val="left" w:pos="1134"/>
                <w:tab w:val="right" w:pos="3095"/>
              </w:tabs>
              <w:suppressAutoHyphens/>
              <w:jc w:val="both"/>
              <w:rPr>
                <w:sz w:val="22"/>
                <w:szCs w:val="22"/>
                <w:lang w:eastAsia="ar-SA"/>
              </w:rPr>
            </w:pPr>
            <w:r>
              <w:rPr>
                <w:sz w:val="22"/>
                <w:szCs w:val="22"/>
                <w:lang w:eastAsia="ar-SA"/>
              </w:rPr>
              <w:t>Partnerių apibūdinimas: (pavadinimas, kodas, buveinė,  vadovo vardas ir pavardė, tel., el. paštas)</w:t>
            </w:r>
          </w:p>
        </w:tc>
        <w:tc>
          <w:tcPr>
            <w:tcW w:w="6479" w:type="dxa"/>
            <w:tcBorders>
              <w:top w:val="single" w:sz="4" w:space="0" w:color="000080"/>
              <w:left w:val="single" w:sz="4" w:space="0" w:color="000080"/>
              <w:bottom w:val="single" w:sz="4" w:space="0" w:color="000080"/>
              <w:right w:val="single" w:sz="4" w:space="0" w:color="000080"/>
            </w:tcBorders>
            <w:shd w:val="clear" w:color="auto" w:fill="FFFFFF"/>
          </w:tcPr>
          <w:p w:rsidR="003357D4" w:rsidRDefault="00360FF0">
            <w:pPr>
              <w:tabs>
                <w:tab w:val="left" w:pos="567"/>
                <w:tab w:val="left" w:pos="851"/>
                <w:tab w:val="left" w:pos="1134"/>
              </w:tabs>
              <w:suppressAutoHyphens/>
              <w:jc w:val="center"/>
              <w:rPr>
                <w:sz w:val="22"/>
                <w:szCs w:val="22"/>
                <w:lang w:eastAsia="ar-SA"/>
              </w:rPr>
            </w:pPr>
            <w:r>
              <w:rPr>
                <w:sz w:val="22"/>
                <w:szCs w:val="22"/>
                <w:lang w:eastAsia="ar-SA"/>
              </w:rPr>
              <w:t>Partnerio vaidmuo (indėlis) įgyvendinant priemonę</w:t>
            </w:r>
          </w:p>
        </w:tc>
      </w:tr>
      <w:tr w:rsidR="003357D4">
        <w:trPr>
          <w:cantSplit/>
          <w:trHeight w:val="213"/>
        </w:trPr>
        <w:tc>
          <w:tcPr>
            <w:tcW w:w="3328" w:type="dxa"/>
            <w:tcBorders>
              <w:top w:val="single" w:sz="4" w:space="0" w:color="000080"/>
              <w:left w:val="single" w:sz="4" w:space="0" w:color="000080"/>
              <w:bottom w:val="single" w:sz="4" w:space="0" w:color="000080"/>
            </w:tcBorders>
            <w:shd w:val="clear" w:color="auto" w:fill="FFFFFF"/>
          </w:tcPr>
          <w:p w:rsidR="003357D4" w:rsidRDefault="003357D4">
            <w:pPr>
              <w:tabs>
                <w:tab w:val="left" w:pos="567"/>
                <w:tab w:val="left" w:pos="851"/>
                <w:tab w:val="left" w:pos="1134"/>
              </w:tabs>
              <w:suppressAutoHyphens/>
              <w:jc w:val="both"/>
              <w:rPr>
                <w:iCs/>
                <w:sz w:val="22"/>
                <w:szCs w:val="22"/>
                <w:lang w:eastAsia="ar-SA"/>
              </w:rPr>
            </w:pPr>
          </w:p>
          <w:p w:rsidR="003357D4" w:rsidRDefault="003357D4">
            <w:pPr>
              <w:tabs>
                <w:tab w:val="left" w:pos="567"/>
                <w:tab w:val="left" w:pos="851"/>
                <w:tab w:val="left" w:pos="1134"/>
              </w:tabs>
              <w:suppressAutoHyphens/>
              <w:jc w:val="both"/>
              <w:rPr>
                <w:iCs/>
                <w:sz w:val="22"/>
                <w:szCs w:val="22"/>
                <w:lang w:eastAsia="ar-SA"/>
              </w:rPr>
            </w:pPr>
          </w:p>
        </w:tc>
        <w:tc>
          <w:tcPr>
            <w:tcW w:w="6479" w:type="dxa"/>
            <w:tcBorders>
              <w:top w:val="single" w:sz="4" w:space="0" w:color="000080"/>
              <w:left w:val="single" w:sz="4" w:space="0" w:color="000080"/>
              <w:bottom w:val="single" w:sz="4" w:space="0" w:color="000080"/>
              <w:right w:val="single" w:sz="4" w:space="0" w:color="000080"/>
            </w:tcBorders>
            <w:shd w:val="clear" w:color="auto" w:fill="FFFFFF"/>
          </w:tcPr>
          <w:p w:rsidR="003357D4" w:rsidRDefault="003357D4">
            <w:pPr>
              <w:tabs>
                <w:tab w:val="left" w:pos="567"/>
                <w:tab w:val="left" w:pos="851"/>
                <w:tab w:val="left" w:pos="1134"/>
              </w:tabs>
              <w:suppressAutoHyphens/>
              <w:jc w:val="both"/>
              <w:rPr>
                <w:sz w:val="22"/>
                <w:szCs w:val="22"/>
                <w:lang w:eastAsia="ar-SA"/>
              </w:rPr>
            </w:pPr>
          </w:p>
        </w:tc>
      </w:tr>
    </w:tbl>
    <w:p w:rsidR="003357D4" w:rsidRDefault="00360FF0">
      <w:pPr>
        <w:tabs>
          <w:tab w:val="left" w:pos="567"/>
          <w:tab w:val="left" w:pos="851"/>
          <w:tab w:val="left" w:pos="1134"/>
        </w:tabs>
        <w:suppressAutoHyphens/>
        <w:jc w:val="both"/>
        <w:rPr>
          <w:color w:val="005E00"/>
          <w:sz w:val="22"/>
          <w:szCs w:val="22"/>
          <w:lang w:eastAsia="ar-SA"/>
        </w:rPr>
      </w:pPr>
    </w:p>
    <w:p w:rsidR="003357D4" w:rsidRDefault="00360FF0">
      <w:pPr>
        <w:widowControl w:val="0"/>
        <w:tabs>
          <w:tab w:val="left" w:pos="567"/>
          <w:tab w:val="left" w:pos="851"/>
          <w:tab w:val="left" w:pos="1134"/>
        </w:tabs>
        <w:suppressAutoHyphens/>
        <w:snapToGrid w:val="0"/>
        <w:ind w:left="57" w:right="-3" w:hanging="15"/>
        <w:jc w:val="both"/>
        <w:rPr>
          <w:rFonts w:eastAsia="Lucida Sans Unicode"/>
          <w:b/>
          <w:bCs/>
          <w:color w:val="000000"/>
          <w:kern w:val="1"/>
          <w:sz w:val="22"/>
          <w:szCs w:val="22"/>
          <w:lang w:eastAsia="lt-LT"/>
        </w:rPr>
      </w:pPr>
      <w:r>
        <w:rPr>
          <w:rFonts w:eastAsia="Lucida Sans Unicode"/>
          <w:b/>
          <w:bCs/>
          <w:kern w:val="1"/>
          <w:sz w:val="22"/>
          <w:szCs w:val="22"/>
          <w:lang w:eastAsia="lt-LT"/>
        </w:rPr>
        <w:t>4</w:t>
      </w:r>
      <w:r>
        <w:rPr>
          <w:rFonts w:eastAsia="Lucida Sans Unicode"/>
          <w:b/>
          <w:bCs/>
          <w:kern w:val="1"/>
          <w:sz w:val="22"/>
          <w:szCs w:val="22"/>
          <w:lang w:eastAsia="lt-LT"/>
        </w:rPr>
        <w:t xml:space="preserve">. </w:t>
      </w:r>
      <w:r>
        <w:rPr>
          <w:rFonts w:eastAsia="Lucida Sans Unicode"/>
          <w:b/>
          <w:bCs/>
          <w:color w:val="000000"/>
          <w:kern w:val="1"/>
          <w:sz w:val="22"/>
          <w:szCs w:val="22"/>
          <w:lang w:eastAsia="lt-LT"/>
        </w:rPr>
        <w:t>Priemonės tikslas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629"/>
      </w:tblGrid>
      <w:tr w:rsidR="003357D4">
        <w:trPr>
          <w:trHeight w:val="341"/>
        </w:trPr>
        <w:tc>
          <w:tcPr>
            <w:tcW w:w="5000" w:type="pct"/>
            <w:shd w:val="clear" w:color="auto" w:fill="FFFFFF"/>
          </w:tcPr>
          <w:p w:rsidR="003357D4" w:rsidRDefault="00360FF0">
            <w:pPr>
              <w:widowControl w:val="0"/>
              <w:tabs>
                <w:tab w:val="left" w:pos="567"/>
                <w:tab w:val="left" w:pos="851"/>
                <w:tab w:val="left" w:pos="1134"/>
              </w:tabs>
              <w:suppressAutoHyphens/>
              <w:snapToGrid w:val="0"/>
              <w:jc w:val="both"/>
              <w:rPr>
                <w:rFonts w:eastAsia="Lucida Sans Unicode"/>
                <w:color w:val="000000"/>
                <w:kern w:val="1"/>
                <w:sz w:val="22"/>
                <w:szCs w:val="22"/>
                <w:lang w:eastAsia="lt-LT"/>
              </w:rPr>
            </w:pPr>
            <w:r>
              <w:rPr>
                <w:rFonts w:eastAsia="Lucida Sans Unicode"/>
                <w:color w:val="000000"/>
                <w:kern w:val="1"/>
                <w:sz w:val="22"/>
                <w:szCs w:val="22"/>
                <w:lang w:eastAsia="lt-LT"/>
              </w:rPr>
              <w:t>Tikslas turi būti aiškus ir konkretus, sprendžiantis problemą, apibrėžtas laike ir pasiekiamas per iškeltų uždavinių įgyvendinimą</w:t>
            </w:r>
          </w:p>
        </w:tc>
      </w:tr>
      <w:tr w:rsidR="003357D4">
        <w:trPr>
          <w:trHeight w:val="398"/>
        </w:trPr>
        <w:tc>
          <w:tcPr>
            <w:tcW w:w="5000" w:type="pct"/>
            <w:shd w:val="clear" w:color="auto" w:fill="FFFFFF"/>
          </w:tcPr>
          <w:p w:rsidR="003357D4" w:rsidRDefault="003357D4">
            <w:pPr>
              <w:widowControl w:val="0"/>
              <w:tabs>
                <w:tab w:val="left" w:pos="567"/>
                <w:tab w:val="left" w:pos="851"/>
                <w:tab w:val="left" w:pos="1134"/>
              </w:tabs>
              <w:suppressAutoHyphens/>
              <w:snapToGrid w:val="0"/>
              <w:ind w:left="57" w:right="-3" w:hanging="15"/>
              <w:jc w:val="both"/>
              <w:rPr>
                <w:rFonts w:eastAsia="Lucida Sans Unicode"/>
                <w:color w:val="000000"/>
                <w:kern w:val="1"/>
                <w:sz w:val="22"/>
                <w:szCs w:val="22"/>
                <w:shd w:val="clear" w:color="auto" w:fill="FFFFFF"/>
                <w:lang w:eastAsia="lt-LT"/>
              </w:rPr>
            </w:pPr>
          </w:p>
          <w:p w:rsidR="003357D4" w:rsidRDefault="003357D4">
            <w:pPr>
              <w:widowControl w:val="0"/>
              <w:tabs>
                <w:tab w:val="left" w:pos="567"/>
                <w:tab w:val="left" w:pos="851"/>
                <w:tab w:val="left" w:pos="1134"/>
              </w:tabs>
              <w:suppressAutoHyphens/>
              <w:snapToGrid w:val="0"/>
              <w:ind w:left="57" w:right="-3" w:hanging="15"/>
              <w:jc w:val="both"/>
              <w:rPr>
                <w:rFonts w:eastAsia="Lucida Sans Unicode"/>
                <w:color w:val="000000"/>
                <w:kern w:val="1"/>
                <w:sz w:val="22"/>
                <w:szCs w:val="22"/>
                <w:shd w:val="clear" w:color="auto" w:fill="FFFFFF"/>
                <w:lang w:eastAsia="lt-LT"/>
              </w:rPr>
            </w:pPr>
          </w:p>
        </w:tc>
      </w:tr>
    </w:tbl>
    <w:p w:rsidR="003357D4" w:rsidRDefault="00360FF0">
      <w:pPr>
        <w:widowControl w:val="0"/>
        <w:tabs>
          <w:tab w:val="left" w:pos="567"/>
          <w:tab w:val="left" w:pos="851"/>
          <w:tab w:val="left" w:pos="1134"/>
        </w:tabs>
        <w:suppressAutoHyphens/>
        <w:jc w:val="both"/>
        <w:rPr>
          <w:rFonts w:eastAsia="Lucida Sans Unicode"/>
          <w:color w:val="000000"/>
          <w:kern w:val="1"/>
          <w:sz w:val="22"/>
          <w:szCs w:val="22"/>
          <w:lang w:eastAsia="lt-LT"/>
        </w:rPr>
      </w:pPr>
    </w:p>
    <w:p w:rsidR="003357D4" w:rsidRDefault="00360FF0">
      <w:pPr>
        <w:widowControl w:val="0"/>
        <w:tabs>
          <w:tab w:val="left" w:pos="567"/>
          <w:tab w:val="left" w:pos="851"/>
          <w:tab w:val="left" w:pos="1134"/>
        </w:tabs>
        <w:suppressAutoHyphens/>
        <w:jc w:val="both"/>
        <w:rPr>
          <w:rFonts w:eastAsia="Lucida Sans Unicode"/>
          <w:b/>
          <w:bCs/>
          <w:color w:val="000000"/>
          <w:kern w:val="1"/>
          <w:sz w:val="22"/>
          <w:szCs w:val="22"/>
          <w:lang w:eastAsia="lt-LT"/>
        </w:rPr>
      </w:pPr>
      <w:r>
        <w:rPr>
          <w:rFonts w:eastAsia="Lucida Sans Unicode"/>
          <w:b/>
          <w:bCs/>
          <w:color w:val="000000"/>
          <w:kern w:val="1"/>
          <w:sz w:val="22"/>
          <w:szCs w:val="22"/>
          <w:lang w:eastAsia="lt-LT"/>
        </w:rPr>
        <w:t>5</w:t>
      </w:r>
      <w:r>
        <w:rPr>
          <w:rFonts w:eastAsia="Lucida Sans Unicode"/>
          <w:b/>
          <w:bCs/>
          <w:color w:val="000000"/>
          <w:kern w:val="1"/>
          <w:sz w:val="22"/>
          <w:szCs w:val="22"/>
          <w:lang w:eastAsia="lt-LT"/>
        </w:rPr>
        <w:t xml:space="preserve">. Priemonių uždaviniai </w:t>
      </w:r>
    </w:p>
    <w:tbl>
      <w:tblPr>
        <w:tblW w:w="5000" w:type="pct"/>
        <w:tblCellMar>
          <w:left w:w="98" w:type="dxa"/>
        </w:tblCellMar>
        <w:tblLook w:val="0000" w:firstRow="0" w:lastRow="0" w:firstColumn="0" w:lastColumn="0" w:noHBand="0" w:noVBand="0"/>
      </w:tblPr>
      <w:tblGrid>
        <w:gridCol w:w="466"/>
        <w:gridCol w:w="9163"/>
      </w:tblGrid>
      <w:tr w:rsidR="003357D4">
        <w:tc>
          <w:tcPr>
            <w:tcW w:w="5000" w:type="pct"/>
            <w:gridSpan w:val="2"/>
            <w:tcBorders>
              <w:top w:val="single" w:sz="4" w:space="0" w:color="000080"/>
              <w:left w:val="single" w:sz="4" w:space="0" w:color="000080"/>
              <w:bottom w:val="single" w:sz="4" w:space="0" w:color="000080"/>
              <w:right w:val="single" w:sz="4" w:space="0" w:color="000080"/>
            </w:tcBorders>
            <w:shd w:val="clear" w:color="auto" w:fill="FFFFFF"/>
          </w:tcPr>
          <w:p w:rsidR="003357D4" w:rsidRDefault="00360FF0">
            <w:pPr>
              <w:tabs>
                <w:tab w:val="left" w:pos="567"/>
                <w:tab w:val="left" w:pos="851"/>
                <w:tab w:val="left" w:pos="1134"/>
              </w:tabs>
              <w:suppressAutoHyphens/>
              <w:ind w:left="35"/>
              <w:jc w:val="both"/>
              <w:rPr>
                <w:sz w:val="22"/>
                <w:szCs w:val="22"/>
                <w:lang w:eastAsia="ar-SA"/>
              </w:rPr>
            </w:pPr>
            <w:r>
              <w:rPr>
                <w:sz w:val="22"/>
                <w:szCs w:val="22"/>
                <w:lang w:eastAsia="ar-SA"/>
              </w:rPr>
              <w:t>Suformuluoti uždaviniai padeda pasiekti tikslą, todėl uždaviniai turi būti konkretūs ir realūs, įgyvendinami per suplanuotą laikotarpį. Uždaviniai įgyvendinami per priemonių vykdymą.</w:t>
            </w:r>
          </w:p>
        </w:tc>
      </w:tr>
      <w:tr w:rsidR="003357D4">
        <w:tc>
          <w:tcPr>
            <w:tcW w:w="242" w:type="pct"/>
            <w:tcBorders>
              <w:top w:val="single" w:sz="4" w:space="0" w:color="000080"/>
              <w:left w:val="single" w:sz="4" w:space="0" w:color="000080"/>
              <w:bottom w:val="single" w:sz="4" w:space="0" w:color="000080"/>
            </w:tcBorders>
            <w:shd w:val="clear" w:color="auto" w:fill="FFFFFF"/>
          </w:tcPr>
          <w:p w:rsidR="003357D4" w:rsidRDefault="00360FF0">
            <w:pPr>
              <w:tabs>
                <w:tab w:val="left" w:pos="567"/>
                <w:tab w:val="left" w:pos="851"/>
                <w:tab w:val="left" w:pos="1134"/>
              </w:tabs>
              <w:suppressAutoHyphens/>
              <w:ind w:left="35"/>
              <w:jc w:val="center"/>
              <w:rPr>
                <w:sz w:val="22"/>
                <w:lang w:eastAsia="ar-SA"/>
              </w:rPr>
            </w:pPr>
            <w:r>
              <w:rPr>
                <w:sz w:val="22"/>
                <w:lang w:eastAsia="ar-SA"/>
              </w:rPr>
              <w:t>1.</w:t>
            </w:r>
          </w:p>
        </w:tc>
        <w:tc>
          <w:tcPr>
            <w:tcW w:w="4758" w:type="pct"/>
            <w:tcBorders>
              <w:top w:val="single" w:sz="4" w:space="0" w:color="000080"/>
              <w:left w:val="single" w:sz="4" w:space="0" w:color="000080"/>
              <w:bottom w:val="single" w:sz="4" w:space="0" w:color="000080"/>
              <w:right w:val="single" w:sz="4" w:space="0" w:color="000080"/>
            </w:tcBorders>
            <w:shd w:val="clear" w:color="auto" w:fill="FFFFFF"/>
          </w:tcPr>
          <w:p w:rsidR="003357D4" w:rsidRDefault="003357D4">
            <w:pPr>
              <w:tabs>
                <w:tab w:val="left" w:pos="567"/>
                <w:tab w:val="left" w:pos="851"/>
                <w:tab w:val="left" w:pos="1134"/>
              </w:tabs>
              <w:suppressAutoHyphens/>
              <w:snapToGrid w:val="0"/>
              <w:ind w:left="35"/>
              <w:jc w:val="center"/>
              <w:rPr>
                <w:szCs w:val="22"/>
                <w:lang w:eastAsia="ar-SA"/>
              </w:rPr>
            </w:pPr>
          </w:p>
        </w:tc>
      </w:tr>
      <w:tr w:rsidR="003357D4">
        <w:tc>
          <w:tcPr>
            <w:tcW w:w="242" w:type="pct"/>
            <w:tcBorders>
              <w:top w:val="single" w:sz="4" w:space="0" w:color="000080"/>
              <w:left w:val="single" w:sz="4" w:space="0" w:color="000080"/>
              <w:bottom w:val="single" w:sz="4" w:space="0" w:color="000080"/>
            </w:tcBorders>
            <w:shd w:val="clear" w:color="auto" w:fill="FFFFFF"/>
          </w:tcPr>
          <w:p w:rsidR="003357D4" w:rsidRDefault="00360FF0">
            <w:pPr>
              <w:tabs>
                <w:tab w:val="left" w:pos="567"/>
                <w:tab w:val="left" w:pos="851"/>
                <w:tab w:val="left" w:pos="1134"/>
              </w:tabs>
              <w:suppressAutoHyphens/>
              <w:ind w:left="35"/>
              <w:jc w:val="center"/>
              <w:rPr>
                <w:sz w:val="22"/>
                <w:lang w:eastAsia="ar-SA"/>
              </w:rPr>
            </w:pPr>
            <w:r>
              <w:rPr>
                <w:sz w:val="22"/>
                <w:lang w:eastAsia="ar-SA"/>
              </w:rPr>
              <w:t>2.</w:t>
            </w:r>
          </w:p>
        </w:tc>
        <w:tc>
          <w:tcPr>
            <w:tcW w:w="4758" w:type="pct"/>
            <w:tcBorders>
              <w:top w:val="single" w:sz="4" w:space="0" w:color="000080"/>
              <w:left w:val="single" w:sz="4" w:space="0" w:color="000080"/>
              <w:bottom w:val="single" w:sz="4" w:space="0" w:color="000080"/>
              <w:right w:val="single" w:sz="4" w:space="0" w:color="000080"/>
            </w:tcBorders>
            <w:shd w:val="clear" w:color="auto" w:fill="FFFFFF"/>
          </w:tcPr>
          <w:p w:rsidR="003357D4" w:rsidRDefault="003357D4">
            <w:pPr>
              <w:tabs>
                <w:tab w:val="left" w:pos="567"/>
                <w:tab w:val="left" w:pos="851"/>
                <w:tab w:val="left" w:pos="1134"/>
              </w:tabs>
              <w:suppressAutoHyphens/>
              <w:snapToGrid w:val="0"/>
              <w:ind w:left="35"/>
              <w:jc w:val="center"/>
              <w:rPr>
                <w:szCs w:val="22"/>
                <w:lang w:eastAsia="ar-SA"/>
              </w:rPr>
            </w:pPr>
          </w:p>
        </w:tc>
      </w:tr>
      <w:tr w:rsidR="003357D4">
        <w:tc>
          <w:tcPr>
            <w:tcW w:w="242" w:type="pct"/>
            <w:tcBorders>
              <w:top w:val="single" w:sz="4" w:space="0" w:color="000080"/>
              <w:left w:val="single" w:sz="4" w:space="0" w:color="000080"/>
              <w:bottom w:val="single" w:sz="4" w:space="0" w:color="000080"/>
            </w:tcBorders>
            <w:shd w:val="clear" w:color="auto" w:fill="FFFFFF"/>
          </w:tcPr>
          <w:p w:rsidR="003357D4" w:rsidRDefault="00360FF0">
            <w:pPr>
              <w:tabs>
                <w:tab w:val="left" w:pos="567"/>
                <w:tab w:val="left" w:pos="851"/>
                <w:tab w:val="left" w:pos="1134"/>
              </w:tabs>
              <w:suppressAutoHyphens/>
              <w:ind w:left="35"/>
              <w:jc w:val="center"/>
              <w:rPr>
                <w:sz w:val="22"/>
                <w:lang w:eastAsia="ar-SA"/>
              </w:rPr>
            </w:pPr>
            <w:r>
              <w:rPr>
                <w:sz w:val="22"/>
                <w:lang w:eastAsia="ar-SA"/>
              </w:rPr>
              <w:t>3.</w:t>
            </w:r>
          </w:p>
        </w:tc>
        <w:tc>
          <w:tcPr>
            <w:tcW w:w="4758" w:type="pct"/>
            <w:tcBorders>
              <w:top w:val="single" w:sz="4" w:space="0" w:color="000080"/>
              <w:left w:val="single" w:sz="4" w:space="0" w:color="000080"/>
              <w:bottom w:val="single" w:sz="4" w:space="0" w:color="000080"/>
              <w:right w:val="single" w:sz="4" w:space="0" w:color="000080"/>
            </w:tcBorders>
            <w:shd w:val="clear" w:color="auto" w:fill="FFFFFF"/>
          </w:tcPr>
          <w:p w:rsidR="003357D4" w:rsidRDefault="003357D4">
            <w:pPr>
              <w:tabs>
                <w:tab w:val="left" w:pos="567"/>
                <w:tab w:val="left" w:pos="851"/>
                <w:tab w:val="left" w:pos="1134"/>
              </w:tabs>
              <w:suppressAutoHyphens/>
              <w:snapToGrid w:val="0"/>
              <w:ind w:left="35"/>
              <w:jc w:val="center"/>
              <w:rPr>
                <w:szCs w:val="22"/>
                <w:lang w:eastAsia="ar-SA"/>
              </w:rPr>
            </w:pPr>
          </w:p>
        </w:tc>
      </w:tr>
      <w:tr w:rsidR="003357D4">
        <w:tc>
          <w:tcPr>
            <w:tcW w:w="242" w:type="pct"/>
            <w:tcBorders>
              <w:top w:val="single" w:sz="4" w:space="0" w:color="000080"/>
              <w:left w:val="single" w:sz="4" w:space="0" w:color="000080"/>
              <w:bottom w:val="single" w:sz="4" w:space="0" w:color="000080"/>
            </w:tcBorders>
            <w:shd w:val="clear" w:color="auto" w:fill="FFFFFF"/>
          </w:tcPr>
          <w:p w:rsidR="003357D4" w:rsidRDefault="00360FF0">
            <w:pPr>
              <w:tabs>
                <w:tab w:val="left" w:pos="567"/>
                <w:tab w:val="left" w:pos="851"/>
                <w:tab w:val="left" w:pos="1134"/>
              </w:tabs>
              <w:suppressAutoHyphens/>
              <w:ind w:left="35"/>
              <w:jc w:val="center"/>
              <w:rPr>
                <w:sz w:val="22"/>
                <w:lang w:eastAsia="ar-SA"/>
              </w:rPr>
            </w:pPr>
            <w:r>
              <w:rPr>
                <w:sz w:val="22"/>
                <w:lang w:eastAsia="ar-SA"/>
              </w:rPr>
              <w:t>...</w:t>
            </w:r>
          </w:p>
        </w:tc>
        <w:tc>
          <w:tcPr>
            <w:tcW w:w="4758" w:type="pct"/>
            <w:tcBorders>
              <w:top w:val="single" w:sz="4" w:space="0" w:color="000080"/>
              <w:left w:val="single" w:sz="4" w:space="0" w:color="000080"/>
              <w:bottom w:val="single" w:sz="4" w:space="0" w:color="000080"/>
              <w:right w:val="single" w:sz="4" w:space="0" w:color="000080"/>
            </w:tcBorders>
            <w:shd w:val="clear" w:color="auto" w:fill="FFFFFF"/>
          </w:tcPr>
          <w:p w:rsidR="003357D4" w:rsidRDefault="003357D4">
            <w:pPr>
              <w:tabs>
                <w:tab w:val="left" w:pos="567"/>
                <w:tab w:val="left" w:pos="851"/>
                <w:tab w:val="left" w:pos="1134"/>
              </w:tabs>
              <w:suppressAutoHyphens/>
              <w:snapToGrid w:val="0"/>
              <w:ind w:left="35"/>
              <w:jc w:val="center"/>
              <w:rPr>
                <w:szCs w:val="22"/>
                <w:lang w:eastAsia="ar-SA"/>
              </w:rPr>
            </w:pPr>
          </w:p>
        </w:tc>
      </w:tr>
    </w:tbl>
    <w:p w:rsidR="003357D4" w:rsidRDefault="00360FF0">
      <w:pPr>
        <w:widowControl w:val="0"/>
        <w:tabs>
          <w:tab w:val="left" w:pos="567"/>
          <w:tab w:val="left" w:pos="851"/>
          <w:tab w:val="left" w:pos="1134"/>
        </w:tabs>
        <w:suppressAutoHyphens/>
        <w:jc w:val="both"/>
        <w:rPr>
          <w:rFonts w:eastAsia="Lucida Sans Unicode"/>
          <w:kern w:val="1"/>
          <w:sz w:val="22"/>
          <w:szCs w:val="22"/>
          <w:lang w:eastAsia="lt-LT"/>
        </w:rPr>
      </w:pPr>
    </w:p>
    <w:p w:rsidR="003357D4" w:rsidRDefault="00360FF0">
      <w:pPr>
        <w:widowControl w:val="0"/>
        <w:tabs>
          <w:tab w:val="left" w:pos="567"/>
          <w:tab w:val="left" w:pos="851"/>
          <w:tab w:val="left" w:pos="1134"/>
        </w:tabs>
        <w:suppressAutoHyphens/>
        <w:jc w:val="both"/>
        <w:rPr>
          <w:rFonts w:eastAsia="Lucida Sans Unicode"/>
          <w:b/>
          <w:bCs/>
          <w:color w:val="000000"/>
          <w:kern w:val="1"/>
          <w:sz w:val="22"/>
          <w:szCs w:val="22"/>
          <w:lang w:eastAsia="lt-LT"/>
        </w:rPr>
      </w:pPr>
      <w:r>
        <w:rPr>
          <w:rFonts w:eastAsia="Lucida Sans Unicode"/>
          <w:b/>
          <w:bCs/>
          <w:kern w:val="1"/>
          <w:sz w:val="22"/>
          <w:szCs w:val="22"/>
          <w:lang w:eastAsia="lt-LT"/>
        </w:rPr>
        <w:t>6</w:t>
      </w:r>
      <w:r>
        <w:rPr>
          <w:rFonts w:eastAsia="Lucida Sans Unicode"/>
          <w:b/>
          <w:bCs/>
          <w:kern w:val="1"/>
          <w:sz w:val="22"/>
          <w:szCs w:val="22"/>
          <w:lang w:eastAsia="lt-LT"/>
        </w:rPr>
        <w:t xml:space="preserve">. Priemonės aprašymas  </w:t>
      </w:r>
      <w:r>
        <w:rPr>
          <w:rFonts w:eastAsia="Lucida Sans Unicode"/>
          <w:kern w:val="1"/>
          <w:sz w:val="22"/>
          <w:szCs w:val="22"/>
          <w:lang w:eastAsia="lt-LT"/>
        </w:rPr>
        <w:t>(ne daugiau 1000 spaudos ženklų)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629"/>
      </w:tblGrid>
      <w:tr w:rsidR="003357D4">
        <w:trPr>
          <w:trHeight w:val="369"/>
        </w:trPr>
        <w:tc>
          <w:tcPr>
            <w:tcW w:w="5000" w:type="pct"/>
            <w:shd w:val="clear" w:color="auto" w:fill="FFFFFF"/>
          </w:tcPr>
          <w:p w:rsidR="003357D4" w:rsidRDefault="00360FF0">
            <w:pPr>
              <w:widowControl w:val="0"/>
              <w:tabs>
                <w:tab w:val="left" w:pos="567"/>
                <w:tab w:val="left" w:pos="851"/>
                <w:tab w:val="left" w:pos="1134"/>
              </w:tabs>
              <w:suppressAutoHyphens/>
              <w:snapToGrid w:val="0"/>
              <w:jc w:val="both"/>
              <w:rPr>
                <w:rFonts w:eastAsia="Lucida Sans Unicode"/>
                <w:iCs/>
                <w:color w:val="000000"/>
                <w:kern w:val="1"/>
                <w:sz w:val="22"/>
                <w:szCs w:val="22"/>
                <w:lang w:eastAsia="lt-LT"/>
              </w:rPr>
            </w:pPr>
            <w:r>
              <w:rPr>
                <w:rFonts w:eastAsia="Lucida Sans Unicode"/>
                <w:iCs/>
                <w:color w:val="000000"/>
                <w:kern w:val="1"/>
                <w:sz w:val="22"/>
                <w:szCs w:val="22"/>
                <w:lang w:eastAsia="lt-LT"/>
              </w:rPr>
              <w:t xml:space="preserve">Trumpas priemonės esmės apibūdinimas ir aktualumas. Esamos problemos trumpa analizė ir organizacijos vaidmuo sprendžiant problemą. Vykdomos veiklos poveikis tikslinėms grupėms ir priemonės tęstinumo užtikrinimas. </w:t>
            </w:r>
          </w:p>
        </w:tc>
      </w:tr>
      <w:tr w:rsidR="003357D4">
        <w:trPr>
          <w:trHeight w:val="660"/>
        </w:trPr>
        <w:tc>
          <w:tcPr>
            <w:tcW w:w="5000" w:type="pct"/>
            <w:shd w:val="clear" w:color="auto" w:fill="FFFFFF"/>
          </w:tcPr>
          <w:p w:rsidR="003357D4" w:rsidRDefault="003357D4">
            <w:pPr>
              <w:widowControl w:val="0"/>
              <w:tabs>
                <w:tab w:val="left" w:pos="567"/>
                <w:tab w:val="left" w:pos="851"/>
                <w:tab w:val="left" w:pos="1134"/>
              </w:tabs>
              <w:suppressAutoHyphens/>
              <w:jc w:val="both"/>
              <w:rPr>
                <w:rFonts w:eastAsia="Lucida Sans Unicode"/>
                <w:iCs/>
                <w:kern w:val="1"/>
                <w:sz w:val="22"/>
                <w:szCs w:val="22"/>
                <w:lang w:eastAsia="lt-LT"/>
              </w:rPr>
            </w:pPr>
          </w:p>
          <w:p w:rsidR="003357D4" w:rsidRDefault="003357D4">
            <w:pPr>
              <w:widowControl w:val="0"/>
              <w:tabs>
                <w:tab w:val="left" w:pos="567"/>
                <w:tab w:val="left" w:pos="851"/>
                <w:tab w:val="left" w:pos="1134"/>
              </w:tabs>
              <w:suppressAutoHyphens/>
              <w:jc w:val="both"/>
              <w:rPr>
                <w:rFonts w:eastAsia="Lucida Sans Unicode"/>
                <w:iCs/>
                <w:kern w:val="1"/>
                <w:sz w:val="22"/>
                <w:szCs w:val="22"/>
                <w:lang w:eastAsia="lt-LT"/>
              </w:rPr>
            </w:pPr>
          </w:p>
          <w:p w:rsidR="003357D4" w:rsidRDefault="003357D4">
            <w:pPr>
              <w:widowControl w:val="0"/>
              <w:tabs>
                <w:tab w:val="left" w:pos="567"/>
                <w:tab w:val="left" w:pos="851"/>
                <w:tab w:val="left" w:pos="1134"/>
              </w:tabs>
              <w:suppressAutoHyphens/>
              <w:jc w:val="both"/>
              <w:rPr>
                <w:rFonts w:eastAsia="Lucida Sans Unicode"/>
                <w:iCs/>
                <w:kern w:val="1"/>
                <w:sz w:val="22"/>
                <w:szCs w:val="22"/>
                <w:lang w:eastAsia="lt-LT"/>
              </w:rPr>
            </w:pPr>
          </w:p>
        </w:tc>
      </w:tr>
    </w:tbl>
    <w:p w:rsidR="003357D4" w:rsidRDefault="00360FF0">
      <w:pPr>
        <w:widowControl w:val="0"/>
        <w:tabs>
          <w:tab w:val="left" w:pos="567"/>
          <w:tab w:val="left" w:pos="851"/>
          <w:tab w:val="left" w:pos="1134"/>
        </w:tabs>
        <w:suppressAutoHyphens/>
        <w:jc w:val="both"/>
        <w:rPr>
          <w:rFonts w:eastAsia="Lucida Sans Unicode"/>
          <w:kern w:val="1"/>
          <w:sz w:val="22"/>
          <w:szCs w:val="22"/>
          <w:lang w:eastAsia="lt-LT"/>
        </w:rPr>
      </w:pPr>
    </w:p>
    <w:p w:rsidR="003357D4" w:rsidRDefault="00360FF0">
      <w:pPr>
        <w:tabs>
          <w:tab w:val="left" w:pos="567"/>
          <w:tab w:val="left" w:pos="851"/>
          <w:tab w:val="left" w:pos="1134"/>
        </w:tabs>
        <w:suppressAutoHyphens/>
        <w:jc w:val="both"/>
        <w:rPr>
          <w:b/>
          <w:bCs/>
          <w:sz w:val="22"/>
          <w:szCs w:val="22"/>
          <w:lang w:eastAsia="ar-SA"/>
        </w:rPr>
      </w:pPr>
      <w:r>
        <w:rPr>
          <w:b/>
          <w:bCs/>
          <w:sz w:val="22"/>
          <w:szCs w:val="22"/>
          <w:lang w:eastAsia="ar-SA"/>
        </w:rPr>
        <w:t>7</w:t>
      </w:r>
      <w:r>
        <w:rPr>
          <w:b/>
          <w:bCs/>
          <w:sz w:val="22"/>
          <w:szCs w:val="22"/>
          <w:lang w:eastAsia="ar-SA"/>
        </w:rPr>
        <w:t>. Dalyvių tikslinė (-ės) grupė (-ės)</w:t>
      </w:r>
    </w:p>
    <w:tbl>
      <w:tblPr>
        <w:tblW w:w="5000" w:type="pct"/>
        <w:tblCellMar>
          <w:left w:w="98" w:type="dxa"/>
        </w:tblCellMar>
        <w:tblLook w:val="0000" w:firstRow="0" w:lastRow="0" w:firstColumn="0" w:lastColumn="0" w:noHBand="0" w:noVBand="0"/>
      </w:tblPr>
      <w:tblGrid>
        <w:gridCol w:w="9629"/>
      </w:tblGrid>
      <w:tr w:rsidR="003357D4">
        <w:tc>
          <w:tcPr>
            <w:tcW w:w="5000" w:type="pct"/>
            <w:tcBorders>
              <w:top w:val="single" w:sz="4" w:space="0" w:color="000080"/>
              <w:left w:val="single" w:sz="4" w:space="0" w:color="000080"/>
              <w:bottom w:val="single" w:sz="4" w:space="0" w:color="000080"/>
              <w:right w:val="single" w:sz="4" w:space="0" w:color="000080"/>
            </w:tcBorders>
            <w:shd w:val="clear" w:color="auto" w:fill="FFFFFF"/>
          </w:tcPr>
          <w:p w:rsidR="003357D4" w:rsidRDefault="00360FF0">
            <w:pPr>
              <w:tabs>
                <w:tab w:val="left" w:pos="567"/>
                <w:tab w:val="left" w:pos="851"/>
                <w:tab w:val="left" w:pos="1134"/>
                <w:tab w:val="center" w:pos="4819"/>
                <w:tab w:val="right" w:pos="9638"/>
              </w:tabs>
              <w:suppressAutoHyphens/>
              <w:jc w:val="both"/>
              <w:rPr>
                <w:sz w:val="22"/>
                <w:szCs w:val="22"/>
                <w:lang w:eastAsia="ar-SA"/>
              </w:rPr>
            </w:pPr>
            <w:r>
              <w:rPr>
                <w:sz w:val="22"/>
                <w:szCs w:val="22"/>
                <w:lang w:eastAsia="ar-SA"/>
              </w:rPr>
              <w:t>Apibūdinama ir konkrečiai apibrėžiama pasirinkta tikslinė grupė, tiesioginiai, netiesioginiai naudos gavėjai</w:t>
            </w:r>
          </w:p>
        </w:tc>
      </w:tr>
      <w:tr w:rsidR="003357D4">
        <w:tc>
          <w:tcPr>
            <w:tcW w:w="5000" w:type="pct"/>
            <w:tcBorders>
              <w:top w:val="single" w:sz="4" w:space="0" w:color="000080"/>
              <w:left w:val="single" w:sz="4" w:space="0" w:color="000080"/>
              <w:bottom w:val="single" w:sz="4" w:space="0" w:color="auto"/>
              <w:right w:val="single" w:sz="4" w:space="0" w:color="000080"/>
            </w:tcBorders>
            <w:shd w:val="clear" w:color="auto" w:fill="FFFFFF"/>
          </w:tcPr>
          <w:p w:rsidR="003357D4" w:rsidRDefault="003357D4">
            <w:pPr>
              <w:tabs>
                <w:tab w:val="left" w:pos="567"/>
                <w:tab w:val="left" w:pos="851"/>
                <w:tab w:val="left" w:pos="1134"/>
                <w:tab w:val="center" w:pos="4819"/>
                <w:tab w:val="right" w:pos="9638"/>
              </w:tabs>
              <w:suppressAutoHyphens/>
              <w:snapToGrid w:val="0"/>
              <w:jc w:val="both"/>
              <w:rPr>
                <w:b/>
                <w:bCs/>
                <w:sz w:val="22"/>
                <w:szCs w:val="22"/>
                <w:lang w:eastAsia="ar-SA"/>
              </w:rPr>
            </w:pPr>
          </w:p>
          <w:p w:rsidR="003357D4" w:rsidRDefault="003357D4">
            <w:pPr>
              <w:tabs>
                <w:tab w:val="left" w:pos="567"/>
                <w:tab w:val="left" w:pos="851"/>
                <w:tab w:val="left" w:pos="1134"/>
                <w:tab w:val="center" w:pos="4819"/>
                <w:tab w:val="right" w:pos="9638"/>
              </w:tabs>
              <w:suppressAutoHyphens/>
              <w:snapToGrid w:val="0"/>
              <w:jc w:val="both"/>
              <w:rPr>
                <w:b/>
                <w:bCs/>
                <w:sz w:val="22"/>
                <w:szCs w:val="22"/>
                <w:lang w:eastAsia="ar-SA"/>
              </w:rPr>
            </w:pPr>
          </w:p>
          <w:p w:rsidR="003357D4" w:rsidRDefault="00360FF0">
            <w:pPr>
              <w:tabs>
                <w:tab w:val="left" w:pos="567"/>
                <w:tab w:val="left" w:pos="851"/>
                <w:tab w:val="left" w:pos="1134"/>
                <w:tab w:val="center" w:pos="4819"/>
                <w:tab w:val="right" w:pos="9638"/>
              </w:tabs>
              <w:suppressAutoHyphens/>
              <w:snapToGrid w:val="0"/>
              <w:jc w:val="both"/>
              <w:rPr>
                <w:b/>
                <w:bCs/>
                <w:sz w:val="22"/>
                <w:szCs w:val="22"/>
                <w:lang w:eastAsia="ar-SA"/>
              </w:rPr>
            </w:pPr>
            <w:r>
              <w:rPr>
                <w:b/>
                <w:bCs/>
                <w:sz w:val="22"/>
                <w:szCs w:val="22"/>
                <w:lang w:eastAsia="ar-SA"/>
              </w:rPr>
              <w:t>Įvardyti tikslinės grupės narių skaičių pagal amžiaus grupes (apytiksliai):</w:t>
            </w:r>
          </w:p>
          <w:p w:rsidR="003357D4" w:rsidRDefault="00360FF0">
            <w:pPr>
              <w:tabs>
                <w:tab w:val="left" w:pos="567"/>
                <w:tab w:val="left" w:pos="851"/>
                <w:tab w:val="left" w:pos="1134"/>
                <w:tab w:val="center" w:pos="4819"/>
                <w:tab w:val="right" w:pos="9638"/>
              </w:tabs>
              <w:suppressAutoHyphens/>
              <w:snapToGrid w:val="0"/>
              <w:jc w:val="both"/>
              <w:rPr>
                <w:b/>
                <w:bCs/>
                <w:sz w:val="22"/>
                <w:szCs w:val="22"/>
                <w:lang w:eastAsia="ar-SA"/>
              </w:rPr>
            </w:pPr>
            <w:r>
              <w:rPr>
                <w:b/>
                <w:bCs/>
                <w:sz w:val="22"/>
                <w:szCs w:val="22"/>
                <w:lang w:eastAsia="ar-SA"/>
              </w:rPr>
              <w:t xml:space="preserve">0–14 </w:t>
            </w:r>
            <w:r>
              <w:rPr>
                <w:sz w:val="22"/>
                <w:szCs w:val="22"/>
                <w:lang w:eastAsia="ar-SA"/>
              </w:rPr>
              <w:t>metų</w:t>
            </w:r>
            <w:r>
              <w:rPr>
                <w:b/>
                <w:bCs/>
                <w:sz w:val="22"/>
                <w:szCs w:val="22"/>
                <w:lang w:eastAsia="ar-SA"/>
              </w:rPr>
              <w:t xml:space="preserve"> – _______; 15–29 </w:t>
            </w:r>
            <w:r>
              <w:rPr>
                <w:sz w:val="22"/>
                <w:szCs w:val="22"/>
                <w:lang w:eastAsia="ar-SA"/>
              </w:rPr>
              <w:t xml:space="preserve">metų </w:t>
            </w:r>
            <w:r>
              <w:rPr>
                <w:b/>
                <w:bCs/>
                <w:sz w:val="22"/>
                <w:szCs w:val="22"/>
                <w:lang w:eastAsia="ar-SA"/>
              </w:rPr>
              <w:t xml:space="preserve">–_______; 30–60 </w:t>
            </w:r>
            <w:r>
              <w:rPr>
                <w:sz w:val="22"/>
                <w:szCs w:val="22"/>
                <w:lang w:eastAsia="ar-SA"/>
              </w:rPr>
              <w:t>metų -</w:t>
            </w:r>
            <w:r>
              <w:rPr>
                <w:b/>
                <w:bCs/>
                <w:sz w:val="22"/>
                <w:szCs w:val="22"/>
                <w:lang w:eastAsia="ar-SA"/>
              </w:rPr>
              <w:t xml:space="preserve">–_______; </w:t>
            </w:r>
            <w:r>
              <w:rPr>
                <w:sz w:val="22"/>
                <w:szCs w:val="22"/>
                <w:lang w:eastAsia="ar-SA"/>
              </w:rPr>
              <w:t>daugiau kaip</w:t>
            </w:r>
            <w:r>
              <w:rPr>
                <w:b/>
                <w:bCs/>
                <w:sz w:val="22"/>
                <w:szCs w:val="22"/>
                <w:lang w:eastAsia="ar-SA"/>
              </w:rPr>
              <w:t xml:space="preserve"> 60 </w:t>
            </w:r>
            <w:r>
              <w:rPr>
                <w:sz w:val="22"/>
                <w:szCs w:val="22"/>
                <w:lang w:eastAsia="ar-SA"/>
              </w:rPr>
              <w:t xml:space="preserve">metų </w:t>
            </w:r>
            <w:r>
              <w:rPr>
                <w:b/>
                <w:bCs/>
                <w:sz w:val="22"/>
                <w:szCs w:val="22"/>
                <w:lang w:eastAsia="ar-SA"/>
              </w:rPr>
              <w:t>– ________;</w:t>
            </w:r>
          </w:p>
          <w:p w:rsidR="003357D4" w:rsidRDefault="003357D4">
            <w:pPr>
              <w:tabs>
                <w:tab w:val="left" w:pos="567"/>
                <w:tab w:val="left" w:pos="851"/>
                <w:tab w:val="left" w:pos="1134"/>
                <w:tab w:val="center" w:pos="4819"/>
                <w:tab w:val="right" w:pos="9638"/>
              </w:tabs>
              <w:suppressAutoHyphens/>
              <w:snapToGrid w:val="0"/>
              <w:jc w:val="both"/>
              <w:rPr>
                <w:b/>
                <w:bCs/>
                <w:sz w:val="22"/>
                <w:szCs w:val="22"/>
                <w:lang w:eastAsia="ar-SA"/>
              </w:rPr>
            </w:pPr>
          </w:p>
        </w:tc>
      </w:tr>
    </w:tbl>
    <w:p w:rsidR="003357D4" w:rsidRDefault="00360FF0">
      <w:pPr>
        <w:tabs>
          <w:tab w:val="left" w:pos="567"/>
          <w:tab w:val="left" w:pos="851"/>
          <w:tab w:val="left" w:pos="1134"/>
        </w:tabs>
        <w:suppressAutoHyphens/>
        <w:jc w:val="both"/>
        <w:rPr>
          <w:sz w:val="22"/>
          <w:szCs w:val="22"/>
          <w:lang w:eastAsia="ar-SA"/>
        </w:rPr>
      </w:pPr>
    </w:p>
    <w:p w:rsidR="003357D4" w:rsidRDefault="00360FF0">
      <w:pPr>
        <w:widowControl w:val="0"/>
        <w:tabs>
          <w:tab w:val="left" w:pos="567"/>
          <w:tab w:val="left" w:pos="851"/>
          <w:tab w:val="left" w:pos="1134"/>
        </w:tabs>
        <w:suppressAutoHyphens/>
        <w:jc w:val="both"/>
        <w:rPr>
          <w:rFonts w:eastAsia="Lucida Sans Unicode"/>
          <w:b/>
          <w:bCs/>
          <w:color w:val="000000"/>
          <w:kern w:val="1"/>
          <w:sz w:val="22"/>
          <w:szCs w:val="22"/>
          <w:lang w:eastAsia="lt-LT"/>
        </w:rPr>
      </w:pPr>
      <w:r>
        <w:rPr>
          <w:rFonts w:eastAsia="Lucida Sans Unicode"/>
          <w:b/>
          <w:bCs/>
          <w:kern w:val="1"/>
          <w:sz w:val="22"/>
          <w:szCs w:val="22"/>
          <w:lang w:eastAsia="lt-LT"/>
        </w:rPr>
        <w:t>8</w:t>
      </w:r>
      <w:r>
        <w:rPr>
          <w:rFonts w:eastAsia="Lucida Sans Unicode"/>
          <w:b/>
          <w:bCs/>
          <w:kern w:val="1"/>
          <w:sz w:val="22"/>
          <w:szCs w:val="22"/>
          <w:lang w:eastAsia="lt-LT"/>
        </w:rPr>
        <w:t>. Priemonės įgyvendinimo laikotarpis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629"/>
      </w:tblGrid>
      <w:tr w:rsidR="003357D4">
        <w:trPr>
          <w:trHeight w:val="369"/>
        </w:trPr>
        <w:tc>
          <w:tcPr>
            <w:tcW w:w="5000" w:type="pct"/>
            <w:shd w:val="clear" w:color="auto" w:fill="FFFFFF"/>
          </w:tcPr>
          <w:p w:rsidR="003357D4" w:rsidRDefault="00360FF0">
            <w:pPr>
              <w:widowControl w:val="0"/>
              <w:tabs>
                <w:tab w:val="left" w:pos="567"/>
                <w:tab w:val="left" w:pos="851"/>
                <w:tab w:val="left" w:pos="1134"/>
              </w:tabs>
              <w:suppressAutoHyphens/>
              <w:snapToGrid w:val="0"/>
              <w:jc w:val="both"/>
              <w:rPr>
                <w:rFonts w:eastAsia="Lucida Sans Unicode"/>
                <w:iCs/>
                <w:color w:val="000000"/>
                <w:kern w:val="1"/>
                <w:sz w:val="22"/>
                <w:szCs w:val="22"/>
                <w:lang w:eastAsia="lt-LT"/>
              </w:rPr>
            </w:pPr>
            <w:r>
              <w:rPr>
                <w:rFonts w:eastAsia="Lucida Sans Unicode"/>
                <w:iCs/>
                <w:color w:val="000000"/>
                <w:kern w:val="1"/>
                <w:sz w:val="22"/>
                <w:szCs w:val="22"/>
                <w:lang w:eastAsia="lt-LT"/>
              </w:rPr>
              <w:t>Numatoma priemonės veiklų įgyvendinimo trukmė ir laikotarpis.</w:t>
            </w:r>
          </w:p>
        </w:tc>
      </w:tr>
      <w:tr w:rsidR="003357D4">
        <w:trPr>
          <w:trHeight w:val="398"/>
        </w:trPr>
        <w:tc>
          <w:tcPr>
            <w:tcW w:w="5000" w:type="pct"/>
            <w:shd w:val="clear" w:color="auto" w:fill="FFFFFF"/>
          </w:tcPr>
          <w:p w:rsidR="003357D4" w:rsidRDefault="003357D4">
            <w:pPr>
              <w:widowControl w:val="0"/>
              <w:tabs>
                <w:tab w:val="left" w:pos="567"/>
                <w:tab w:val="left" w:pos="851"/>
                <w:tab w:val="left" w:pos="1134"/>
              </w:tabs>
              <w:suppressAutoHyphens/>
              <w:jc w:val="both"/>
              <w:rPr>
                <w:rFonts w:eastAsia="Lucida Sans Unicode"/>
                <w:iCs/>
                <w:kern w:val="1"/>
                <w:sz w:val="22"/>
                <w:szCs w:val="22"/>
                <w:lang w:eastAsia="lt-LT"/>
              </w:rPr>
            </w:pPr>
          </w:p>
        </w:tc>
      </w:tr>
    </w:tbl>
    <w:p w:rsidR="003357D4" w:rsidRDefault="00360FF0">
      <w:pPr>
        <w:tabs>
          <w:tab w:val="left" w:pos="567"/>
          <w:tab w:val="left" w:pos="851"/>
          <w:tab w:val="left" w:pos="1134"/>
        </w:tabs>
        <w:suppressAutoHyphens/>
        <w:jc w:val="both"/>
        <w:rPr>
          <w:sz w:val="22"/>
          <w:szCs w:val="22"/>
          <w:lang w:eastAsia="ar-SA"/>
        </w:rPr>
      </w:pPr>
    </w:p>
    <w:p w:rsidR="003357D4" w:rsidRDefault="00360FF0">
      <w:pPr>
        <w:tabs>
          <w:tab w:val="left" w:pos="567"/>
          <w:tab w:val="left" w:pos="851"/>
          <w:tab w:val="left" w:pos="1134"/>
        </w:tabs>
        <w:suppressAutoHyphens/>
        <w:jc w:val="both"/>
        <w:rPr>
          <w:b/>
          <w:bCs/>
          <w:sz w:val="22"/>
          <w:szCs w:val="22"/>
          <w:lang w:eastAsia="ar-SA"/>
        </w:rPr>
      </w:pPr>
      <w:r>
        <w:rPr>
          <w:b/>
          <w:bCs/>
          <w:sz w:val="22"/>
          <w:szCs w:val="22"/>
          <w:lang w:eastAsia="ar-SA"/>
        </w:rPr>
        <w:t>9</w:t>
      </w:r>
      <w:r>
        <w:rPr>
          <w:b/>
          <w:bCs/>
          <w:sz w:val="22"/>
          <w:szCs w:val="22"/>
          <w:lang w:eastAsia="ar-SA"/>
        </w:rPr>
        <w:t>. Priemonių įgyvendinimo planas</w:t>
      </w:r>
    </w:p>
    <w:tbl>
      <w:tblPr>
        <w:tblW w:w="5000" w:type="pct"/>
        <w:tblInd w:w="-5" w:type="dxa"/>
        <w:tblCellMar>
          <w:left w:w="98" w:type="dxa"/>
        </w:tblCellMar>
        <w:tblLook w:val="0000" w:firstRow="0" w:lastRow="0" w:firstColumn="0" w:lastColumn="0" w:noHBand="0" w:noVBand="0"/>
      </w:tblPr>
      <w:tblGrid>
        <w:gridCol w:w="528"/>
        <w:gridCol w:w="2032"/>
        <w:gridCol w:w="1255"/>
        <w:gridCol w:w="1255"/>
        <w:gridCol w:w="1451"/>
        <w:gridCol w:w="1439"/>
        <w:gridCol w:w="1669"/>
      </w:tblGrid>
      <w:tr w:rsidR="003357D4">
        <w:trPr>
          <w:cantSplit/>
          <w:trHeight w:val="278"/>
        </w:trPr>
        <w:tc>
          <w:tcPr>
            <w:tcW w:w="5000" w:type="pct"/>
            <w:gridSpan w:val="7"/>
            <w:tcBorders>
              <w:top w:val="single" w:sz="4" w:space="0" w:color="000080"/>
              <w:left w:val="single" w:sz="4" w:space="0" w:color="000080"/>
              <w:bottom w:val="single" w:sz="4" w:space="0" w:color="000080"/>
              <w:right w:val="single" w:sz="4" w:space="0" w:color="000080"/>
            </w:tcBorders>
            <w:shd w:val="clear" w:color="auto" w:fill="FFFFFF"/>
          </w:tcPr>
          <w:p w:rsidR="003357D4" w:rsidRDefault="00360FF0">
            <w:pPr>
              <w:tabs>
                <w:tab w:val="left" w:pos="567"/>
                <w:tab w:val="left" w:pos="851"/>
                <w:tab w:val="left" w:pos="1134"/>
              </w:tabs>
              <w:jc w:val="both"/>
              <w:rPr>
                <w:sz w:val="22"/>
                <w:szCs w:val="22"/>
                <w:lang w:eastAsia="ar-SA"/>
              </w:rPr>
            </w:pPr>
            <w:r>
              <w:rPr>
                <w:sz w:val="22"/>
                <w:szCs w:val="22"/>
                <w:lang w:eastAsia="ar-SA"/>
              </w:rPr>
              <w:t>Priemonių įgyvendinimo planas – tai nuoseklus eigos aprašymas. Uždaviniui įgyvendinti formuluojamos priemonės</w:t>
            </w:r>
          </w:p>
        </w:tc>
      </w:tr>
      <w:tr w:rsidR="003357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tblCellMar>
          <w:tblLook w:val="04A0" w:firstRow="1" w:lastRow="0" w:firstColumn="1" w:lastColumn="0" w:noHBand="0" w:noVBand="1"/>
        </w:tblPrEx>
        <w:trPr>
          <w:cantSplit/>
          <w:trHeight w:val="1017"/>
        </w:trPr>
        <w:tc>
          <w:tcPr>
            <w:tcW w:w="274" w:type="pct"/>
            <w:tcBorders>
              <w:top w:val="single" w:sz="6" w:space="0" w:color="auto"/>
              <w:left w:val="single" w:sz="6" w:space="0" w:color="auto"/>
              <w:bottom w:val="single" w:sz="6" w:space="0" w:color="auto"/>
              <w:right w:val="single" w:sz="6" w:space="0" w:color="auto"/>
            </w:tcBorders>
            <w:hideMark/>
          </w:tcPr>
          <w:p w:rsidR="003357D4" w:rsidRDefault="00360FF0">
            <w:pPr>
              <w:tabs>
                <w:tab w:val="left" w:pos="567"/>
                <w:tab w:val="left" w:pos="851"/>
                <w:tab w:val="left" w:pos="1134"/>
              </w:tabs>
              <w:jc w:val="center"/>
              <w:rPr>
                <w:bCs/>
                <w:kern w:val="2"/>
                <w:sz w:val="22"/>
                <w:szCs w:val="22"/>
                <w:lang w:eastAsia="lt-LT"/>
              </w:rPr>
            </w:pPr>
            <w:r>
              <w:rPr>
                <w:bCs/>
                <w:kern w:val="2"/>
                <w:sz w:val="22"/>
                <w:szCs w:val="22"/>
                <w:lang w:eastAsia="lt-LT"/>
              </w:rPr>
              <w:t>Eil. Nr.</w:t>
            </w:r>
          </w:p>
        </w:tc>
        <w:tc>
          <w:tcPr>
            <w:tcW w:w="1056" w:type="pct"/>
            <w:tcBorders>
              <w:top w:val="single" w:sz="6" w:space="0" w:color="auto"/>
              <w:left w:val="single" w:sz="6" w:space="0" w:color="auto"/>
              <w:bottom w:val="single" w:sz="6" w:space="0" w:color="auto"/>
              <w:right w:val="single" w:sz="6" w:space="0" w:color="auto"/>
            </w:tcBorders>
            <w:hideMark/>
          </w:tcPr>
          <w:p w:rsidR="003357D4" w:rsidRDefault="00360FF0">
            <w:pPr>
              <w:tabs>
                <w:tab w:val="left" w:pos="567"/>
                <w:tab w:val="left" w:pos="851"/>
                <w:tab w:val="left" w:pos="1134"/>
              </w:tabs>
              <w:jc w:val="center"/>
              <w:rPr>
                <w:bCs/>
                <w:kern w:val="2"/>
                <w:sz w:val="22"/>
                <w:szCs w:val="22"/>
                <w:lang w:eastAsia="lt-LT"/>
              </w:rPr>
            </w:pPr>
            <w:r>
              <w:rPr>
                <w:bCs/>
                <w:kern w:val="2"/>
                <w:sz w:val="22"/>
                <w:szCs w:val="22"/>
                <w:lang w:eastAsia="lt-LT"/>
              </w:rPr>
              <w:t xml:space="preserve">Priemonių sąrašas (planuojamos atlikti </w:t>
            </w:r>
            <w:proofErr w:type="spellStart"/>
            <w:r>
              <w:rPr>
                <w:bCs/>
                <w:kern w:val="2"/>
                <w:sz w:val="22"/>
                <w:szCs w:val="22"/>
                <w:lang w:eastAsia="lt-LT"/>
              </w:rPr>
              <w:t>sveikatinimo</w:t>
            </w:r>
            <w:proofErr w:type="spellEnd"/>
            <w:r>
              <w:rPr>
                <w:bCs/>
                <w:kern w:val="2"/>
                <w:sz w:val="22"/>
                <w:szCs w:val="22"/>
                <w:lang w:eastAsia="lt-LT"/>
              </w:rPr>
              <w:t xml:space="preserve"> priemonės)</w:t>
            </w:r>
          </w:p>
        </w:tc>
        <w:tc>
          <w:tcPr>
            <w:tcW w:w="652" w:type="pct"/>
            <w:tcBorders>
              <w:top w:val="single" w:sz="6" w:space="0" w:color="auto"/>
              <w:left w:val="single" w:sz="6" w:space="0" w:color="auto"/>
              <w:bottom w:val="single" w:sz="6" w:space="0" w:color="auto"/>
              <w:right w:val="single" w:sz="6" w:space="0" w:color="auto"/>
            </w:tcBorders>
            <w:hideMark/>
          </w:tcPr>
          <w:p w:rsidR="003357D4" w:rsidRDefault="00360FF0">
            <w:pPr>
              <w:tabs>
                <w:tab w:val="left" w:pos="567"/>
                <w:tab w:val="left" w:pos="851"/>
                <w:tab w:val="left" w:pos="1134"/>
              </w:tabs>
              <w:jc w:val="center"/>
              <w:rPr>
                <w:bCs/>
                <w:kern w:val="2"/>
                <w:sz w:val="22"/>
                <w:szCs w:val="22"/>
                <w:lang w:eastAsia="lt-LT"/>
              </w:rPr>
            </w:pPr>
            <w:r>
              <w:rPr>
                <w:bCs/>
                <w:kern w:val="2"/>
                <w:sz w:val="22"/>
                <w:szCs w:val="22"/>
                <w:lang w:eastAsia="lt-LT"/>
              </w:rPr>
              <w:t>Planuojama priemonės vykdymo pradžia</w:t>
            </w:r>
          </w:p>
        </w:tc>
        <w:tc>
          <w:tcPr>
            <w:tcW w:w="649" w:type="pct"/>
            <w:tcBorders>
              <w:top w:val="single" w:sz="6" w:space="0" w:color="auto"/>
              <w:left w:val="single" w:sz="6" w:space="0" w:color="auto"/>
              <w:bottom w:val="single" w:sz="6" w:space="0" w:color="auto"/>
              <w:right w:val="single" w:sz="6" w:space="0" w:color="auto"/>
            </w:tcBorders>
            <w:hideMark/>
          </w:tcPr>
          <w:p w:rsidR="003357D4" w:rsidRDefault="00360FF0">
            <w:pPr>
              <w:tabs>
                <w:tab w:val="left" w:pos="567"/>
                <w:tab w:val="left" w:pos="851"/>
                <w:tab w:val="left" w:pos="1134"/>
              </w:tabs>
              <w:jc w:val="center"/>
              <w:rPr>
                <w:bCs/>
                <w:kern w:val="2"/>
                <w:sz w:val="22"/>
                <w:szCs w:val="22"/>
                <w:lang w:eastAsia="lt-LT"/>
              </w:rPr>
            </w:pPr>
            <w:r>
              <w:rPr>
                <w:bCs/>
                <w:kern w:val="2"/>
                <w:sz w:val="22"/>
                <w:szCs w:val="22"/>
                <w:lang w:eastAsia="lt-LT"/>
              </w:rPr>
              <w:t>Planuojama priemonės vykdymo pabaiga</w:t>
            </w:r>
          </w:p>
        </w:tc>
        <w:tc>
          <w:tcPr>
            <w:tcW w:w="753" w:type="pct"/>
            <w:tcBorders>
              <w:top w:val="single" w:sz="6" w:space="0" w:color="auto"/>
              <w:left w:val="single" w:sz="6" w:space="0" w:color="auto"/>
              <w:bottom w:val="single" w:sz="6" w:space="0" w:color="auto"/>
              <w:right w:val="single" w:sz="6" w:space="0" w:color="auto"/>
            </w:tcBorders>
            <w:hideMark/>
          </w:tcPr>
          <w:p w:rsidR="003357D4" w:rsidRDefault="00360FF0">
            <w:pPr>
              <w:tabs>
                <w:tab w:val="left" w:pos="567"/>
                <w:tab w:val="left" w:pos="851"/>
                <w:tab w:val="left" w:pos="1134"/>
              </w:tabs>
              <w:jc w:val="center"/>
              <w:rPr>
                <w:bCs/>
                <w:kern w:val="2"/>
                <w:sz w:val="22"/>
                <w:szCs w:val="22"/>
                <w:lang w:eastAsia="lt-LT"/>
              </w:rPr>
            </w:pPr>
            <w:r>
              <w:rPr>
                <w:bCs/>
                <w:kern w:val="2"/>
                <w:sz w:val="22"/>
                <w:szCs w:val="22"/>
                <w:lang w:eastAsia="lt-LT"/>
              </w:rPr>
              <w:t>Įgyvendinimo vieta</w:t>
            </w:r>
          </w:p>
        </w:tc>
        <w:tc>
          <w:tcPr>
            <w:tcW w:w="749" w:type="pct"/>
            <w:tcBorders>
              <w:top w:val="single" w:sz="6" w:space="0" w:color="auto"/>
              <w:left w:val="single" w:sz="6" w:space="0" w:color="auto"/>
              <w:bottom w:val="single" w:sz="6" w:space="0" w:color="auto"/>
              <w:right w:val="single" w:sz="4" w:space="0" w:color="auto"/>
            </w:tcBorders>
          </w:tcPr>
          <w:p w:rsidR="003357D4" w:rsidRDefault="00360FF0">
            <w:pPr>
              <w:tabs>
                <w:tab w:val="left" w:pos="567"/>
                <w:tab w:val="left" w:pos="851"/>
                <w:tab w:val="left" w:pos="1134"/>
              </w:tabs>
              <w:jc w:val="both"/>
              <w:rPr>
                <w:kern w:val="2"/>
                <w:sz w:val="22"/>
                <w:szCs w:val="22"/>
                <w:lang w:eastAsia="lt-LT"/>
              </w:rPr>
            </w:pPr>
            <w:r>
              <w:rPr>
                <w:kern w:val="2"/>
                <w:sz w:val="22"/>
                <w:szCs w:val="22"/>
                <w:lang w:eastAsia="lt-LT"/>
              </w:rPr>
              <w:t xml:space="preserve">Planuojamas </w:t>
            </w:r>
          </w:p>
          <w:p w:rsidR="003357D4" w:rsidRDefault="00360FF0">
            <w:pPr>
              <w:tabs>
                <w:tab w:val="left" w:pos="567"/>
                <w:tab w:val="left" w:pos="851"/>
                <w:tab w:val="left" w:pos="1134"/>
              </w:tabs>
              <w:jc w:val="both"/>
              <w:rPr>
                <w:kern w:val="2"/>
                <w:sz w:val="22"/>
                <w:szCs w:val="22"/>
                <w:lang w:eastAsia="lt-LT"/>
              </w:rPr>
            </w:pPr>
            <w:r>
              <w:rPr>
                <w:kern w:val="2"/>
                <w:sz w:val="22"/>
                <w:szCs w:val="22"/>
                <w:lang w:eastAsia="lt-LT"/>
              </w:rPr>
              <w:t>dalyvių</w:t>
            </w:r>
          </w:p>
          <w:p w:rsidR="003357D4" w:rsidRDefault="00360FF0">
            <w:pPr>
              <w:tabs>
                <w:tab w:val="left" w:pos="567"/>
                <w:tab w:val="left" w:pos="851"/>
                <w:tab w:val="left" w:pos="1134"/>
              </w:tabs>
              <w:jc w:val="both"/>
              <w:rPr>
                <w:kern w:val="2"/>
                <w:sz w:val="22"/>
                <w:szCs w:val="22"/>
                <w:lang w:eastAsia="lt-LT"/>
              </w:rPr>
            </w:pPr>
            <w:r>
              <w:rPr>
                <w:kern w:val="2"/>
                <w:sz w:val="22"/>
                <w:szCs w:val="22"/>
                <w:lang w:eastAsia="lt-LT"/>
              </w:rPr>
              <w:t>skaičius</w:t>
            </w:r>
          </w:p>
        </w:tc>
        <w:tc>
          <w:tcPr>
            <w:tcW w:w="867" w:type="pct"/>
            <w:tcBorders>
              <w:top w:val="single" w:sz="6" w:space="0" w:color="auto"/>
              <w:left w:val="single" w:sz="4" w:space="0" w:color="auto"/>
              <w:bottom w:val="single" w:sz="6" w:space="0" w:color="auto"/>
              <w:right w:val="single" w:sz="6" w:space="0" w:color="auto"/>
            </w:tcBorders>
          </w:tcPr>
          <w:p w:rsidR="003357D4" w:rsidRDefault="00360FF0">
            <w:pPr>
              <w:tabs>
                <w:tab w:val="left" w:pos="567"/>
                <w:tab w:val="left" w:pos="851"/>
                <w:tab w:val="left" w:pos="1134"/>
              </w:tabs>
              <w:jc w:val="both"/>
              <w:rPr>
                <w:bCs/>
                <w:kern w:val="2"/>
                <w:sz w:val="22"/>
                <w:szCs w:val="22"/>
                <w:lang w:eastAsia="lt-LT"/>
              </w:rPr>
            </w:pPr>
            <w:r>
              <w:rPr>
                <w:bCs/>
                <w:kern w:val="2"/>
                <w:sz w:val="22"/>
                <w:szCs w:val="22"/>
                <w:lang w:eastAsia="lt-LT"/>
              </w:rPr>
              <w:t>Atsakingas vykdytojas</w:t>
            </w:r>
          </w:p>
          <w:p w:rsidR="003357D4" w:rsidRDefault="003357D4">
            <w:pPr>
              <w:tabs>
                <w:tab w:val="left" w:pos="567"/>
                <w:tab w:val="left" w:pos="851"/>
                <w:tab w:val="left" w:pos="1134"/>
              </w:tabs>
              <w:jc w:val="center"/>
              <w:rPr>
                <w:bCs/>
                <w:kern w:val="2"/>
                <w:sz w:val="22"/>
                <w:szCs w:val="22"/>
                <w:lang w:eastAsia="lt-LT"/>
              </w:rPr>
            </w:pPr>
          </w:p>
        </w:tc>
      </w:tr>
      <w:tr w:rsidR="003357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tblCellMar>
          <w:tblLook w:val="04A0" w:firstRow="1" w:lastRow="0" w:firstColumn="1" w:lastColumn="0" w:noHBand="0" w:noVBand="1"/>
        </w:tblPrEx>
        <w:trPr>
          <w:cantSplit/>
          <w:trHeight w:val="210"/>
        </w:trPr>
        <w:tc>
          <w:tcPr>
            <w:tcW w:w="274" w:type="pct"/>
            <w:tcBorders>
              <w:top w:val="single" w:sz="6" w:space="0" w:color="auto"/>
              <w:left w:val="single" w:sz="6" w:space="0" w:color="auto"/>
              <w:bottom w:val="single" w:sz="6" w:space="0" w:color="auto"/>
              <w:right w:val="single" w:sz="6" w:space="0" w:color="auto"/>
            </w:tcBorders>
          </w:tcPr>
          <w:p w:rsidR="003357D4" w:rsidRDefault="00360FF0">
            <w:pPr>
              <w:tabs>
                <w:tab w:val="left" w:pos="567"/>
                <w:tab w:val="left" w:pos="851"/>
                <w:tab w:val="left" w:pos="1134"/>
              </w:tabs>
              <w:jc w:val="both"/>
              <w:rPr>
                <w:kern w:val="2"/>
                <w:sz w:val="22"/>
                <w:szCs w:val="22"/>
                <w:lang w:eastAsia="lt-LT"/>
              </w:rPr>
            </w:pPr>
            <w:r>
              <w:rPr>
                <w:kern w:val="2"/>
                <w:sz w:val="22"/>
                <w:szCs w:val="22"/>
                <w:lang w:eastAsia="lt-LT"/>
              </w:rPr>
              <w:t>1.</w:t>
            </w:r>
          </w:p>
        </w:tc>
        <w:tc>
          <w:tcPr>
            <w:tcW w:w="1056" w:type="pct"/>
            <w:tcBorders>
              <w:top w:val="single" w:sz="6" w:space="0" w:color="auto"/>
              <w:left w:val="single" w:sz="6"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c>
          <w:tcPr>
            <w:tcW w:w="652" w:type="pct"/>
            <w:tcBorders>
              <w:top w:val="single" w:sz="6" w:space="0" w:color="auto"/>
              <w:left w:val="single" w:sz="6"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c>
          <w:tcPr>
            <w:tcW w:w="649" w:type="pct"/>
            <w:tcBorders>
              <w:top w:val="single" w:sz="6" w:space="0" w:color="auto"/>
              <w:left w:val="single" w:sz="6"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c>
          <w:tcPr>
            <w:tcW w:w="753" w:type="pct"/>
            <w:tcBorders>
              <w:top w:val="single" w:sz="6" w:space="0" w:color="auto"/>
              <w:left w:val="single" w:sz="6"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c>
          <w:tcPr>
            <w:tcW w:w="749" w:type="pct"/>
            <w:tcBorders>
              <w:top w:val="single" w:sz="6" w:space="0" w:color="auto"/>
              <w:left w:val="single" w:sz="6" w:space="0" w:color="auto"/>
              <w:bottom w:val="single" w:sz="6" w:space="0" w:color="auto"/>
              <w:right w:val="single" w:sz="4" w:space="0" w:color="auto"/>
            </w:tcBorders>
          </w:tcPr>
          <w:p w:rsidR="003357D4" w:rsidRDefault="003357D4">
            <w:pPr>
              <w:tabs>
                <w:tab w:val="left" w:pos="567"/>
                <w:tab w:val="left" w:pos="851"/>
                <w:tab w:val="left" w:pos="1134"/>
              </w:tabs>
              <w:jc w:val="both"/>
              <w:rPr>
                <w:kern w:val="2"/>
                <w:sz w:val="12"/>
                <w:szCs w:val="12"/>
                <w:lang w:eastAsia="lt-LT"/>
              </w:rPr>
            </w:pPr>
          </w:p>
        </w:tc>
        <w:tc>
          <w:tcPr>
            <w:tcW w:w="867" w:type="pct"/>
            <w:tcBorders>
              <w:top w:val="single" w:sz="6" w:space="0" w:color="auto"/>
              <w:left w:val="single" w:sz="4"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r>
      <w:tr w:rsidR="003357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tblCellMar>
          <w:tblLook w:val="04A0" w:firstRow="1" w:lastRow="0" w:firstColumn="1" w:lastColumn="0" w:noHBand="0" w:noVBand="1"/>
        </w:tblPrEx>
        <w:trPr>
          <w:cantSplit/>
          <w:trHeight w:val="298"/>
        </w:trPr>
        <w:tc>
          <w:tcPr>
            <w:tcW w:w="274" w:type="pct"/>
            <w:tcBorders>
              <w:top w:val="single" w:sz="6" w:space="0" w:color="auto"/>
              <w:left w:val="single" w:sz="6" w:space="0" w:color="auto"/>
              <w:bottom w:val="single" w:sz="6" w:space="0" w:color="auto"/>
              <w:right w:val="single" w:sz="6" w:space="0" w:color="auto"/>
            </w:tcBorders>
          </w:tcPr>
          <w:p w:rsidR="003357D4" w:rsidRDefault="00360FF0">
            <w:pPr>
              <w:tabs>
                <w:tab w:val="left" w:pos="567"/>
                <w:tab w:val="left" w:pos="851"/>
                <w:tab w:val="left" w:pos="1134"/>
              </w:tabs>
              <w:jc w:val="both"/>
              <w:rPr>
                <w:kern w:val="2"/>
                <w:sz w:val="22"/>
                <w:szCs w:val="22"/>
                <w:lang w:eastAsia="lt-LT"/>
              </w:rPr>
            </w:pPr>
            <w:r>
              <w:rPr>
                <w:kern w:val="2"/>
                <w:sz w:val="22"/>
                <w:szCs w:val="22"/>
                <w:lang w:eastAsia="lt-LT"/>
              </w:rPr>
              <w:t>2.</w:t>
            </w:r>
          </w:p>
        </w:tc>
        <w:tc>
          <w:tcPr>
            <w:tcW w:w="1056" w:type="pct"/>
            <w:tcBorders>
              <w:top w:val="single" w:sz="6" w:space="0" w:color="auto"/>
              <w:left w:val="single" w:sz="6"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c>
          <w:tcPr>
            <w:tcW w:w="652" w:type="pct"/>
            <w:tcBorders>
              <w:top w:val="single" w:sz="6" w:space="0" w:color="auto"/>
              <w:left w:val="single" w:sz="6"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c>
          <w:tcPr>
            <w:tcW w:w="649" w:type="pct"/>
            <w:tcBorders>
              <w:top w:val="single" w:sz="6" w:space="0" w:color="auto"/>
              <w:left w:val="single" w:sz="6"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c>
          <w:tcPr>
            <w:tcW w:w="753" w:type="pct"/>
            <w:tcBorders>
              <w:top w:val="single" w:sz="6" w:space="0" w:color="auto"/>
              <w:left w:val="single" w:sz="6"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c>
          <w:tcPr>
            <w:tcW w:w="749" w:type="pct"/>
            <w:tcBorders>
              <w:top w:val="single" w:sz="6" w:space="0" w:color="auto"/>
              <w:left w:val="single" w:sz="6" w:space="0" w:color="auto"/>
              <w:bottom w:val="single" w:sz="6" w:space="0" w:color="auto"/>
              <w:right w:val="single" w:sz="4" w:space="0" w:color="auto"/>
            </w:tcBorders>
          </w:tcPr>
          <w:p w:rsidR="003357D4" w:rsidRDefault="003357D4">
            <w:pPr>
              <w:tabs>
                <w:tab w:val="left" w:pos="567"/>
                <w:tab w:val="left" w:pos="851"/>
                <w:tab w:val="left" w:pos="1134"/>
              </w:tabs>
              <w:jc w:val="both"/>
              <w:rPr>
                <w:kern w:val="2"/>
                <w:sz w:val="12"/>
                <w:szCs w:val="12"/>
                <w:lang w:eastAsia="lt-LT"/>
              </w:rPr>
            </w:pPr>
          </w:p>
        </w:tc>
        <w:tc>
          <w:tcPr>
            <w:tcW w:w="867" w:type="pct"/>
            <w:tcBorders>
              <w:top w:val="single" w:sz="6" w:space="0" w:color="auto"/>
              <w:left w:val="single" w:sz="4"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r>
      <w:tr w:rsidR="003357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tblCellMar>
          <w:tblLook w:val="04A0" w:firstRow="1" w:lastRow="0" w:firstColumn="1" w:lastColumn="0" w:noHBand="0" w:noVBand="1"/>
        </w:tblPrEx>
        <w:trPr>
          <w:cantSplit/>
          <w:trHeight w:val="298"/>
        </w:trPr>
        <w:tc>
          <w:tcPr>
            <w:tcW w:w="274" w:type="pct"/>
            <w:tcBorders>
              <w:top w:val="single" w:sz="6" w:space="0" w:color="auto"/>
              <w:left w:val="single" w:sz="6" w:space="0" w:color="auto"/>
              <w:bottom w:val="single" w:sz="6" w:space="0" w:color="auto"/>
              <w:right w:val="single" w:sz="6" w:space="0" w:color="auto"/>
            </w:tcBorders>
          </w:tcPr>
          <w:p w:rsidR="003357D4" w:rsidRDefault="00360FF0">
            <w:pPr>
              <w:tabs>
                <w:tab w:val="left" w:pos="567"/>
                <w:tab w:val="left" w:pos="851"/>
                <w:tab w:val="left" w:pos="1134"/>
              </w:tabs>
              <w:jc w:val="both"/>
              <w:rPr>
                <w:kern w:val="2"/>
                <w:sz w:val="22"/>
                <w:szCs w:val="22"/>
                <w:lang w:eastAsia="lt-LT"/>
              </w:rPr>
            </w:pPr>
            <w:r>
              <w:rPr>
                <w:kern w:val="2"/>
                <w:sz w:val="22"/>
                <w:szCs w:val="22"/>
                <w:lang w:eastAsia="lt-LT"/>
              </w:rPr>
              <w:t>3.</w:t>
            </w:r>
          </w:p>
        </w:tc>
        <w:tc>
          <w:tcPr>
            <w:tcW w:w="1056" w:type="pct"/>
            <w:tcBorders>
              <w:top w:val="single" w:sz="6" w:space="0" w:color="auto"/>
              <w:left w:val="single" w:sz="6"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c>
          <w:tcPr>
            <w:tcW w:w="652" w:type="pct"/>
            <w:tcBorders>
              <w:top w:val="single" w:sz="6" w:space="0" w:color="auto"/>
              <w:left w:val="single" w:sz="6"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c>
          <w:tcPr>
            <w:tcW w:w="649" w:type="pct"/>
            <w:tcBorders>
              <w:top w:val="single" w:sz="6" w:space="0" w:color="auto"/>
              <w:left w:val="single" w:sz="6"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c>
          <w:tcPr>
            <w:tcW w:w="753" w:type="pct"/>
            <w:tcBorders>
              <w:top w:val="single" w:sz="6" w:space="0" w:color="auto"/>
              <w:left w:val="single" w:sz="6"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c>
          <w:tcPr>
            <w:tcW w:w="749" w:type="pct"/>
            <w:tcBorders>
              <w:top w:val="single" w:sz="6" w:space="0" w:color="auto"/>
              <w:left w:val="single" w:sz="6" w:space="0" w:color="auto"/>
              <w:bottom w:val="single" w:sz="6" w:space="0" w:color="auto"/>
              <w:right w:val="single" w:sz="4" w:space="0" w:color="auto"/>
            </w:tcBorders>
          </w:tcPr>
          <w:p w:rsidR="003357D4" w:rsidRDefault="003357D4">
            <w:pPr>
              <w:tabs>
                <w:tab w:val="left" w:pos="567"/>
                <w:tab w:val="left" w:pos="851"/>
                <w:tab w:val="left" w:pos="1134"/>
              </w:tabs>
              <w:jc w:val="both"/>
              <w:rPr>
                <w:kern w:val="2"/>
                <w:sz w:val="12"/>
                <w:szCs w:val="12"/>
                <w:lang w:eastAsia="lt-LT"/>
              </w:rPr>
            </w:pPr>
          </w:p>
        </w:tc>
        <w:tc>
          <w:tcPr>
            <w:tcW w:w="867" w:type="pct"/>
            <w:tcBorders>
              <w:top w:val="single" w:sz="6" w:space="0" w:color="auto"/>
              <w:left w:val="single" w:sz="4"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r>
      <w:tr w:rsidR="003357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tblCellMar>
          <w:tblLook w:val="04A0" w:firstRow="1" w:lastRow="0" w:firstColumn="1" w:lastColumn="0" w:noHBand="0" w:noVBand="1"/>
        </w:tblPrEx>
        <w:trPr>
          <w:cantSplit/>
          <w:trHeight w:val="298"/>
        </w:trPr>
        <w:tc>
          <w:tcPr>
            <w:tcW w:w="274" w:type="pct"/>
            <w:tcBorders>
              <w:top w:val="single" w:sz="6" w:space="0" w:color="auto"/>
              <w:left w:val="single" w:sz="6" w:space="0" w:color="auto"/>
              <w:bottom w:val="single" w:sz="6" w:space="0" w:color="auto"/>
              <w:right w:val="single" w:sz="6" w:space="0" w:color="auto"/>
            </w:tcBorders>
          </w:tcPr>
          <w:p w:rsidR="003357D4" w:rsidRDefault="00360FF0">
            <w:pPr>
              <w:tabs>
                <w:tab w:val="left" w:pos="567"/>
                <w:tab w:val="left" w:pos="851"/>
                <w:tab w:val="left" w:pos="1134"/>
              </w:tabs>
              <w:jc w:val="both"/>
              <w:rPr>
                <w:kern w:val="2"/>
                <w:sz w:val="22"/>
                <w:szCs w:val="22"/>
                <w:lang w:eastAsia="lt-LT"/>
              </w:rPr>
            </w:pPr>
            <w:r>
              <w:rPr>
                <w:kern w:val="2"/>
                <w:sz w:val="22"/>
                <w:szCs w:val="22"/>
                <w:lang w:eastAsia="lt-LT"/>
              </w:rPr>
              <w:t>....</w:t>
            </w:r>
          </w:p>
        </w:tc>
        <w:tc>
          <w:tcPr>
            <w:tcW w:w="1056" w:type="pct"/>
            <w:tcBorders>
              <w:top w:val="single" w:sz="6" w:space="0" w:color="auto"/>
              <w:left w:val="single" w:sz="6"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c>
          <w:tcPr>
            <w:tcW w:w="652" w:type="pct"/>
            <w:tcBorders>
              <w:top w:val="single" w:sz="6" w:space="0" w:color="auto"/>
              <w:left w:val="single" w:sz="6"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c>
          <w:tcPr>
            <w:tcW w:w="649" w:type="pct"/>
            <w:tcBorders>
              <w:top w:val="single" w:sz="6" w:space="0" w:color="auto"/>
              <w:left w:val="single" w:sz="6"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c>
          <w:tcPr>
            <w:tcW w:w="753" w:type="pct"/>
            <w:tcBorders>
              <w:top w:val="single" w:sz="6" w:space="0" w:color="auto"/>
              <w:left w:val="single" w:sz="6"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c>
          <w:tcPr>
            <w:tcW w:w="749" w:type="pct"/>
            <w:tcBorders>
              <w:top w:val="single" w:sz="6" w:space="0" w:color="auto"/>
              <w:left w:val="single" w:sz="6" w:space="0" w:color="auto"/>
              <w:bottom w:val="single" w:sz="6" w:space="0" w:color="auto"/>
              <w:right w:val="single" w:sz="4" w:space="0" w:color="auto"/>
            </w:tcBorders>
          </w:tcPr>
          <w:p w:rsidR="003357D4" w:rsidRDefault="003357D4">
            <w:pPr>
              <w:tabs>
                <w:tab w:val="left" w:pos="567"/>
                <w:tab w:val="left" w:pos="851"/>
                <w:tab w:val="left" w:pos="1134"/>
              </w:tabs>
              <w:jc w:val="both"/>
              <w:rPr>
                <w:kern w:val="2"/>
                <w:sz w:val="12"/>
                <w:szCs w:val="12"/>
                <w:lang w:eastAsia="lt-LT"/>
              </w:rPr>
            </w:pPr>
          </w:p>
        </w:tc>
        <w:tc>
          <w:tcPr>
            <w:tcW w:w="867" w:type="pct"/>
            <w:tcBorders>
              <w:top w:val="single" w:sz="6" w:space="0" w:color="auto"/>
              <w:left w:val="single" w:sz="4" w:space="0" w:color="auto"/>
              <w:bottom w:val="single" w:sz="6" w:space="0" w:color="auto"/>
              <w:right w:val="single" w:sz="6" w:space="0" w:color="auto"/>
            </w:tcBorders>
          </w:tcPr>
          <w:p w:rsidR="003357D4" w:rsidRDefault="003357D4">
            <w:pPr>
              <w:tabs>
                <w:tab w:val="left" w:pos="567"/>
                <w:tab w:val="left" w:pos="851"/>
                <w:tab w:val="left" w:pos="1134"/>
              </w:tabs>
              <w:jc w:val="both"/>
              <w:rPr>
                <w:kern w:val="2"/>
                <w:sz w:val="12"/>
                <w:szCs w:val="12"/>
                <w:lang w:eastAsia="lt-LT"/>
              </w:rPr>
            </w:pPr>
          </w:p>
        </w:tc>
      </w:tr>
    </w:tbl>
    <w:p w:rsidR="003357D4" w:rsidRDefault="00360FF0">
      <w:pPr>
        <w:shd w:val="clear" w:color="auto" w:fill="FFFFFF"/>
        <w:tabs>
          <w:tab w:val="left" w:pos="567"/>
          <w:tab w:val="left" w:pos="851"/>
          <w:tab w:val="left" w:pos="1134"/>
        </w:tabs>
        <w:suppressAutoHyphens/>
        <w:spacing w:line="264" w:lineRule="atLeast"/>
        <w:jc w:val="both"/>
        <w:rPr>
          <w:rFonts w:ascii="TimesLT" w:hAnsi="TimesLT"/>
          <w:b/>
          <w:bCs/>
          <w:sz w:val="22"/>
          <w:szCs w:val="22"/>
          <w:lang w:eastAsia="lt-LT"/>
        </w:rPr>
      </w:pPr>
    </w:p>
    <w:p w:rsidR="003357D4" w:rsidRDefault="00360FF0">
      <w:pPr>
        <w:shd w:val="clear" w:color="auto" w:fill="FFFFFF"/>
        <w:tabs>
          <w:tab w:val="left" w:pos="567"/>
          <w:tab w:val="left" w:pos="851"/>
          <w:tab w:val="left" w:pos="1134"/>
        </w:tabs>
        <w:suppressAutoHyphens/>
        <w:spacing w:line="264" w:lineRule="atLeast"/>
        <w:jc w:val="both"/>
        <w:rPr>
          <w:rFonts w:ascii="TimesLT" w:hAnsi="TimesLT"/>
          <w:sz w:val="22"/>
          <w:szCs w:val="22"/>
          <w:lang w:eastAsia="lt-LT"/>
        </w:rPr>
      </w:pPr>
      <w:r>
        <w:rPr>
          <w:rFonts w:ascii="TimesLT" w:hAnsi="TimesLT"/>
          <w:b/>
          <w:bCs/>
          <w:sz w:val="22"/>
          <w:szCs w:val="22"/>
          <w:lang w:eastAsia="lt-LT"/>
        </w:rPr>
        <w:t>10</w:t>
      </w:r>
      <w:r>
        <w:rPr>
          <w:rFonts w:ascii="TimesLT" w:hAnsi="TimesLT"/>
          <w:b/>
          <w:bCs/>
          <w:sz w:val="22"/>
          <w:szCs w:val="22"/>
          <w:lang w:eastAsia="lt-LT"/>
        </w:rPr>
        <w:t>. Laukiami rezultatai ir poveikis įgyvendinus priemonę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629"/>
      </w:tblGrid>
      <w:tr w:rsidR="003357D4">
        <w:trPr>
          <w:trHeight w:val="272"/>
        </w:trPr>
        <w:tc>
          <w:tcPr>
            <w:tcW w:w="5000" w:type="pct"/>
            <w:shd w:val="clear" w:color="auto" w:fill="FFFFFF"/>
          </w:tcPr>
          <w:p w:rsidR="003357D4" w:rsidRDefault="00360FF0">
            <w:pPr>
              <w:tabs>
                <w:tab w:val="left" w:pos="567"/>
                <w:tab w:val="left" w:pos="851"/>
                <w:tab w:val="left" w:pos="1134"/>
              </w:tabs>
              <w:suppressAutoHyphens/>
              <w:spacing w:line="264" w:lineRule="atLeast"/>
              <w:jc w:val="both"/>
              <w:rPr>
                <w:rFonts w:eastAsia="Lucida Sans Unicode"/>
                <w:i/>
                <w:color w:val="000000"/>
                <w:kern w:val="1"/>
                <w:sz w:val="22"/>
                <w:szCs w:val="22"/>
                <w:lang w:eastAsia="lt-LT"/>
              </w:rPr>
            </w:pPr>
            <w:r>
              <w:rPr>
                <w:rFonts w:ascii="TimesLT" w:hAnsi="TimesLT"/>
                <w:i/>
                <w:sz w:val="22"/>
                <w:szCs w:val="22"/>
                <w:lang w:eastAsia="lt-LT"/>
              </w:rPr>
              <w:t>Nurodykite laukiamus priemonės įgyvendinimo rezultatus</w:t>
            </w:r>
          </w:p>
        </w:tc>
      </w:tr>
      <w:tr w:rsidR="003357D4">
        <w:trPr>
          <w:trHeight w:val="502"/>
        </w:trPr>
        <w:tc>
          <w:tcPr>
            <w:tcW w:w="5000" w:type="pct"/>
            <w:shd w:val="clear" w:color="auto" w:fill="FFFFFF"/>
          </w:tcPr>
          <w:p w:rsidR="003357D4" w:rsidRDefault="003357D4">
            <w:pPr>
              <w:widowControl w:val="0"/>
              <w:tabs>
                <w:tab w:val="left" w:pos="567"/>
                <w:tab w:val="left" w:pos="851"/>
                <w:tab w:val="left" w:pos="1134"/>
              </w:tabs>
              <w:suppressAutoHyphens/>
              <w:jc w:val="both"/>
              <w:rPr>
                <w:rFonts w:eastAsia="Lucida Sans Unicode"/>
                <w:color w:val="385623"/>
                <w:kern w:val="1"/>
                <w:sz w:val="22"/>
                <w:szCs w:val="22"/>
                <w:lang w:eastAsia="lt-LT"/>
              </w:rPr>
            </w:pPr>
          </w:p>
          <w:p w:rsidR="003357D4" w:rsidRDefault="003357D4">
            <w:pPr>
              <w:widowControl w:val="0"/>
              <w:tabs>
                <w:tab w:val="left" w:pos="567"/>
                <w:tab w:val="left" w:pos="851"/>
                <w:tab w:val="left" w:pos="1134"/>
              </w:tabs>
              <w:suppressAutoHyphens/>
              <w:jc w:val="both"/>
              <w:rPr>
                <w:rFonts w:eastAsia="Lucida Sans Unicode"/>
                <w:color w:val="385623"/>
                <w:kern w:val="1"/>
                <w:sz w:val="22"/>
                <w:szCs w:val="22"/>
                <w:lang w:eastAsia="lt-LT"/>
              </w:rPr>
            </w:pPr>
          </w:p>
          <w:p w:rsidR="003357D4" w:rsidRDefault="003357D4">
            <w:pPr>
              <w:widowControl w:val="0"/>
              <w:tabs>
                <w:tab w:val="left" w:pos="567"/>
                <w:tab w:val="left" w:pos="851"/>
                <w:tab w:val="left" w:pos="1134"/>
              </w:tabs>
              <w:suppressAutoHyphens/>
              <w:jc w:val="both"/>
              <w:rPr>
                <w:rFonts w:eastAsia="Lucida Sans Unicode"/>
                <w:color w:val="385623"/>
                <w:kern w:val="1"/>
                <w:sz w:val="22"/>
                <w:szCs w:val="22"/>
                <w:lang w:eastAsia="lt-LT"/>
              </w:rPr>
            </w:pPr>
          </w:p>
        </w:tc>
      </w:tr>
    </w:tbl>
    <w:p w:rsidR="003357D4" w:rsidRDefault="00360FF0">
      <w:pPr>
        <w:tabs>
          <w:tab w:val="left" w:pos="567"/>
          <w:tab w:val="left" w:pos="851"/>
          <w:tab w:val="left" w:pos="1134"/>
          <w:tab w:val="center" w:pos="4819"/>
          <w:tab w:val="right" w:pos="9638"/>
        </w:tabs>
        <w:suppressAutoHyphens/>
        <w:jc w:val="both"/>
        <w:rPr>
          <w:sz w:val="22"/>
          <w:szCs w:val="22"/>
          <w:lang w:eastAsia="ar-SA"/>
        </w:rPr>
      </w:pPr>
    </w:p>
    <w:p w:rsidR="003357D4" w:rsidRDefault="00360FF0">
      <w:pPr>
        <w:tabs>
          <w:tab w:val="left" w:pos="567"/>
          <w:tab w:val="left" w:pos="851"/>
          <w:tab w:val="left" w:pos="1134"/>
          <w:tab w:val="center" w:pos="4819"/>
          <w:tab w:val="right" w:pos="9638"/>
        </w:tabs>
        <w:suppressAutoHyphens/>
        <w:jc w:val="both"/>
        <w:rPr>
          <w:b/>
          <w:bCs/>
          <w:sz w:val="22"/>
          <w:szCs w:val="22"/>
          <w:lang w:eastAsia="ar-SA"/>
        </w:rPr>
      </w:pPr>
      <w:r>
        <w:rPr>
          <w:b/>
          <w:bCs/>
          <w:sz w:val="22"/>
          <w:szCs w:val="22"/>
          <w:lang w:eastAsia="ar-SA"/>
        </w:rPr>
        <w:t>11</w:t>
      </w:r>
      <w:r>
        <w:rPr>
          <w:b/>
          <w:bCs/>
          <w:sz w:val="22"/>
          <w:szCs w:val="22"/>
          <w:lang w:eastAsia="ar-SA"/>
        </w:rPr>
        <w:t>. Planuojamas priemonių efektyvumo vertinimas</w:t>
      </w:r>
    </w:p>
    <w:tbl>
      <w:tblPr>
        <w:tblW w:w="5000" w:type="pct"/>
        <w:tblCellMar>
          <w:left w:w="98" w:type="dxa"/>
        </w:tblCellMar>
        <w:tblLook w:val="0000" w:firstRow="0" w:lastRow="0" w:firstColumn="0" w:lastColumn="0" w:noHBand="0" w:noVBand="0"/>
      </w:tblPr>
      <w:tblGrid>
        <w:gridCol w:w="9629"/>
      </w:tblGrid>
      <w:tr w:rsidR="003357D4">
        <w:tc>
          <w:tcPr>
            <w:tcW w:w="5000" w:type="pct"/>
            <w:tcBorders>
              <w:top w:val="single" w:sz="4" w:space="0" w:color="000080"/>
              <w:left w:val="single" w:sz="4" w:space="0" w:color="000080"/>
              <w:bottom w:val="single" w:sz="4" w:space="0" w:color="000080"/>
              <w:right w:val="single" w:sz="4" w:space="0" w:color="000080"/>
            </w:tcBorders>
            <w:shd w:val="clear" w:color="auto" w:fill="FFFFFF"/>
          </w:tcPr>
          <w:p w:rsidR="003357D4" w:rsidRDefault="00360FF0">
            <w:pPr>
              <w:tabs>
                <w:tab w:val="left" w:pos="567"/>
                <w:tab w:val="left" w:pos="851"/>
                <w:tab w:val="left" w:pos="1134"/>
                <w:tab w:val="center" w:pos="4819"/>
                <w:tab w:val="right" w:pos="9638"/>
              </w:tabs>
              <w:suppressAutoHyphens/>
              <w:jc w:val="both"/>
              <w:rPr>
                <w:i/>
                <w:iCs/>
                <w:sz w:val="22"/>
                <w:szCs w:val="22"/>
                <w:lang w:eastAsia="ar-SA"/>
              </w:rPr>
            </w:pPr>
            <w:r>
              <w:rPr>
                <w:i/>
                <w:iCs/>
                <w:sz w:val="22"/>
                <w:szCs w:val="22"/>
                <w:lang w:eastAsia="ar-SA"/>
              </w:rPr>
              <w:t>Nurodyti, kaip ketinama įvertinti įgyvendintų priemonių efektyvumą (kiekybiniai, kokybiniai tyrimai, atliekami anketavimo būdu, interviu ar kitais metodais ar pan.)</w:t>
            </w:r>
          </w:p>
        </w:tc>
      </w:tr>
      <w:tr w:rsidR="003357D4">
        <w:tc>
          <w:tcPr>
            <w:tcW w:w="5000" w:type="pct"/>
            <w:tcBorders>
              <w:top w:val="single" w:sz="4" w:space="0" w:color="000080"/>
              <w:left w:val="single" w:sz="4" w:space="0" w:color="000080"/>
              <w:bottom w:val="single" w:sz="4" w:space="0" w:color="000080"/>
              <w:right w:val="single" w:sz="4" w:space="0" w:color="000080"/>
            </w:tcBorders>
            <w:shd w:val="clear" w:color="auto" w:fill="FFFFFF"/>
          </w:tcPr>
          <w:p w:rsidR="003357D4" w:rsidRDefault="003357D4">
            <w:pPr>
              <w:tabs>
                <w:tab w:val="left" w:pos="567"/>
                <w:tab w:val="left" w:pos="851"/>
                <w:tab w:val="left" w:pos="1134"/>
              </w:tabs>
              <w:suppressAutoHyphens/>
              <w:snapToGrid w:val="0"/>
              <w:jc w:val="both"/>
              <w:rPr>
                <w:b/>
                <w:bCs/>
                <w:sz w:val="22"/>
                <w:szCs w:val="22"/>
                <w:lang w:eastAsia="ar-SA"/>
              </w:rPr>
            </w:pPr>
          </w:p>
          <w:p w:rsidR="003357D4" w:rsidRDefault="003357D4">
            <w:pPr>
              <w:tabs>
                <w:tab w:val="left" w:pos="567"/>
                <w:tab w:val="left" w:pos="851"/>
                <w:tab w:val="left" w:pos="1134"/>
              </w:tabs>
              <w:suppressAutoHyphens/>
              <w:snapToGrid w:val="0"/>
              <w:jc w:val="both"/>
              <w:rPr>
                <w:b/>
                <w:bCs/>
                <w:sz w:val="22"/>
                <w:szCs w:val="22"/>
                <w:lang w:eastAsia="ar-SA"/>
              </w:rPr>
            </w:pPr>
          </w:p>
          <w:p w:rsidR="003357D4" w:rsidRDefault="003357D4">
            <w:pPr>
              <w:tabs>
                <w:tab w:val="left" w:pos="567"/>
                <w:tab w:val="left" w:pos="851"/>
                <w:tab w:val="left" w:pos="1134"/>
              </w:tabs>
              <w:suppressAutoHyphens/>
              <w:snapToGrid w:val="0"/>
              <w:jc w:val="both"/>
              <w:rPr>
                <w:b/>
                <w:bCs/>
                <w:sz w:val="22"/>
                <w:szCs w:val="22"/>
                <w:lang w:eastAsia="ar-SA"/>
              </w:rPr>
            </w:pPr>
          </w:p>
        </w:tc>
      </w:tr>
    </w:tbl>
    <w:p w:rsidR="003357D4" w:rsidRDefault="00360FF0">
      <w:pPr>
        <w:widowControl w:val="0"/>
        <w:tabs>
          <w:tab w:val="left" w:pos="567"/>
          <w:tab w:val="left" w:pos="851"/>
          <w:tab w:val="left" w:pos="1134"/>
        </w:tabs>
        <w:suppressAutoHyphens/>
        <w:jc w:val="both"/>
        <w:rPr>
          <w:rFonts w:eastAsia="Lucida Sans Unicode"/>
          <w:kern w:val="1"/>
          <w:sz w:val="22"/>
          <w:szCs w:val="22"/>
          <w:lang w:eastAsia="lt-LT"/>
        </w:rPr>
      </w:pPr>
    </w:p>
    <w:p w:rsidR="003357D4" w:rsidRDefault="00360FF0">
      <w:pPr>
        <w:widowControl w:val="0"/>
        <w:tabs>
          <w:tab w:val="left" w:pos="567"/>
          <w:tab w:val="left" w:pos="851"/>
          <w:tab w:val="left" w:pos="1134"/>
        </w:tabs>
        <w:suppressAutoHyphens/>
        <w:jc w:val="both"/>
        <w:rPr>
          <w:b/>
          <w:bCs/>
          <w:sz w:val="22"/>
          <w:szCs w:val="22"/>
          <w:lang w:eastAsia="lt-LT"/>
        </w:rPr>
      </w:pPr>
      <w:r>
        <w:rPr>
          <w:b/>
          <w:bCs/>
          <w:sz w:val="22"/>
          <w:szCs w:val="22"/>
          <w:lang w:eastAsia="lt-LT"/>
        </w:rPr>
        <w:t>12</w:t>
      </w:r>
      <w:r>
        <w:rPr>
          <w:b/>
          <w:bCs/>
          <w:sz w:val="22"/>
          <w:szCs w:val="22"/>
          <w:lang w:eastAsia="lt-LT"/>
        </w:rPr>
        <w:t>. Įnašas (-ai) priemonėms įgyvendinti:</w:t>
      </w:r>
    </w:p>
    <w:tbl>
      <w:tblPr>
        <w:tblW w:w="9619"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19"/>
      </w:tblGrid>
      <w:tr w:rsidR="003357D4">
        <w:trPr>
          <w:trHeight w:val="1471"/>
        </w:trPr>
        <w:tc>
          <w:tcPr>
            <w:tcW w:w="9619" w:type="dxa"/>
            <w:tcMar>
              <w:top w:w="0" w:type="dxa"/>
              <w:left w:w="108" w:type="dxa"/>
              <w:bottom w:w="0" w:type="dxa"/>
              <w:right w:w="108" w:type="dxa"/>
            </w:tcMar>
            <w:hideMark/>
          </w:tcPr>
          <w:p w:rsidR="003357D4" w:rsidRDefault="00360FF0">
            <w:pPr>
              <w:tabs>
                <w:tab w:val="left" w:pos="567"/>
                <w:tab w:val="left" w:pos="851"/>
                <w:tab w:val="left" w:pos="1134"/>
              </w:tabs>
              <w:jc w:val="both"/>
              <w:rPr>
                <w:sz w:val="22"/>
                <w:szCs w:val="22"/>
                <w:lang w:eastAsia="lt-LT"/>
              </w:rPr>
            </w:pPr>
            <w:r>
              <w:rPr>
                <w:sz w:val="22"/>
                <w:szCs w:val="22"/>
                <w:lang w:eastAsia="lt-LT"/>
              </w:rPr>
              <w:t xml:space="preserve">12.1. Priemonėms įgyvendinti iš viso reikia ___________ tūkst. </w:t>
            </w:r>
            <w:proofErr w:type="spellStart"/>
            <w:r>
              <w:rPr>
                <w:sz w:val="22"/>
                <w:szCs w:val="22"/>
                <w:lang w:eastAsia="lt-LT"/>
              </w:rPr>
              <w:t>Eur</w:t>
            </w:r>
            <w:proofErr w:type="spellEnd"/>
            <w:r>
              <w:rPr>
                <w:sz w:val="22"/>
                <w:szCs w:val="22"/>
                <w:lang w:eastAsia="lt-LT"/>
              </w:rPr>
              <w:t>. </w:t>
            </w:r>
          </w:p>
          <w:p w:rsidR="003357D4" w:rsidRDefault="00360FF0">
            <w:pPr>
              <w:tabs>
                <w:tab w:val="left" w:pos="567"/>
                <w:tab w:val="left" w:pos="851"/>
                <w:tab w:val="left" w:pos="1134"/>
              </w:tabs>
              <w:jc w:val="both"/>
              <w:rPr>
                <w:sz w:val="22"/>
                <w:szCs w:val="22"/>
                <w:lang w:eastAsia="lt-LT"/>
              </w:rPr>
            </w:pPr>
            <w:r>
              <w:rPr>
                <w:sz w:val="22"/>
                <w:szCs w:val="22"/>
                <w:lang w:eastAsia="lt-LT"/>
              </w:rPr>
              <w:t xml:space="preserve">12.2. Iš Visuomenės sveikatos rėmimo specialiosios programos (Savivaldybės biudžeto) prašoma skirti suma – _______ </w:t>
            </w:r>
            <w:proofErr w:type="spellStart"/>
            <w:r>
              <w:rPr>
                <w:sz w:val="22"/>
                <w:szCs w:val="22"/>
                <w:lang w:eastAsia="lt-LT"/>
              </w:rPr>
              <w:t>Eur</w:t>
            </w:r>
            <w:proofErr w:type="spellEnd"/>
            <w:r>
              <w:rPr>
                <w:sz w:val="22"/>
                <w:szCs w:val="22"/>
                <w:lang w:eastAsia="lt-LT"/>
              </w:rPr>
              <w:t>.</w:t>
            </w:r>
          </w:p>
          <w:p w:rsidR="003357D4" w:rsidRDefault="00360FF0">
            <w:pPr>
              <w:tabs>
                <w:tab w:val="left" w:pos="567"/>
                <w:tab w:val="left" w:pos="851"/>
                <w:tab w:val="left" w:pos="1134"/>
              </w:tabs>
              <w:jc w:val="both"/>
              <w:rPr>
                <w:sz w:val="22"/>
                <w:szCs w:val="22"/>
                <w:lang w:eastAsia="lt-LT"/>
              </w:rPr>
            </w:pPr>
            <w:r>
              <w:rPr>
                <w:sz w:val="22"/>
                <w:szCs w:val="22"/>
                <w:lang w:eastAsia="lt-LT"/>
              </w:rPr>
              <w:t xml:space="preserve">12.3. Pareiškėjo lėšos – ___________ </w:t>
            </w:r>
            <w:proofErr w:type="spellStart"/>
            <w:r>
              <w:rPr>
                <w:sz w:val="22"/>
                <w:szCs w:val="22"/>
                <w:lang w:eastAsia="lt-LT"/>
              </w:rPr>
              <w:t>Eur</w:t>
            </w:r>
            <w:proofErr w:type="spellEnd"/>
            <w:r>
              <w:rPr>
                <w:sz w:val="22"/>
                <w:szCs w:val="22"/>
                <w:lang w:eastAsia="lt-LT"/>
              </w:rPr>
              <w:t>.</w:t>
            </w:r>
          </w:p>
          <w:p w:rsidR="003357D4" w:rsidRDefault="00360FF0">
            <w:pPr>
              <w:tabs>
                <w:tab w:val="left" w:pos="567"/>
                <w:tab w:val="left" w:pos="851"/>
                <w:tab w:val="left" w:pos="1134"/>
              </w:tabs>
              <w:jc w:val="both"/>
              <w:rPr>
                <w:sz w:val="22"/>
                <w:szCs w:val="22"/>
                <w:lang w:eastAsia="lt-LT"/>
              </w:rPr>
            </w:pPr>
            <w:r>
              <w:rPr>
                <w:sz w:val="22"/>
                <w:szCs w:val="22"/>
                <w:lang w:eastAsia="lt-LT"/>
              </w:rPr>
              <w:t xml:space="preserve">12.4. Kitos lėšos – ________ </w:t>
            </w:r>
            <w:proofErr w:type="spellStart"/>
            <w:r>
              <w:rPr>
                <w:sz w:val="22"/>
                <w:szCs w:val="22"/>
                <w:lang w:eastAsia="lt-LT"/>
              </w:rPr>
              <w:t>Eur</w:t>
            </w:r>
            <w:proofErr w:type="spellEnd"/>
            <w:r>
              <w:rPr>
                <w:sz w:val="22"/>
                <w:szCs w:val="22"/>
                <w:lang w:eastAsia="lt-LT"/>
              </w:rPr>
              <w:t>.</w:t>
            </w:r>
          </w:p>
        </w:tc>
      </w:tr>
    </w:tbl>
    <w:p w:rsidR="003357D4" w:rsidRDefault="00360FF0">
      <w:pPr>
        <w:tabs>
          <w:tab w:val="left" w:pos="540"/>
          <w:tab w:val="left" w:pos="567"/>
          <w:tab w:val="left" w:pos="851"/>
          <w:tab w:val="left" w:pos="1134"/>
        </w:tabs>
        <w:suppressAutoHyphens/>
        <w:jc w:val="both"/>
        <w:rPr>
          <w:b/>
          <w:bCs/>
          <w:lang w:eastAsia="ar-SA"/>
        </w:rPr>
      </w:pPr>
    </w:p>
    <w:p w:rsidR="003357D4" w:rsidRDefault="00360FF0">
      <w:pPr>
        <w:tabs>
          <w:tab w:val="left" w:pos="540"/>
          <w:tab w:val="left" w:pos="567"/>
          <w:tab w:val="left" w:pos="851"/>
          <w:tab w:val="left" w:pos="1134"/>
        </w:tabs>
        <w:suppressAutoHyphens/>
        <w:jc w:val="both"/>
        <w:rPr>
          <w:b/>
          <w:bCs/>
          <w:lang w:eastAsia="ar-SA"/>
        </w:rPr>
      </w:pPr>
      <w:r>
        <w:rPr>
          <w:b/>
          <w:bCs/>
          <w:lang w:eastAsia="ar-SA"/>
        </w:rPr>
        <w:t>13</w:t>
      </w:r>
      <w:r>
        <w:rPr>
          <w:b/>
          <w:bCs/>
          <w:lang w:eastAsia="ar-SA"/>
        </w:rPr>
        <w:t>. Išsami priemonės sąmata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1912"/>
        <w:gridCol w:w="1912"/>
        <w:gridCol w:w="1768"/>
        <w:gridCol w:w="1155"/>
        <w:gridCol w:w="1184"/>
        <w:gridCol w:w="1275"/>
      </w:tblGrid>
      <w:tr w:rsidR="003357D4">
        <w:tc>
          <w:tcPr>
            <w:tcW w:w="9629" w:type="dxa"/>
            <w:gridSpan w:val="7"/>
          </w:tcPr>
          <w:p w:rsidR="003357D4" w:rsidRDefault="00360FF0">
            <w:pPr>
              <w:tabs>
                <w:tab w:val="left" w:pos="540"/>
                <w:tab w:val="left" w:pos="567"/>
                <w:tab w:val="left" w:pos="851"/>
                <w:tab w:val="left" w:pos="1134"/>
              </w:tabs>
              <w:suppressAutoHyphens/>
              <w:jc w:val="both"/>
              <w:rPr>
                <w:color w:val="FF0000"/>
                <w:sz w:val="22"/>
                <w:szCs w:val="22"/>
                <w:lang w:eastAsia="ar-SA"/>
              </w:rPr>
            </w:pPr>
            <w:r>
              <w:rPr>
                <w:i/>
                <w:iCs/>
                <w:sz w:val="22"/>
                <w:szCs w:val="22"/>
                <w:lang w:eastAsia="ar-SA"/>
              </w:rPr>
              <w:t>Lentelės grafoje „Priemonės pavadinimas“ įrašomos priemonės turi sutapti su 9 p. lentelės grafoje „Priemonių sąrašas“ išdėstytomis priemonėmis</w:t>
            </w:r>
          </w:p>
        </w:tc>
      </w:tr>
      <w:tr w:rsidR="003357D4">
        <w:tblPrEx>
          <w:tblCellMar>
            <w:left w:w="0" w:type="dxa"/>
            <w:right w:w="0" w:type="dxa"/>
          </w:tblCellMar>
          <w:tblLook w:val="0000" w:firstRow="0" w:lastRow="0" w:firstColumn="0" w:lastColumn="0" w:noHBand="0" w:noVBand="0"/>
        </w:tblPrEx>
        <w:trPr>
          <w:trHeight w:val="727"/>
        </w:trPr>
        <w:tc>
          <w:tcPr>
            <w:tcW w:w="222" w:type="pct"/>
          </w:tcPr>
          <w:p w:rsidR="003357D4" w:rsidRDefault="00360FF0">
            <w:pPr>
              <w:tabs>
                <w:tab w:val="left" w:pos="567"/>
                <w:tab w:val="left" w:pos="851"/>
                <w:tab w:val="left" w:pos="1134"/>
              </w:tabs>
              <w:suppressAutoHyphens/>
              <w:jc w:val="center"/>
              <w:rPr>
                <w:rFonts w:eastAsia="Calibri"/>
                <w:sz w:val="22"/>
                <w:szCs w:val="22"/>
                <w:lang w:eastAsia="ar-SA"/>
              </w:rPr>
            </w:pPr>
            <w:r>
              <w:rPr>
                <w:rFonts w:eastAsia="Calibri"/>
                <w:sz w:val="22"/>
                <w:szCs w:val="22"/>
                <w:lang w:eastAsia="ar-SA"/>
              </w:rPr>
              <w:t>Eil.</w:t>
            </w:r>
          </w:p>
          <w:p w:rsidR="003357D4" w:rsidRDefault="00360FF0">
            <w:pPr>
              <w:tabs>
                <w:tab w:val="left" w:pos="567"/>
                <w:tab w:val="left" w:pos="851"/>
                <w:tab w:val="left" w:pos="1134"/>
              </w:tabs>
              <w:suppressAutoHyphens/>
              <w:snapToGrid w:val="0"/>
              <w:ind w:left="2" w:right="2" w:hanging="30"/>
              <w:jc w:val="center"/>
              <w:rPr>
                <w:sz w:val="22"/>
                <w:szCs w:val="22"/>
                <w:shd w:val="clear" w:color="FFFFFF" w:fill="FFFFFF"/>
                <w:lang w:eastAsia="ar-SA"/>
              </w:rPr>
            </w:pPr>
            <w:r>
              <w:rPr>
                <w:rFonts w:eastAsia="Calibri"/>
                <w:sz w:val="22"/>
                <w:szCs w:val="22"/>
                <w:lang w:eastAsia="ar-SA"/>
              </w:rPr>
              <w:t>Nr.</w:t>
            </w:r>
          </w:p>
        </w:tc>
        <w:tc>
          <w:tcPr>
            <w:tcW w:w="995" w:type="pct"/>
          </w:tcPr>
          <w:p w:rsidR="003357D4" w:rsidRDefault="00360FF0">
            <w:pPr>
              <w:tabs>
                <w:tab w:val="left" w:pos="567"/>
                <w:tab w:val="left" w:pos="851"/>
                <w:tab w:val="left" w:pos="1134"/>
              </w:tabs>
              <w:suppressAutoHyphens/>
              <w:snapToGrid w:val="0"/>
              <w:ind w:left="2" w:right="2" w:firstLine="85"/>
              <w:jc w:val="center"/>
              <w:rPr>
                <w:sz w:val="22"/>
                <w:szCs w:val="22"/>
                <w:shd w:val="clear" w:color="FFFFFF" w:fill="FFFFFF"/>
                <w:lang w:eastAsia="ar-SA"/>
              </w:rPr>
            </w:pPr>
            <w:r>
              <w:rPr>
                <w:sz w:val="22"/>
                <w:szCs w:val="22"/>
                <w:shd w:val="clear" w:color="FFFFFF" w:fill="FFFFFF"/>
                <w:lang w:eastAsia="ar-SA"/>
              </w:rPr>
              <w:t>Priemonės pavadinimas</w:t>
            </w:r>
          </w:p>
        </w:tc>
        <w:tc>
          <w:tcPr>
            <w:tcW w:w="995" w:type="pct"/>
          </w:tcPr>
          <w:p w:rsidR="003357D4" w:rsidRDefault="00360FF0">
            <w:pPr>
              <w:tabs>
                <w:tab w:val="left" w:pos="567"/>
                <w:tab w:val="left" w:pos="851"/>
                <w:tab w:val="left" w:pos="1134"/>
              </w:tabs>
              <w:suppressAutoHyphens/>
              <w:snapToGrid w:val="0"/>
              <w:ind w:left="2" w:right="2" w:hanging="30"/>
              <w:jc w:val="center"/>
              <w:rPr>
                <w:sz w:val="22"/>
                <w:szCs w:val="22"/>
                <w:shd w:val="clear" w:color="FFFFFF" w:fill="FFFFFF"/>
                <w:lang w:eastAsia="ar-SA"/>
              </w:rPr>
            </w:pPr>
            <w:r>
              <w:rPr>
                <w:sz w:val="22"/>
                <w:szCs w:val="22"/>
                <w:shd w:val="clear" w:color="FFFFFF" w:fill="FFFFFF"/>
                <w:lang w:eastAsia="ar-SA"/>
              </w:rPr>
              <w:t>Išlaidų paskirtis</w:t>
            </w:r>
          </w:p>
          <w:p w:rsidR="003357D4" w:rsidRDefault="003357D4">
            <w:pPr>
              <w:tabs>
                <w:tab w:val="left" w:pos="567"/>
                <w:tab w:val="left" w:pos="851"/>
                <w:tab w:val="left" w:pos="1134"/>
              </w:tabs>
              <w:suppressAutoHyphens/>
              <w:snapToGrid w:val="0"/>
              <w:ind w:right="2"/>
              <w:jc w:val="both"/>
              <w:rPr>
                <w:i/>
                <w:iCs/>
                <w:sz w:val="22"/>
                <w:szCs w:val="22"/>
                <w:shd w:val="clear" w:color="FFFFFF" w:fill="FFFFFF"/>
                <w:lang w:eastAsia="ar-SA"/>
              </w:rPr>
            </w:pPr>
          </w:p>
        </w:tc>
        <w:tc>
          <w:tcPr>
            <w:tcW w:w="920" w:type="pct"/>
          </w:tcPr>
          <w:p w:rsidR="003357D4" w:rsidRDefault="00360FF0">
            <w:pPr>
              <w:tabs>
                <w:tab w:val="left" w:pos="567"/>
                <w:tab w:val="left" w:pos="851"/>
                <w:tab w:val="left" w:pos="1134"/>
              </w:tabs>
              <w:suppressAutoHyphens/>
              <w:snapToGrid w:val="0"/>
              <w:jc w:val="center"/>
              <w:rPr>
                <w:sz w:val="22"/>
                <w:szCs w:val="22"/>
                <w:shd w:val="clear" w:color="FFFFFF" w:fill="FFFFFF"/>
                <w:lang w:eastAsia="ar-SA"/>
              </w:rPr>
            </w:pPr>
            <w:r>
              <w:rPr>
                <w:sz w:val="22"/>
                <w:szCs w:val="22"/>
                <w:shd w:val="clear" w:color="FFFFFF" w:fill="FFFFFF"/>
                <w:lang w:eastAsia="ar-SA"/>
              </w:rPr>
              <w:t>Kiekis</w:t>
            </w:r>
          </w:p>
        </w:tc>
        <w:tc>
          <w:tcPr>
            <w:tcW w:w="602" w:type="pct"/>
          </w:tcPr>
          <w:p w:rsidR="003357D4" w:rsidRDefault="00360FF0">
            <w:pPr>
              <w:keepNext/>
              <w:numPr>
                <w:ilvl w:val="2"/>
                <w:numId w:val="0"/>
              </w:numPr>
              <w:tabs>
                <w:tab w:val="left" w:pos="0"/>
                <w:tab w:val="left" w:pos="567"/>
                <w:tab w:val="left" w:pos="851"/>
                <w:tab w:val="left" w:pos="1134"/>
              </w:tabs>
              <w:suppressAutoHyphens/>
              <w:snapToGrid w:val="0"/>
              <w:spacing w:line="240" w:lineRule="exact"/>
              <w:jc w:val="center"/>
              <w:outlineLvl w:val="2"/>
              <w:rPr>
                <w:sz w:val="22"/>
                <w:szCs w:val="22"/>
                <w:shd w:val="clear" w:color="FFFFFF" w:fill="FFFFFF"/>
                <w:lang w:eastAsia="ar-SA"/>
              </w:rPr>
            </w:pPr>
            <w:r>
              <w:rPr>
                <w:sz w:val="22"/>
                <w:szCs w:val="22"/>
                <w:shd w:val="clear" w:color="FFFFFF" w:fill="FFFFFF"/>
                <w:lang w:eastAsia="ar-SA"/>
              </w:rPr>
              <w:t>Kaina</w:t>
            </w:r>
          </w:p>
        </w:tc>
        <w:tc>
          <w:tcPr>
            <w:tcW w:w="602" w:type="pct"/>
          </w:tcPr>
          <w:p w:rsidR="003357D4" w:rsidRDefault="00360FF0">
            <w:pPr>
              <w:keepNext/>
              <w:numPr>
                <w:ilvl w:val="2"/>
                <w:numId w:val="0"/>
              </w:numPr>
              <w:tabs>
                <w:tab w:val="left" w:pos="0"/>
                <w:tab w:val="left" w:pos="567"/>
                <w:tab w:val="left" w:pos="851"/>
                <w:tab w:val="left" w:pos="1134"/>
              </w:tabs>
              <w:suppressAutoHyphens/>
              <w:snapToGrid w:val="0"/>
              <w:spacing w:line="240" w:lineRule="exact"/>
              <w:jc w:val="center"/>
              <w:outlineLvl w:val="2"/>
              <w:rPr>
                <w:sz w:val="22"/>
                <w:szCs w:val="22"/>
                <w:shd w:val="clear" w:color="FFFFFF" w:fill="FFFFFF"/>
                <w:lang w:eastAsia="ar-SA"/>
              </w:rPr>
            </w:pPr>
            <w:r>
              <w:rPr>
                <w:sz w:val="22"/>
                <w:szCs w:val="22"/>
                <w:shd w:val="clear" w:color="FFFFFF" w:fill="FFFFFF"/>
                <w:lang w:eastAsia="ar-SA"/>
              </w:rPr>
              <w:t>Prašomos lėšos iš Savivaldybės biudžeto (</w:t>
            </w:r>
            <w:proofErr w:type="spellStart"/>
            <w:r>
              <w:rPr>
                <w:sz w:val="22"/>
                <w:szCs w:val="22"/>
                <w:shd w:val="clear" w:color="FFFFFF" w:fill="FFFFFF"/>
                <w:lang w:eastAsia="ar-SA"/>
              </w:rPr>
              <w:t>Eur</w:t>
            </w:r>
            <w:proofErr w:type="spellEnd"/>
            <w:r>
              <w:rPr>
                <w:sz w:val="22"/>
                <w:szCs w:val="22"/>
                <w:shd w:val="clear" w:color="FFFFFF" w:fill="FFFFFF"/>
                <w:lang w:eastAsia="ar-SA"/>
              </w:rPr>
              <w:t>)</w:t>
            </w:r>
          </w:p>
          <w:p w:rsidR="003357D4" w:rsidRDefault="003357D4">
            <w:pPr>
              <w:keepNext/>
              <w:numPr>
                <w:ilvl w:val="2"/>
                <w:numId w:val="0"/>
              </w:numPr>
              <w:tabs>
                <w:tab w:val="left" w:pos="0"/>
                <w:tab w:val="left" w:pos="567"/>
                <w:tab w:val="left" w:pos="851"/>
                <w:tab w:val="left" w:pos="1134"/>
              </w:tabs>
              <w:suppressAutoHyphens/>
              <w:spacing w:line="240" w:lineRule="exact"/>
              <w:jc w:val="center"/>
              <w:outlineLvl w:val="2"/>
              <w:rPr>
                <w:sz w:val="22"/>
                <w:szCs w:val="22"/>
                <w:shd w:val="clear" w:color="FFFFFF" w:fill="FFFFFF"/>
                <w:lang w:eastAsia="ar-SA"/>
              </w:rPr>
            </w:pPr>
          </w:p>
        </w:tc>
        <w:tc>
          <w:tcPr>
            <w:tcW w:w="664" w:type="pct"/>
          </w:tcPr>
          <w:p w:rsidR="003357D4" w:rsidRDefault="00360FF0">
            <w:pPr>
              <w:tabs>
                <w:tab w:val="left" w:pos="567"/>
                <w:tab w:val="left" w:pos="851"/>
                <w:tab w:val="left" w:pos="1134"/>
              </w:tabs>
              <w:suppressAutoHyphens/>
              <w:snapToGrid w:val="0"/>
              <w:jc w:val="center"/>
              <w:rPr>
                <w:sz w:val="22"/>
                <w:szCs w:val="22"/>
                <w:shd w:val="clear" w:color="FFFFFF" w:fill="FFFFFF"/>
                <w:lang w:eastAsia="ar-SA"/>
              </w:rPr>
            </w:pPr>
            <w:r>
              <w:rPr>
                <w:sz w:val="22"/>
                <w:szCs w:val="22"/>
                <w:shd w:val="clear" w:color="FFFFFF" w:fill="FFFFFF"/>
                <w:lang w:eastAsia="ar-SA"/>
              </w:rPr>
              <w:t>Kitų finansavimo šaltinių lėšos (</w:t>
            </w:r>
            <w:proofErr w:type="spellStart"/>
            <w:r>
              <w:rPr>
                <w:sz w:val="22"/>
                <w:szCs w:val="22"/>
                <w:shd w:val="clear" w:color="FFFFFF" w:fill="FFFFFF"/>
                <w:lang w:eastAsia="ar-SA"/>
              </w:rPr>
              <w:t>Eur</w:t>
            </w:r>
            <w:proofErr w:type="spellEnd"/>
            <w:r>
              <w:rPr>
                <w:sz w:val="22"/>
                <w:szCs w:val="22"/>
                <w:shd w:val="clear" w:color="FFFFFF" w:fill="FFFFFF"/>
                <w:lang w:eastAsia="ar-SA"/>
              </w:rPr>
              <w:t>)</w:t>
            </w:r>
          </w:p>
          <w:p w:rsidR="003357D4" w:rsidRDefault="003357D4">
            <w:pPr>
              <w:tabs>
                <w:tab w:val="left" w:pos="567"/>
                <w:tab w:val="left" w:pos="851"/>
                <w:tab w:val="left" w:pos="1134"/>
              </w:tabs>
              <w:suppressAutoHyphens/>
              <w:jc w:val="center"/>
              <w:rPr>
                <w:sz w:val="22"/>
                <w:szCs w:val="22"/>
                <w:shd w:val="clear" w:color="FFFFFF" w:fill="FFFFFF"/>
                <w:lang w:eastAsia="ar-SA"/>
              </w:rPr>
            </w:pPr>
          </w:p>
        </w:tc>
      </w:tr>
      <w:tr w:rsidR="003357D4">
        <w:tblPrEx>
          <w:tblCellMar>
            <w:left w:w="0" w:type="dxa"/>
            <w:right w:w="0" w:type="dxa"/>
          </w:tblCellMar>
          <w:tblLook w:val="0000" w:firstRow="0" w:lastRow="0" w:firstColumn="0" w:lastColumn="0" w:noHBand="0" w:noVBand="0"/>
        </w:tblPrEx>
        <w:trPr>
          <w:trHeight w:val="58"/>
        </w:trPr>
        <w:tc>
          <w:tcPr>
            <w:tcW w:w="222" w:type="pct"/>
          </w:tcPr>
          <w:p w:rsidR="003357D4" w:rsidRDefault="00360FF0">
            <w:pPr>
              <w:tabs>
                <w:tab w:val="left" w:pos="567"/>
                <w:tab w:val="left" w:pos="851"/>
                <w:tab w:val="left" w:pos="1134"/>
              </w:tabs>
              <w:suppressAutoHyphens/>
              <w:snapToGrid w:val="0"/>
              <w:jc w:val="center"/>
              <w:rPr>
                <w:sz w:val="22"/>
                <w:szCs w:val="22"/>
                <w:shd w:val="clear" w:color="FFFFFF" w:fill="FFFFFF"/>
                <w:lang w:eastAsia="ar-SA"/>
              </w:rPr>
            </w:pPr>
            <w:r>
              <w:rPr>
                <w:sz w:val="22"/>
                <w:szCs w:val="22"/>
                <w:shd w:val="clear" w:color="FFFFFF" w:fill="FFFFFF"/>
                <w:lang w:eastAsia="ar-SA"/>
              </w:rPr>
              <w:t>1.</w:t>
            </w:r>
          </w:p>
        </w:tc>
        <w:tc>
          <w:tcPr>
            <w:tcW w:w="995"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995"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920"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602"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602"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664"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r>
      <w:tr w:rsidR="003357D4">
        <w:tblPrEx>
          <w:tblCellMar>
            <w:left w:w="0" w:type="dxa"/>
            <w:right w:w="0" w:type="dxa"/>
          </w:tblCellMar>
          <w:tblLook w:val="0000" w:firstRow="0" w:lastRow="0" w:firstColumn="0" w:lastColumn="0" w:noHBand="0" w:noVBand="0"/>
        </w:tblPrEx>
        <w:trPr>
          <w:trHeight w:val="58"/>
        </w:trPr>
        <w:tc>
          <w:tcPr>
            <w:tcW w:w="222" w:type="pct"/>
          </w:tcPr>
          <w:p w:rsidR="003357D4" w:rsidRDefault="00360FF0">
            <w:pPr>
              <w:tabs>
                <w:tab w:val="left" w:pos="567"/>
                <w:tab w:val="left" w:pos="851"/>
                <w:tab w:val="left" w:pos="1134"/>
              </w:tabs>
              <w:suppressAutoHyphens/>
              <w:snapToGrid w:val="0"/>
              <w:jc w:val="center"/>
              <w:rPr>
                <w:sz w:val="22"/>
                <w:szCs w:val="22"/>
                <w:shd w:val="clear" w:color="FFFFFF" w:fill="FFFFFF"/>
                <w:lang w:eastAsia="ar-SA"/>
              </w:rPr>
            </w:pPr>
            <w:r>
              <w:rPr>
                <w:sz w:val="22"/>
                <w:szCs w:val="22"/>
                <w:shd w:val="clear" w:color="FFFFFF" w:fill="FFFFFF"/>
                <w:lang w:eastAsia="ar-SA"/>
              </w:rPr>
              <w:t>2.</w:t>
            </w:r>
          </w:p>
        </w:tc>
        <w:tc>
          <w:tcPr>
            <w:tcW w:w="995"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995"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920"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602"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602"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664"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r>
      <w:tr w:rsidR="003357D4">
        <w:tblPrEx>
          <w:tblCellMar>
            <w:left w:w="0" w:type="dxa"/>
            <w:right w:w="0" w:type="dxa"/>
          </w:tblCellMar>
          <w:tblLook w:val="0000" w:firstRow="0" w:lastRow="0" w:firstColumn="0" w:lastColumn="0" w:noHBand="0" w:noVBand="0"/>
        </w:tblPrEx>
        <w:trPr>
          <w:trHeight w:val="282"/>
        </w:trPr>
        <w:tc>
          <w:tcPr>
            <w:tcW w:w="222" w:type="pct"/>
          </w:tcPr>
          <w:p w:rsidR="003357D4" w:rsidRDefault="00360FF0">
            <w:pPr>
              <w:tabs>
                <w:tab w:val="left" w:pos="567"/>
                <w:tab w:val="left" w:pos="851"/>
                <w:tab w:val="left" w:pos="1134"/>
              </w:tabs>
              <w:suppressAutoHyphens/>
              <w:snapToGrid w:val="0"/>
              <w:jc w:val="center"/>
              <w:rPr>
                <w:sz w:val="22"/>
                <w:szCs w:val="22"/>
                <w:shd w:val="clear" w:color="FFFFFF" w:fill="FFFFFF"/>
                <w:lang w:eastAsia="ar-SA"/>
              </w:rPr>
            </w:pPr>
            <w:r>
              <w:rPr>
                <w:sz w:val="22"/>
                <w:szCs w:val="22"/>
                <w:shd w:val="clear" w:color="FFFFFF" w:fill="FFFFFF"/>
                <w:lang w:eastAsia="ar-SA"/>
              </w:rPr>
              <w:t>3.</w:t>
            </w:r>
          </w:p>
        </w:tc>
        <w:tc>
          <w:tcPr>
            <w:tcW w:w="995"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995"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920"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602"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602"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664"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r>
      <w:tr w:rsidR="003357D4">
        <w:tblPrEx>
          <w:tblCellMar>
            <w:left w:w="0" w:type="dxa"/>
            <w:right w:w="0" w:type="dxa"/>
          </w:tblCellMar>
          <w:tblLook w:val="0000" w:firstRow="0" w:lastRow="0" w:firstColumn="0" w:lastColumn="0" w:noHBand="0" w:noVBand="0"/>
        </w:tblPrEx>
        <w:trPr>
          <w:trHeight w:val="282"/>
        </w:trPr>
        <w:tc>
          <w:tcPr>
            <w:tcW w:w="222" w:type="pct"/>
          </w:tcPr>
          <w:p w:rsidR="003357D4" w:rsidRDefault="00360FF0">
            <w:pPr>
              <w:tabs>
                <w:tab w:val="left" w:pos="567"/>
                <w:tab w:val="left" w:pos="851"/>
                <w:tab w:val="left" w:pos="1134"/>
              </w:tabs>
              <w:suppressAutoHyphens/>
              <w:snapToGrid w:val="0"/>
              <w:jc w:val="center"/>
              <w:rPr>
                <w:sz w:val="22"/>
                <w:szCs w:val="22"/>
                <w:shd w:val="clear" w:color="FFFFFF" w:fill="FFFFFF"/>
                <w:lang w:eastAsia="ar-SA"/>
              </w:rPr>
            </w:pPr>
            <w:r>
              <w:rPr>
                <w:sz w:val="22"/>
                <w:szCs w:val="22"/>
                <w:shd w:val="clear" w:color="FFFFFF" w:fill="FFFFFF"/>
                <w:lang w:eastAsia="ar-SA"/>
              </w:rPr>
              <w:t>...</w:t>
            </w:r>
          </w:p>
        </w:tc>
        <w:tc>
          <w:tcPr>
            <w:tcW w:w="995"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995"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920"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602"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602"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664"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r>
      <w:tr w:rsidR="003357D4">
        <w:tblPrEx>
          <w:tblCellMar>
            <w:left w:w="0" w:type="dxa"/>
            <w:right w:w="0" w:type="dxa"/>
          </w:tblCellMar>
          <w:tblLook w:val="0000" w:firstRow="0" w:lastRow="0" w:firstColumn="0" w:lastColumn="0" w:noHBand="0" w:noVBand="0"/>
        </w:tblPrEx>
        <w:trPr>
          <w:trHeight w:val="282"/>
        </w:trPr>
        <w:tc>
          <w:tcPr>
            <w:tcW w:w="3734" w:type="pct"/>
            <w:gridSpan w:val="5"/>
          </w:tcPr>
          <w:p w:rsidR="003357D4" w:rsidRDefault="00360FF0">
            <w:pPr>
              <w:tabs>
                <w:tab w:val="left" w:pos="567"/>
                <w:tab w:val="left" w:pos="851"/>
                <w:tab w:val="left" w:pos="1134"/>
              </w:tabs>
              <w:suppressAutoHyphens/>
              <w:snapToGrid w:val="0"/>
              <w:jc w:val="right"/>
              <w:rPr>
                <w:sz w:val="22"/>
                <w:szCs w:val="22"/>
                <w:shd w:val="clear" w:color="FFFFFF" w:fill="FFFFFF"/>
                <w:lang w:eastAsia="ar-SA"/>
              </w:rPr>
            </w:pPr>
            <w:r>
              <w:rPr>
                <w:b/>
                <w:bCs/>
                <w:sz w:val="22"/>
                <w:szCs w:val="22"/>
                <w:shd w:val="clear" w:color="FFFFFF" w:fill="FFFFFF"/>
                <w:lang w:eastAsia="ar-SA"/>
              </w:rPr>
              <w:t>Iš viso:</w:t>
            </w:r>
          </w:p>
        </w:tc>
        <w:tc>
          <w:tcPr>
            <w:tcW w:w="602"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c>
          <w:tcPr>
            <w:tcW w:w="664" w:type="pct"/>
          </w:tcPr>
          <w:p w:rsidR="003357D4" w:rsidRDefault="003357D4">
            <w:pPr>
              <w:tabs>
                <w:tab w:val="left" w:pos="567"/>
                <w:tab w:val="left" w:pos="851"/>
                <w:tab w:val="left" w:pos="1134"/>
              </w:tabs>
              <w:suppressAutoHyphens/>
              <w:snapToGrid w:val="0"/>
              <w:jc w:val="both"/>
              <w:rPr>
                <w:sz w:val="22"/>
                <w:szCs w:val="22"/>
                <w:shd w:val="clear" w:color="FFFFFF" w:fill="FFFFFF"/>
                <w:lang w:eastAsia="ar-SA"/>
              </w:rPr>
            </w:pPr>
          </w:p>
        </w:tc>
      </w:tr>
    </w:tbl>
    <w:p w:rsidR="003357D4" w:rsidRDefault="00360FF0">
      <w:pPr>
        <w:tabs>
          <w:tab w:val="left" w:pos="540"/>
          <w:tab w:val="left" w:pos="567"/>
          <w:tab w:val="left" w:pos="851"/>
          <w:tab w:val="left" w:pos="1134"/>
        </w:tabs>
        <w:suppressAutoHyphens/>
        <w:jc w:val="both"/>
        <w:rPr>
          <w:lang w:eastAsia="ar-SA"/>
        </w:rPr>
      </w:pPr>
    </w:p>
    <w:p w:rsidR="003357D4" w:rsidRDefault="00360FF0">
      <w:pPr>
        <w:widowControl w:val="0"/>
        <w:tabs>
          <w:tab w:val="left" w:pos="567"/>
          <w:tab w:val="left" w:pos="851"/>
          <w:tab w:val="left" w:pos="1134"/>
        </w:tabs>
        <w:suppressAutoHyphens/>
        <w:jc w:val="both"/>
        <w:rPr>
          <w:rFonts w:eastAsia="Lucida Sans Unicode"/>
          <w:b/>
          <w:bCs/>
          <w:color w:val="000000"/>
          <w:kern w:val="1"/>
          <w:sz w:val="22"/>
          <w:szCs w:val="22"/>
          <w:lang w:eastAsia="lt-LT"/>
        </w:rPr>
      </w:pPr>
      <w:r>
        <w:rPr>
          <w:rFonts w:eastAsia="Lucida Sans Unicode"/>
          <w:b/>
          <w:bCs/>
          <w:kern w:val="1"/>
          <w:sz w:val="22"/>
          <w:szCs w:val="22"/>
          <w:lang w:eastAsia="lt-LT"/>
        </w:rPr>
        <w:t>14</w:t>
      </w:r>
      <w:r>
        <w:rPr>
          <w:rFonts w:eastAsia="Lucida Sans Unicode"/>
          <w:b/>
          <w:bCs/>
          <w:kern w:val="1"/>
          <w:sz w:val="22"/>
          <w:szCs w:val="22"/>
          <w:lang w:eastAsia="lt-LT"/>
        </w:rPr>
        <w:t>.  Priemonės tęstinumo galimybės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9629"/>
      </w:tblGrid>
      <w:tr w:rsidR="003357D4">
        <w:trPr>
          <w:trHeight w:val="369"/>
        </w:trPr>
        <w:tc>
          <w:tcPr>
            <w:tcW w:w="5000" w:type="pct"/>
            <w:shd w:val="clear" w:color="auto" w:fill="FFFFFF"/>
          </w:tcPr>
          <w:p w:rsidR="003357D4" w:rsidRDefault="00360FF0">
            <w:pPr>
              <w:widowControl w:val="0"/>
              <w:tabs>
                <w:tab w:val="left" w:pos="567"/>
                <w:tab w:val="left" w:pos="851"/>
                <w:tab w:val="left" w:pos="1134"/>
              </w:tabs>
              <w:suppressAutoHyphens/>
              <w:snapToGrid w:val="0"/>
              <w:jc w:val="both"/>
              <w:rPr>
                <w:rFonts w:eastAsia="Lucida Sans Unicode"/>
                <w:i/>
                <w:color w:val="EE0000"/>
                <w:kern w:val="1"/>
                <w:sz w:val="22"/>
                <w:szCs w:val="22"/>
                <w:lang w:eastAsia="lt-LT"/>
              </w:rPr>
            </w:pPr>
            <w:r>
              <w:rPr>
                <w:rFonts w:eastAsia="Lucida Sans Unicode"/>
                <w:i/>
                <w:kern w:val="1"/>
                <w:sz w:val="22"/>
                <w:szCs w:val="22"/>
                <w:lang w:eastAsia="lt-LT"/>
              </w:rPr>
              <w:t>Nurodyti vykdomos veiklos  tęstinumo galimybes baigus įgyvendinti priemonę</w:t>
            </w:r>
          </w:p>
        </w:tc>
      </w:tr>
      <w:tr w:rsidR="003357D4">
        <w:trPr>
          <w:trHeight w:val="660"/>
        </w:trPr>
        <w:tc>
          <w:tcPr>
            <w:tcW w:w="5000" w:type="pct"/>
            <w:shd w:val="clear" w:color="auto" w:fill="FFFFFF"/>
          </w:tcPr>
          <w:p w:rsidR="003357D4" w:rsidRDefault="003357D4">
            <w:pPr>
              <w:widowControl w:val="0"/>
              <w:tabs>
                <w:tab w:val="left" w:pos="567"/>
                <w:tab w:val="left" w:pos="851"/>
                <w:tab w:val="left" w:pos="1134"/>
              </w:tabs>
              <w:suppressAutoHyphens/>
              <w:jc w:val="both"/>
              <w:rPr>
                <w:rFonts w:eastAsia="Lucida Sans Unicode"/>
                <w:iCs/>
                <w:kern w:val="1"/>
                <w:sz w:val="22"/>
                <w:szCs w:val="22"/>
                <w:lang w:eastAsia="lt-LT"/>
              </w:rPr>
            </w:pPr>
          </w:p>
          <w:p w:rsidR="003357D4" w:rsidRDefault="003357D4">
            <w:pPr>
              <w:widowControl w:val="0"/>
              <w:tabs>
                <w:tab w:val="left" w:pos="567"/>
                <w:tab w:val="left" w:pos="851"/>
                <w:tab w:val="left" w:pos="1134"/>
              </w:tabs>
              <w:suppressAutoHyphens/>
              <w:jc w:val="both"/>
              <w:rPr>
                <w:rFonts w:eastAsia="Lucida Sans Unicode"/>
                <w:iCs/>
                <w:kern w:val="1"/>
                <w:sz w:val="22"/>
                <w:szCs w:val="22"/>
                <w:lang w:eastAsia="lt-LT"/>
              </w:rPr>
            </w:pPr>
          </w:p>
        </w:tc>
      </w:tr>
    </w:tbl>
    <w:p w:rsidR="003357D4" w:rsidRDefault="00360FF0">
      <w:pPr>
        <w:widowControl w:val="0"/>
        <w:tabs>
          <w:tab w:val="left" w:pos="567"/>
          <w:tab w:val="left" w:pos="851"/>
          <w:tab w:val="left" w:pos="1134"/>
        </w:tabs>
        <w:suppressAutoHyphens/>
        <w:jc w:val="both"/>
        <w:rPr>
          <w:rFonts w:eastAsia="Lucida Sans Unicode"/>
          <w:b/>
          <w:bCs/>
          <w:kern w:val="1"/>
          <w:szCs w:val="24"/>
          <w:lang w:eastAsia="lt-LT"/>
        </w:rPr>
      </w:pPr>
    </w:p>
    <w:p w:rsidR="003357D4" w:rsidRDefault="00360FF0">
      <w:pPr>
        <w:widowControl w:val="0"/>
        <w:tabs>
          <w:tab w:val="left" w:pos="567"/>
          <w:tab w:val="left" w:pos="851"/>
          <w:tab w:val="left" w:pos="1134"/>
        </w:tabs>
        <w:suppressAutoHyphens/>
        <w:jc w:val="both"/>
        <w:rPr>
          <w:rFonts w:eastAsia="Lucida Sans Unicode"/>
          <w:b/>
          <w:bCs/>
          <w:color w:val="000000"/>
          <w:kern w:val="1"/>
          <w:szCs w:val="24"/>
          <w:lang w:eastAsia="lt-LT"/>
        </w:rPr>
      </w:pPr>
      <w:r>
        <w:rPr>
          <w:rFonts w:eastAsia="Lucida Sans Unicode"/>
          <w:b/>
          <w:bCs/>
          <w:kern w:val="1"/>
          <w:szCs w:val="24"/>
          <w:lang w:eastAsia="lt-LT"/>
        </w:rPr>
        <w:t>15</w:t>
      </w:r>
      <w:r>
        <w:rPr>
          <w:rFonts w:eastAsia="Lucida Sans Unicode"/>
          <w:b/>
          <w:bCs/>
          <w:kern w:val="1"/>
          <w:szCs w:val="24"/>
          <w:lang w:eastAsia="lt-LT"/>
        </w:rPr>
        <w:t xml:space="preserve">. </w:t>
      </w:r>
      <w:r>
        <w:rPr>
          <w:rFonts w:eastAsia="Calibri"/>
          <w:b/>
          <w:bCs/>
          <w:szCs w:val="24"/>
          <w:shd w:val="clear" w:color="auto" w:fill="FFFFFF"/>
          <w:lang w:eastAsia="ar-SA"/>
        </w:rPr>
        <w:t>Informacijos sklaidos būdai: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357D4">
        <w:tc>
          <w:tcPr>
            <w:tcW w:w="5000" w:type="pct"/>
          </w:tcPr>
          <w:p w:rsidR="003357D4" w:rsidRDefault="00360FF0">
            <w:pPr>
              <w:widowControl w:val="0"/>
              <w:tabs>
                <w:tab w:val="left" w:pos="567"/>
                <w:tab w:val="left" w:pos="851"/>
                <w:tab w:val="left" w:pos="1134"/>
              </w:tabs>
              <w:suppressAutoHyphens/>
              <w:jc w:val="both"/>
              <w:rPr>
                <w:rFonts w:eastAsia="Lucida Sans Unicode"/>
                <w:i/>
                <w:iCs/>
                <w:color w:val="000000"/>
                <w:kern w:val="1"/>
                <w:sz w:val="22"/>
                <w:szCs w:val="22"/>
                <w:lang w:eastAsia="lt-LT"/>
              </w:rPr>
            </w:pPr>
            <w:r>
              <w:rPr>
                <w:rFonts w:eastAsia="Lucida Sans Unicode"/>
                <w:i/>
                <w:iCs/>
                <w:color w:val="000000"/>
                <w:kern w:val="1"/>
                <w:sz w:val="22"/>
                <w:szCs w:val="22"/>
                <w:lang w:eastAsia="lt-LT"/>
              </w:rPr>
              <w:t>Nurodykite, kokiu būdu ir kada planuojama viešinti apie vykdomas priemones</w:t>
            </w:r>
          </w:p>
        </w:tc>
      </w:tr>
      <w:tr w:rsidR="003357D4">
        <w:trPr>
          <w:trHeight w:val="639"/>
        </w:trPr>
        <w:tc>
          <w:tcPr>
            <w:tcW w:w="5000" w:type="pct"/>
          </w:tcPr>
          <w:p w:rsidR="003357D4" w:rsidRDefault="003357D4">
            <w:pPr>
              <w:widowControl w:val="0"/>
              <w:tabs>
                <w:tab w:val="left" w:pos="567"/>
                <w:tab w:val="left" w:pos="851"/>
                <w:tab w:val="left" w:pos="1134"/>
              </w:tabs>
              <w:suppressAutoHyphens/>
              <w:jc w:val="both"/>
              <w:rPr>
                <w:rFonts w:eastAsia="Lucida Sans Unicode"/>
                <w:color w:val="000000"/>
                <w:kern w:val="1"/>
                <w:sz w:val="22"/>
                <w:szCs w:val="22"/>
                <w:lang w:eastAsia="lt-LT"/>
              </w:rPr>
            </w:pPr>
          </w:p>
        </w:tc>
      </w:tr>
    </w:tbl>
    <w:p w:rsidR="003357D4" w:rsidRDefault="00360FF0">
      <w:pPr>
        <w:widowControl w:val="0"/>
        <w:tabs>
          <w:tab w:val="left" w:pos="567"/>
          <w:tab w:val="left" w:pos="851"/>
          <w:tab w:val="left" w:pos="1134"/>
        </w:tabs>
        <w:suppressAutoHyphens/>
        <w:jc w:val="both"/>
        <w:rPr>
          <w:rFonts w:eastAsia="Lucida Sans Unicode"/>
          <w:color w:val="385623"/>
          <w:kern w:val="1"/>
          <w:sz w:val="22"/>
          <w:szCs w:val="22"/>
          <w:lang w:eastAsia="lt-LT"/>
        </w:rPr>
      </w:pPr>
    </w:p>
    <w:p w:rsidR="003357D4" w:rsidRDefault="00360FF0">
      <w:pPr>
        <w:shd w:val="clear" w:color="auto" w:fill="FFFFFF"/>
        <w:tabs>
          <w:tab w:val="left" w:pos="567"/>
          <w:tab w:val="left" w:pos="851"/>
          <w:tab w:val="left" w:pos="1134"/>
        </w:tabs>
        <w:suppressAutoHyphens/>
        <w:jc w:val="both"/>
        <w:rPr>
          <w:color w:val="000000"/>
          <w:sz w:val="22"/>
          <w:szCs w:val="22"/>
          <w:lang w:eastAsia="lt-LT"/>
        </w:rPr>
      </w:pPr>
      <w:r>
        <w:rPr>
          <w:b/>
          <w:bCs/>
          <w:color w:val="000000"/>
          <w:sz w:val="22"/>
          <w:szCs w:val="22"/>
          <w:lang w:eastAsia="lt-LT"/>
        </w:rPr>
        <w:t>16</w:t>
      </w:r>
      <w:r>
        <w:rPr>
          <w:b/>
          <w:bCs/>
          <w:color w:val="000000"/>
          <w:sz w:val="22"/>
          <w:szCs w:val="22"/>
          <w:lang w:eastAsia="lt-LT"/>
        </w:rPr>
        <w:t>. Paraiškos priedai: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7245"/>
        <w:gridCol w:w="1539"/>
      </w:tblGrid>
      <w:tr w:rsidR="003357D4">
        <w:trPr>
          <w:trHeight w:val="354"/>
        </w:trPr>
        <w:tc>
          <w:tcPr>
            <w:tcW w:w="439"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color w:val="000000"/>
                <w:sz w:val="22"/>
                <w:szCs w:val="22"/>
                <w:lang w:eastAsia="lt-LT"/>
              </w:rPr>
            </w:pPr>
            <w:r>
              <w:rPr>
                <w:bCs/>
                <w:color w:val="000000"/>
                <w:sz w:val="22"/>
                <w:szCs w:val="22"/>
                <w:lang w:eastAsia="lt-LT"/>
              </w:rPr>
              <w:t>Eil. Nr.</w:t>
            </w:r>
          </w:p>
        </w:tc>
        <w:tc>
          <w:tcPr>
            <w:tcW w:w="3762"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color w:val="000000"/>
                <w:sz w:val="22"/>
                <w:szCs w:val="22"/>
                <w:lang w:eastAsia="lt-LT"/>
              </w:rPr>
            </w:pPr>
            <w:r>
              <w:rPr>
                <w:bCs/>
                <w:color w:val="000000"/>
                <w:sz w:val="22"/>
                <w:szCs w:val="22"/>
                <w:lang w:eastAsia="lt-LT"/>
              </w:rPr>
              <w:t>Pavadinimas</w:t>
            </w:r>
          </w:p>
        </w:tc>
        <w:tc>
          <w:tcPr>
            <w:tcW w:w="799"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color w:val="000000"/>
                <w:sz w:val="22"/>
                <w:szCs w:val="22"/>
                <w:lang w:eastAsia="lt-LT"/>
              </w:rPr>
            </w:pPr>
            <w:r>
              <w:rPr>
                <w:bCs/>
                <w:color w:val="000000"/>
                <w:sz w:val="22"/>
                <w:szCs w:val="22"/>
                <w:lang w:eastAsia="lt-LT"/>
              </w:rPr>
              <w:t>Lapų skaičius</w:t>
            </w:r>
          </w:p>
        </w:tc>
      </w:tr>
      <w:tr w:rsidR="003357D4">
        <w:trPr>
          <w:trHeight w:val="373"/>
        </w:trPr>
        <w:tc>
          <w:tcPr>
            <w:tcW w:w="439"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color w:val="000000"/>
                <w:sz w:val="22"/>
                <w:szCs w:val="22"/>
                <w:lang w:eastAsia="lt-LT"/>
              </w:rPr>
            </w:pPr>
            <w:r>
              <w:rPr>
                <w:bCs/>
                <w:color w:val="000000"/>
                <w:sz w:val="22"/>
                <w:szCs w:val="22"/>
                <w:lang w:eastAsia="lt-LT"/>
              </w:rPr>
              <w:t>16.1.</w:t>
            </w:r>
          </w:p>
        </w:tc>
        <w:tc>
          <w:tcPr>
            <w:tcW w:w="3762"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color w:val="000000"/>
                <w:sz w:val="22"/>
                <w:szCs w:val="22"/>
                <w:lang w:eastAsia="lt-LT"/>
              </w:rPr>
            </w:pPr>
            <w:r>
              <w:rPr>
                <w:bCs/>
                <w:color w:val="000000"/>
                <w:sz w:val="22"/>
                <w:szCs w:val="22"/>
                <w:lang w:eastAsia="ar-SA"/>
              </w:rPr>
              <w:t xml:space="preserve">Organizacijos registravimo pažymėjimo / juridinių asmenų registro išrašo kopija su tikrumo žyma </w:t>
            </w:r>
            <w:r>
              <w:rPr>
                <w:bCs/>
                <w:i/>
                <w:color w:val="000000"/>
                <w:sz w:val="22"/>
                <w:szCs w:val="22"/>
                <w:lang w:eastAsia="ar-SA"/>
              </w:rPr>
              <w:t>(taikoma, jei paraišką teikia pirmą kartą)</w:t>
            </w:r>
          </w:p>
        </w:tc>
        <w:tc>
          <w:tcPr>
            <w:tcW w:w="799"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color w:val="000000"/>
                <w:sz w:val="22"/>
                <w:szCs w:val="22"/>
                <w:lang w:eastAsia="lt-LT"/>
              </w:rPr>
            </w:pPr>
          </w:p>
        </w:tc>
      </w:tr>
      <w:tr w:rsidR="003357D4">
        <w:tc>
          <w:tcPr>
            <w:tcW w:w="439"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sz w:val="22"/>
                <w:szCs w:val="22"/>
                <w:lang w:eastAsia="lt-LT"/>
              </w:rPr>
            </w:pPr>
            <w:r>
              <w:rPr>
                <w:bCs/>
                <w:sz w:val="22"/>
                <w:szCs w:val="22"/>
                <w:lang w:eastAsia="lt-LT"/>
              </w:rPr>
              <w:t>16.2.</w:t>
            </w:r>
          </w:p>
        </w:tc>
        <w:tc>
          <w:tcPr>
            <w:tcW w:w="3762" w:type="pct"/>
            <w:tcBorders>
              <w:top w:val="single" w:sz="4" w:space="0" w:color="auto"/>
              <w:left w:val="single" w:sz="4" w:space="0" w:color="auto"/>
              <w:bottom w:val="single" w:sz="4" w:space="0" w:color="auto"/>
              <w:right w:val="single" w:sz="4" w:space="0" w:color="auto"/>
            </w:tcBorders>
            <w:hideMark/>
          </w:tcPr>
          <w:p w:rsidR="003357D4" w:rsidRDefault="00360FF0">
            <w:pPr>
              <w:shd w:val="clear" w:color="auto" w:fill="FFFFFF"/>
              <w:tabs>
                <w:tab w:val="left" w:pos="567"/>
                <w:tab w:val="left" w:pos="851"/>
                <w:tab w:val="left" w:pos="1134"/>
              </w:tabs>
              <w:suppressAutoHyphens/>
              <w:jc w:val="both"/>
              <w:rPr>
                <w:rFonts w:ascii="TimesLT" w:hAnsi="TimesLT"/>
                <w:bCs/>
                <w:sz w:val="22"/>
                <w:szCs w:val="22"/>
                <w:lang w:eastAsia="lt-LT"/>
              </w:rPr>
            </w:pPr>
            <w:r>
              <w:rPr>
                <w:bCs/>
                <w:sz w:val="22"/>
                <w:szCs w:val="22"/>
                <w:lang w:eastAsia="ar-SA"/>
              </w:rPr>
              <w:t xml:space="preserve">Organizacijos įstatų (nuostatų) kopija su tikrumo žyma </w:t>
            </w:r>
            <w:r>
              <w:rPr>
                <w:bCs/>
                <w:i/>
                <w:sz w:val="22"/>
                <w:szCs w:val="22"/>
                <w:lang w:eastAsia="ar-SA"/>
              </w:rPr>
              <w:t xml:space="preserve">(taikoma, jei </w:t>
            </w:r>
            <w:r>
              <w:rPr>
                <w:bCs/>
                <w:i/>
                <w:color w:val="000000"/>
                <w:sz w:val="22"/>
                <w:szCs w:val="22"/>
                <w:lang w:eastAsia="ar-SA"/>
              </w:rPr>
              <w:t xml:space="preserve">paraišką </w:t>
            </w:r>
            <w:r>
              <w:rPr>
                <w:bCs/>
                <w:i/>
                <w:sz w:val="22"/>
                <w:szCs w:val="22"/>
                <w:lang w:eastAsia="ar-SA"/>
              </w:rPr>
              <w:t xml:space="preserve">teikia pirmą kartą </w:t>
            </w:r>
            <w:r>
              <w:rPr>
                <w:i/>
                <w:sz w:val="22"/>
                <w:szCs w:val="22"/>
                <w:lang w:eastAsia="ar-SA"/>
              </w:rPr>
              <w:t>ar įstatai (nuostatai) buvo pakeisti</w:t>
            </w:r>
            <w:r>
              <w:rPr>
                <w:bCs/>
                <w:i/>
                <w:sz w:val="22"/>
                <w:szCs w:val="22"/>
                <w:lang w:eastAsia="ar-SA"/>
              </w:rPr>
              <w:t>)</w:t>
            </w:r>
          </w:p>
        </w:tc>
        <w:tc>
          <w:tcPr>
            <w:tcW w:w="799"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color w:val="000000"/>
                <w:sz w:val="22"/>
                <w:szCs w:val="22"/>
                <w:lang w:eastAsia="lt-LT"/>
              </w:rPr>
            </w:pPr>
          </w:p>
        </w:tc>
      </w:tr>
      <w:tr w:rsidR="003357D4">
        <w:tc>
          <w:tcPr>
            <w:tcW w:w="439"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color w:val="000000"/>
                <w:sz w:val="22"/>
                <w:szCs w:val="22"/>
                <w:lang w:eastAsia="lt-LT"/>
              </w:rPr>
            </w:pPr>
            <w:r>
              <w:rPr>
                <w:bCs/>
                <w:color w:val="000000"/>
                <w:sz w:val="22"/>
                <w:szCs w:val="22"/>
                <w:lang w:eastAsia="lt-LT"/>
              </w:rPr>
              <w:t>16.3.</w:t>
            </w:r>
          </w:p>
        </w:tc>
        <w:tc>
          <w:tcPr>
            <w:tcW w:w="3762"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color w:val="000000"/>
                <w:sz w:val="22"/>
                <w:szCs w:val="22"/>
                <w:lang w:eastAsia="lt-LT"/>
              </w:rPr>
            </w:pPr>
            <w:r>
              <w:rPr>
                <w:rFonts w:eastAsia="Calibri"/>
                <w:color w:val="000000"/>
                <w:sz w:val="23"/>
                <w:szCs w:val="23"/>
                <w:lang w:eastAsia="lt-LT"/>
              </w:rPr>
              <w:t xml:space="preserve">Bendradarbiavimo susitarimo ar kitų bendradarbiavimą pagrindžiančių dokumentų kopijos </w:t>
            </w:r>
            <w:r>
              <w:rPr>
                <w:rFonts w:eastAsia="Calibri"/>
                <w:i/>
                <w:iCs/>
                <w:color w:val="000000"/>
                <w:sz w:val="23"/>
                <w:szCs w:val="23"/>
                <w:lang w:eastAsia="lt-LT"/>
              </w:rPr>
              <w:t>(jei vykdomas su partneriais)</w:t>
            </w:r>
          </w:p>
        </w:tc>
        <w:tc>
          <w:tcPr>
            <w:tcW w:w="799"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color w:val="000000"/>
                <w:sz w:val="22"/>
                <w:szCs w:val="22"/>
                <w:lang w:eastAsia="lt-LT"/>
              </w:rPr>
            </w:pPr>
          </w:p>
        </w:tc>
      </w:tr>
      <w:tr w:rsidR="003357D4">
        <w:trPr>
          <w:trHeight w:val="646"/>
        </w:trPr>
        <w:tc>
          <w:tcPr>
            <w:tcW w:w="439" w:type="pct"/>
            <w:tcBorders>
              <w:top w:val="single" w:sz="4" w:space="0" w:color="auto"/>
              <w:left w:val="single" w:sz="4" w:space="0" w:color="auto"/>
              <w:bottom w:val="single" w:sz="4" w:space="0" w:color="auto"/>
              <w:right w:val="single" w:sz="4" w:space="0" w:color="auto"/>
            </w:tcBorders>
          </w:tcPr>
          <w:p w:rsidR="003357D4" w:rsidRDefault="00360FF0">
            <w:pPr>
              <w:tabs>
                <w:tab w:val="left" w:pos="567"/>
                <w:tab w:val="left" w:pos="851"/>
                <w:tab w:val="left" w:pos="1134"/>
              </w:tabs>
              <w:suppressAutoHyphens/>
              <w:jc w:val="both"/>
              <w:rPr>
                <w:color w:val="000000"/>
                <w:sz w:val="22"/>
                <w:szCs w:val="22"/>
                <w:lang w:eastAsia="lt-LT"/>
              </w:rPr>
            </w:pPr>
            <w:r>
              <w:rPr>
                <w:color w:val="000000"/>
                <w:sz w:val="22"/>
                <w:szCs w:val="22"/>
                <w:lang w:eastAsia="lt-LT"/>
              </w:rPr>
              <w:t>16.4.</w:t>
            </w:r>
          </w:p>
        </w:tc>
        <w:tc>
          <w:tcPr>
            <w:tcW w:w="3762" w:type="pct"/>
            <w:tcBorders>
              <w:top w:val="single" w:sz="4" w:space="0" w:color="auto"/>
              <w:left w:val="single" w:sz="4" w:space="0" w:color="auto"/>
              <w:bottom w:val="single" w:sz="4" w:space="0" w:color="auto"/>
              <w:right w:val="single" w:sz="4" w:space="0" w:color="auto"/>
            </w:tcBorders>
          </w:tcPr>
          <w:p w:rsidR="003357D4" w:rsidRDefault="00360FF0">
            <w:pPr>
              <w:tabs>
                <w:tab w:val="left" w:pos="567"/>
                <w:tab w:val="left" w:pos="851"/>
                <w:tab w:val="left" w:pos="1134"/>
              </w:tabs>
              <w:suppressAutoHyphens/>
              <w:jc w:val="both"/>
              <w:rPr>
                <w:rFonts w:eastAsia="Calibri"/>
                <w:i/>
                <w:iCs/>
                <w:color w:val="000000"/>
                <w:sz w:val="23"/>
                <w:szCs w:val="23"/>
                <w:lang w:eastAsia="lt-LT"/>
              </w:rPr>
            </w:pPr>
            <w:r>
              <w:rPr>
                <w:rFonts w:eastAsia="Calibri"/>
                <w:color w:val="000000"/>
                <w:sz w:val="23"/>
                <w:szCs w:val="23"/>
                <w:lang w:eastAsia="lt-LT"/>
              </w:rPr>
              <w:t xml:space="preserve">Kita papildoma informacija </w:t>
            </w:r>
            <w:r>
              <w:rPr>
                <w:rFonts w:eastAsia="Calibri"/>
                <w:i/>
                <w:iCs/>
                <w:color w:val="000000"/>
                <w:sz w:val="23"/>
                <w:szCs w:val="23"/>
                <w:lang w:eastAsia="lt-LT"/>
              </w:rPr>
              <w:t>(įrašyti konkrečius dokumentus)</w:t>
            </w:r>
          </w:p>
          <w:p w:rsidR="003357D4" w:rsidRDefault="003357D4">
            <w:pPr>
              <w:tabs>
                <w:tab w:val="left" w:pos="567"/>
                <w:tab w:val="left" w:pos="851"/>
                <w:tab w:val="left" w:pos="1134"/>
              </w:tabs>
              <w:jc w:val="both"/>
              <w:rPr>
                <w:bCs/>
                <w:sz w:val="22"/>
                <w:szCs w:val="22"/>
                <w:lang w:eastAsia="lt-LT"/>
              </w:rPr>
            </w:pPr>
          </w:p>
        </w:tc>
        <w:tc>
          <w:tcPr>
            <w:tcW w:w="799"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color w:val="000000"/>
                <w:sz w:val="22"/>
                <w:szCs w:val="22"/>
                <w:lang w:eastAsia="lt-LT"/>
              </w:rPr>
            </w:pPr>
          </w:p>
        </w:tc>
      </w:tr>
    </w:tbl>
    <w:p w:rsidR="003357D4" w:rsidRDefault="003357D4">
      <w:pPr>
        <w:keepNext/>
        <w:tabs>
          <w:tab w:val="left" w:pos="567"/>
          <w:tab w:val="left" w:pos="851"/>
          <w:tab w:val="left" w:pos="1134"/>
        </w:tabs>
        <w:suppressAutoHyphens/>
        <w:jc w:val="both"/>
        <w:outlineLvl w:val="1"/>
        <w:rPr>
          <w:b/>
          <w:bCs/>
          <w:color w:val="000000"/>
          <w:sz w:val="22"/>
          <w:szCs w:val="24"/>
          <w:lang w:eastAsia="ar-SA"/>
        </w:rPr>
      </w:pPr>
    </w:p>
    <w:p w:rsidR="003357D4" w:rsidRDefault="00360FF0">
      <w:pPr>
        <w:tabs>
          <w:tab w:val="left" w:pos="567"/>
          <w:tab w:val="left" w:pos="851"/>
          <w:tab w:val="left" w:pos="1134"/>
        </w:tabs>
        <w:suppressAutoHyphens/>
        <w:jc w:val="both"/>
        <w:rPr>
          <w:bCs/>
          <w:sz w:val="22"/>
          <w:szCs w:val="24"/>
          <w:lang w:eastAsia="ar-SA"/>
        </w:rPr>
      </w:pPr>
    </w:p>
    <w:p w:rsidR="003357D4" w:rsidRDefault="00360FF0">
      <w:pPr>
        <w:tabs>
          <w:tab w:val="left" w:pos="567"/>
          <w:tab w:val="left" w:pos="851"/>
          <w:tab w:val="left" w:pos="1134"/>
        </w:tabs>
        <w:suppressAutoHyphens/>
        <w:jc w:val="both"/>
        <w:rPr>
          <w:bCs/>
          <w:szCs w:val="24"/>
          <w:lang w:eastAsia="lt-LT"/>
        </w:rPr>
      </w:pPr>
      <w:r>
        <w:rPr>
          <w:bCs/>
          <w:szCs w:val="24"/>
          <w:lang w:eastAsia="ar-SA"/>
        </w:rPr>
        <w:t xml:space="preserve">Patvirtiname, kad šiuose dokumentuose ir jo prieduose pateikta informacija yra </w:t>
      </w:r>
      <w:r>
        <w:rPr>
          <w:bCs/>
          <w:szCs w:val="24"/>
          <w:lang w:eastAsia="lt-LT"/>
        </w:rPr>
        <w:t xml:space="preserve">tiksli ir teisinga. Gavę Savivaldybės finansavimą ir pradėję įgyvendinti priemones, įsipareigojame informuoti Savivaldybę </w:t>
      </w:r>
      <w:r>
        <w:rPr>
          <w:kern w:val="2"/>
          <w:sz w:val="22"/>
          <w:szCs w:val="22"/>
        </w:rPr>
        <w:t>(</w:t>
      </w:r>
      <w:r>
        <w:rPr>
          <w:kern w:val="2"/>
          <w:szCs w:val="24"/>
        </w:rPr>
        <w:t xml:space="preserve">elektroniniu paštu </w:t>
      </w:r>
      <w:proofErr w:type="spellStart"/>
      <w:r>
        <w:rPr>
          <w:szCs w:val="24"/>
        </w:rPr>
        <w:t>savivaldybe@sirvintos.lt</w:t>
      </w:r>
      <w:proofErr w:type="spellEnd"/>
      <w:r>
        <w:rPr>
          <w:kern w:val="2"/>
          <w:sz w:val="22"/>
          <w:szCs w:val="22"/>
        </w:rPr>
        <w:t>)</w:t>
      </w:r>
      <w:r>
        <w:rPr>
          <w:bCs/>
          <w:szCs w:val="24"/>
          <w:lang w:eastAsia="lt-LT"/>
        </w:rPr>
        <w:t xml:space="preserve"> apie vyksiančius renginius. Įgyvendinus numatytas programoje priemones, įsipareigojame ataskaitas pateikti Sutartyje nurodytais terminais. </w:t>
      </w:r>
    </w:p>
    <w:p w:rsidR="003357D4" w:rsidRDefault="003357D4">
      <w:pPr>
        <w:tabs>
          <w:tab w:val="left" w:pos="567"/>
          <w:tab w:val="left" w:pos="851"/>
          <w:tab w:val="left" w:pos="1134"/>
        </w:tabs>
        <w:suppressAutoHyphens/>
        <w:jc w:val="both"/>
        <w:rPr>
          <w:bCs/>
          <w:sz w:val="22"/>
          <w:lang w:eastAsia="ar-SA"/>
        </w:rPr>
      </w:pPr>
    </w:p>
    <w:p w:rsidR="003357D4" w:rsidRDefault="00360FF0">
      <w:pPr>
        <w:shd w:val="clear" w:color="auto" w:fill="FFFFFF"/>
        <w:tabs>
          <w:tab w:val="left" w:pos="567"/>
          <w:tab w:val="left" w:pos="851"/>
          <w:tab w:val="left" w:pos="1134"/>
        </w:tabs>
        <w:suppressAutoHyphens/>
        <w:ind w:firstLine="4617"/>
        <w:jc w:val="both"/>
        <w:rPr>
          <w:bCs/>
          <w:color w:val="000000"/>
          <w:sz w:val="22"/>
          <w:szCs w:val="22"/>
          <w:lang w:eastAsia="lt-LT"/>
        </w:rPr>
      </w:pPr>
      <w:r>
        <w:rPr>
          <w:bCs/>
          <w:color w:val="000000"/>
          <w:sz w:val="22"/>
          <w:szCs w:val="22"/>
          <w:lang w:eastAsia="lt-LT"/>
        </w:rPr>
        <w:t>_________________           ________________________</w:t>
      </w:r>
    </w:p>
    <w:p w:rsidR="003357D4" w:rsidRDefault="00360FF0">
      <w:pPr>
        <w:shd w:val="clear" w:color="auto" w:fill="FFFFFF"/>
        <w:tabs>
          <w:tab w:val="left" w:pos="567"/>
          <w:tab w:val="left" w:pos="851"/>
          <w:tab w:val="left" w:pos="1134"/>
        </w:tabs>
        <w:suppressAutoHyphens/>
        <w:jc w:val="both"/>
        <w:rPr>
          <w:bCs/>
          <w:color w:val="000000"/>
          <w:sz w:val="22"/>
          <w:szCs w:val="22"/>
          <w:lang w:eastAsia="lt-LT"/>
        </w:rPr>
      </w:pPr>
      <w:r>
        <w:rPr>
          <w:bCs/>
          <w:color w:val="000000"/>
          <w:sz w:val="22"/>
          <w:szCs w:val="22"/>
          <w:lang w:eastAsia="lt-LT"/>
        </w:rPr>
        <w:t>(Organizacijos vadovo (-ės) arba jo</w:t>
      </w:r>
    </w:p>
    <w:p w:rsidR="003357D4" w:rsidRDefault="00360FF0">
      <w:pPr>
        <w:shd w:val="clear" w:color="auto" w:fill="FFFFFF"/>
        <w:tabs>
          <w:tab w:val="left" w:pos="567"/>
          <w:tab w:val="left" w:pos="851"/>
          <w:tab w:val="left" w:pos="1134"/>
        </w:tabs>
        <w:suppressAutoHyphens/>
        <w:jc w:val="both"/>
        <w:rPr>
          <w:bCs/>
          <w:color w:val="000000"/>
          <w:sz w:val="22"/>
          <w:szCs w:val="22"/>
          <w:lang w:eastAsia="lt-LT"/>
        </w:rPr>
      </w:pPr>
      <w:r>
        <w:rPr>
          <w:bCs/>
          <w:color w:val="000000"/>
          <w:sz w:val="22"/>
          <w:szCs w:val="22"/>
          <w:lang w:eastAsia="lt-LT"/>
        </w:rPr>
        <w:t>įgalioto asmens  pareigos)                                                 (Parašas)                                (Vardas ir pavardė)</w:t>
      </w:r>
    </w:p>
    <w:p w:rsidR="003357D4" w:rsidRDefault="003357D4">
      <w:pPr>
        <w:shd w:val="clear" w:color="auto" w:fill="FFFFFF"/>
        <w:tabs>
          <w:tab w:val="left" w:pos="567"/>
          <w:tab w:val="left" w:pos="851"/>
          <w:tab w:val="left" w:pos="1134"/>
        </w:tabs>
        <w:suppressAutoHyphens/>
        <w:jc w:val="both"/>
        <w:rPr>
          <w:bCs/>
          <w:color w:val="000000"/>
          <w:sz w:val="22"/>
          <w:szCs w:val="22"/>
          <w:lang w:eastAsia="lt-LT"/>
        </w:rPr>
      </w:pPr>
    </w:p>
    <w:p w:rsidR="003357D4" w:rsidRDefault="003357D4">
      <w:pPr>
        <w:shd w:val="clear" w:color="auto" w:fill="FFFFFF"/>
        <w:tabs>
          <w:tab w:val="left" w:pos="567"/>
          <w:tab w:val="left" w:pos="851"/>
          <w:tab w:val="left" w:pos="1134"/>
        </w:tabs>
        <w:suppressAutoHyphens/>
        <w:jc w:val="both"/>
        <w:rPr>
          <w:bCs/>
          <w:color w:val="000000"/>
          <w:sz w:val="22"/>
          <w:szCs w:val="22"/>
          <w:lang w:eastAsia="lt-LT"/>
        </w:rPr>
      </w:pPr>
    </w:p>
    <w:p w:rsidR="003357D4" w:rsidRDefault="00360FF0">
      <w:pPr>
        <w:shd w:val="clear" w:color="auto" w:fill="FFFFFF"/>
        <w:tabs>
          <w:tab w:val="left" w:pos="567"/>
          <w:tab w:val="left" w:pos="851"/>
          <w:tab w:val="left" w:pos="1134"/>
        </w:tabs>
        <w:suppressAutoHyphens/>
        <w:spacing w:line="256" w:lineRule="auto"/>
        <w:ind w:left="6240" w:hanging="360"/>
        <w:jc w:val="both"/>
        <w:rPr>
          <w:bCs/>
          <w:color w:val="000000"/>
          <w:sz w:val="22"/>
          <w:szCs w:val="22"/>
          <w:lang w:eastAsia="lt-LT"/>
        </w:rPr>
      </w:pPr>
      <w:r>
        <w:rPr>
          <w:bCs/>
          <w:color w:val="000000"/>
          <w:sz w:val="22"/>
          <w:szCs w:val="22"/>
          <w:lang w:eastAsia="lt-LT"/>
        </w:rPr>
        <w:t>A.</w:t>
      </w:r>
      <w:r>
        <w:rPr>
          <w:bCs/>
          <w:color w:val="000000"/>
          <w:sz w:val="22"/>
          <w:szCs w:val="22"/>
          <w:lang w:eastAsia="lt-LT"/>
        </w:rPr>
        <w:tab/>
        <w:t>V.</w:t>
      </w:r>
    </w:p>
    <w:p w:rsidR="003357D4" w:rsidRDefault="003357D4">
      <w:pPr>
        <w:shd w:val="clear" w:color="auto" w:fill="FFFFFF"/>
        <w:tabs>
          <w:tab w:val="left" w:pos="567"/>
          <w:tab w:val="left" w:pos="851"/>
          <w:tab w:val="left" w:pos="1134"/>
        </w:tabs>
        <w:suppressAutoHyphens/>
        <w:jc w:val="both"/>
        <w:rPr>
          <w:bCs/>
          <w:strike/>
          <w:color w:val="000000"/>
          <w:sz w:val="22"/>
          <w:szCs w:val="22"/>
          <w:lang w:eastAsia="lt-LT"/>
        </w:rPr>
      </w:pPr>
    </w:p>
    <w:p w:rsidR="003357D4" w:rsidRDefault="003357D4">
      <w:pPr>
        <w:shd w:val="clear" w:color="auto" w:fill="FFFFFF"/>
        <w:tabs>
          <w:tab w:val="left" w:pos="567"/>
          <w:tab w:val="left" w:pos="851"/>
          <w:tab w:val="left" w:pos="1134"/>
        </w:tabs>
        <w:suppressAutoHyphens/>
        <w:jc w:val="both"/>
        <w:rPr>
          <w:bCs/>
          <w:strike/>
          <w:color w:val="000000"/>
          <w:sz w:val="22"/>
          <w:szCs w:val="22"/>
          <w:lang w:eastAsia="lt-LT"/>
        </w:rPr>
      </w:pPr>
    </w:p>
    <w:p w:rsidR="003357D4" w:rsidRDefault="003357D4">
      <w:pPr>
        <w:tabs>
          <w:tab w:val="left" w:pos="567"/>
          <w:tab w:val="left" w:pos="851"/>
          <w:tab w:val="left" w:pos="1134"/>
        </w:tabs>
        <w:spacing w:line="276" w:lineRule="auto"/>
        <w:jc w:val="center"/>
        <w:rPr>
          <w:strike/>
          <w:kern w:val="2"/>
          <w:sz w:val="22"/>
          <w:szCs w:val="22"/>
        </w:rPr>
      </w:pPr>
    </w:p>
    <w:p w:rsidR="003357D4" w:rsidRDefault="00360FF0">
      <w:pPr>
        <w:shd w:val="clear" w:color="auto" w:fill="FFFFFF"/>
        <w:jc w:val="both"/>
        <w:rPr>
          <w:color w:val="000000"/>
          <w:sz w:val="22"/>
          <w:szCs w:val="22"/>
          <w:lang w:eastAsia="lt-LT"/>
        </w:rPr>
      </w:pPr>
      <w:r>
        <w:rPr>
          <w:bCs/>
          <w:color w:val="000000"/>
          <w:sz w:val="22"/>
          <w:szCs w:val="22"/>
          <w:lang w:eastAsia="lt-LT"/>
        </w:rPr>
        <w:t>Pareiškėjas, teikdamas paraišką, supranta teikiamų duomenų tikslą, planuojamą jų</w:t>
      </w:r>
      <w:r>
        <w:rPr>
          <w:color w:val="000000"/>
          <w:sz w:val="22"/>
          <w:szCs w:val="22"/>
          <w:lang w:eastAsia="lt-LT"/>
        </w:rPr>
        <w:t xml:space="preserve"> naudojimą ir perduoda juos laisva valia. Širvintų rajono savivaldybės administracija tvarko fizinių ir juridinių asmenų duomenis Lietuvos Respublikoje galiojančių teisės aktų nustatyta tvarka.</w:t>
      </w:r>
    </w:p>
    <w:p w:rsidR="003357D4" w:rsidRDefault="00360FF0">
      <w:pPr>
        <w:shd w:val="clear" w:color="auto" w:fill="FFFFFF"/>
        <w:jc w:val="both"/>
        <w:rPr>
          <w:color w:val="000000"/>
          <w:sz w:val="22"/>
          <w:szCs w:val="22"/>
          <w:lang w:eastAsia="lt-LT"/>
        </w:rPr>
      </w:pPr>
      <w:r>
        <w:rPr>
          <w:bCs/>
          <w:color w:val="000000"/>
          <w:sz w:val="22"/>
          <w:szCs w:val="22"/>
          <w:lang w:eastAsia="lt-LT"/>
        </w:rPr>
        <w:t>Jūsų asmens duomenų valdytojas</w:t>
      </w:r>
      <w:r>
        <w:rPr>
          <w:color w:val="000000"/>
          <w:sz w:val="22"/>
          <w:szCs w:val="22"/>
          <w:lang w:eastAsia="lt-LT"/>
        </w:rPr>
        <w:t xml:space="preserve">: Širvintų rajono savivaldybės administracija (juridinio asmens kodas 188722373, adresas: Vilniaus g. 61, 19120 Širvintos, tel. +370 382 51590, el. p. </w:t>
      </w:r>
      <w:proofErr w:type="spellStart"/>
      <w:r>
        <w:rPr>
          <w:color w:val="467886"/>
          <w:sz w:val="22"/>
          <w:szCs w:val="22"/>
          <w:u w:val="single"/>
          <w:lang w:eastAsia="lt-LT"/>
        </w:rPr>
        <w:t>savivaldybe@sirvintos.lt</w:t>
      </w:r>
      <w:proofErr w:type="spellEnd"/>
      <w:r>
        <w:rPr>
          <w:color w:val="000000"/>
          <w:sz w:val="22"/>
          <w:szCs w:val="22"/>
          <w:lang w:eastAsia="lt-LT"/>
        </w:rPr>
        <w:t xml:space="preserve">). </w:t>
      </w:r>
    </w:p>
    <w:p w:rsidR="003357D4" w:rsidRDefault="00360FF0">
      <w:pPr>
        <w:jc w:val="both"/>
        <w:rPr>
          <w:kern w:val="2"/>
          <w:sz w:val="22"/>
          <w:szCs w:val="22"/>
        </w:rPr>
      </w:pPr>
      <w:r>
        <w:rPr>
          <w:color w:val="000000"/>
          <w:kern w:val="2"/>
          <w:sz w:val="22"/>
          <w:szCs w:val="22"/>
          <w:lang w:eastAsia="lt-LT"/>
        </w:rPr>
        <w:t xml:space="preserve">Su asmens duomenų tvarkymo Širvintų rajono savivaldybės administracijoje politika galima susipažinti </w:t>
      </w:r>
      <w:r>
        <w:rPr>
          <w:kern w:val="2"/>
          <w:sz w:val="22"/>
          <w:szCs w:val="22"/>
        </w:rPr>
        <w:t xml:space="preserve">svetainėje: https://www.sirvintos.lt/lt/administracija/teisine-informacija/administracijos-direktoriaus-isakymai-iki-2022-12-31/1250/del-asmens-duomenu-tvarkymo-sirvintu-rajono-savivaldybes-administracijoje-taisykliu-patvirtinimo:8584 </w:t>
      </w:r>
    </w:p>
    <w:p w:rsidR="003357D4" w:rsidRDefault="00360FF0">
      <w:pPr>
        <w:shd w:val="clear" w:color="auto" w:fill="FFFFFF"/>
        <w:jc w:val="both"/>
        <w:rPr>
          <w:color w:val="000000"/>
          <w:sz w:val="22"/>
          <w:szCs w:val="22"/>
          <w:lang w:eastAsia="lt-LT"/>
        </w:rPr>
      </w:pPr>
      <w:r>
        <w:rPr>
          <w:bCs/>
          <w:color w:val="000000"/>
          <w:sz w:val="22"/>
          <w:szCs w:val="22"/>
          <w:lang w:eastAsia="lt-LT"/>
        </w:rPr>
        <w:t>Asmens duomenų tvarkymo tikslas:</w:t>
      </w:r>
      <w:r>
        <w:rPr>
          <w:color w:val="000000"/>
          <w:sz w:val="22"/>
          <w:szCs w:val="22"/>
          <w:lang w:eastAsia="lt-LT"/>
        </w:rPr>
        <w:t xml:space="preserve"> nustatyti Jūsų asmens tapatybę ir gauti papildomą informaciją, reikalingą paraiškos vertinimui ir atrankos vykdymui. Netvarkant Jūsų duomenų negalėsime gauti reikalingos informacijos, todėl neturėsime teisinio pagrindo Jums suteikti prašomų paslaugų. Jūsų asmens duomenys bus tvarkomi tik esant teisiniam pagrindui. Jūsų asmens duomenys bus saugomi Širvintų rajono savivaldybės administracijos nustatyta tvarka ir terminais.</w:t>
      </w:r>
    </w:p>
    <w:p w:rsidR="003357D4" w:rsidRDefault="00360FF0">
      <w:pPr>
        <w:shd w:val="clear" w:color="auto" w:fill="FFFFFF"/>
        <w:jc w:val="both"/>
        <w:rPr>
          <w:color w:val="000000"/>
          <w:sz w:val="22"/>
          <w:szCs w:val="22"/>
          <w:lang w:eastAsia="lt-LT"/>
        </w:rPr>
      </w:pPr>
      <w:r>
        <w:rPr>
          <w:color w:val="000000"/>
          <w:sz w:val="22"/>
          <w:szCs w:val="22"/>
          <w:lang w:eastAsia="lt-LT"/>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(+370 5) 271 2804, el. p. </w:t>
      </w:r>
      <w:proofErr w:type="spellStart"/>
      <w:r>
        <w:rPr>
          <w:color w:val="467886"/>
          <w:sz w:val="22"/>
          <w:szCs w:val="22"/>
          <w:u w:val="single"/>
          <w:lang w:eastAsia="lt-LT"/>
        </w:rPr>
        <w:t>ada@ada.lt</w:t>
      </w:r>
      <w:proofErr w:type="spellEnd"/>
      <w:r>
        <w:rPr>
          <w:color w:val="000000"/>
          <w:sz w:val="22"/>
          <w:szCs w:val="22"/>
          <w:lang w:eastAsia="lt-LT"/>
        </w:rPr>
        <w:t>).</w:t>
      </w:r>
    </w:p>
    <w:p w:rsidR="003357D4" w:rsidRDefault="003357D4">
      <w:pPr>
        <w:tabs>
          <w:tab w:val="left" w:pos="567"/>
          <w:tab w:val="left" w:pos="851"/>
          <w:tab w:val="left" w:pos="1134"/>
        </w:tabs>
        <w:spacing w:line="276" w:lineRule="auto"/>
        <w:jc w:val="center"/>
        <w:rPr>
          <w:kern w:val="2"/>
          <w:sz w:val="22"/>
          <w:szCs w:val="22"/>
        </w:rPr>
      </w:pPr>
    </w:p>
    <w:p w:rsidR="003357D4" w:rsidRDefault="00360FF0">
      <w:pPr>
        <w:jc w:val="both"/>
        <w:rPr>
          <w:kern w:val="2"/>
          <w:sz w:val="22"/>
          <w:szCs w:val="22"/>
        </w:rPr>
      </w:pPr>
    </w:p>
    <w:p w:rsidR="00360FF0" w:rsidRDefault="00360FF0">
      <w:pPr>
        <w:tabs>
          <w:tab w:val="left" w:pos="567"/>
          <w:tab w:val="left" w:pos="851"/>
          <w:tab w:val="left" w:pos="1134"/>
        </w:tabs>
        <w:suppressAutoHyphens/>
        <w:ind w:left="5184"/>
        <w:jc w:val="both"/>
        <w:sectPr w:rsidR="00360FF0" w:rsidSect="00360FF0">
          <w:pgSz w:w="11907" w:h="16840"/>
          <w:pgMar w:top="1134" w:right="567" w:bottom="1134" w:left="1701" w:header="567" w:footer="567" w:gutter="0"/>
          <w:pgNumType w:start="1"/>
          <w:cols w:space="1296"/>
          <w:formProt w:val="0"/>
          <w:titlePg/>
          <w:docGrid w:linePitch="326"/>
        </w:sectPr>
      </w:pPr>
    </w:p>
    <w:p w:rsidR="003357D4" w:rsidRDefault="00360FF0">
      <w:pPr>
        <w:tabs>
          <w:tab w:val="left" w:pos="567"/>
          <w:tab w:val="left" w:pos="851"/>
          <w:tab w:val="left" w:pos="1134"/>
        </w:tabs>
        <w:suppressAutoHyphens/>
        <w:ind w:left="5184"/>
        <w:jc w:val="both"/>
        <w:rPr>
          <w:bCs/>
          <w:color w:val="000000"/>
          <w:szCs w:val="24"/>
          <w:lang w:eastAsia="ar-SA"/>
        </w:rPr>
      </w:pPr>
      <w:r>
        <w:rPr>
          <w:bCs/>
          <w:color w:val="000000"/>
          <w:szCs w:val="24"/>
          <w:lang w:eastAsia="ar-SA"/>
        </w:rPr>
        <w:t>Visuomenės sveikatos priemonių, finansuojamų Širvintų rajono savivaldybės visuomenės sveikatos rėmimo specialiosios programos lėšomis, paraiškų atrankos konkurso organizavimo tvarkos aprašo</w:t>
      </w:r>
    </w:p>
    <w:p w:rsidR="003357D4" w:rsidRDefault="00360FF0">
      <w:pPr>
        <w:tabs>
          <w:tab w:val="left" w:pos="567"/>
          <w:tab w:val="left" w:pos="851"/>
          <w:tab w:val="left" w:pos="1134"/>
        </w:tabs>
        <w:ind w:left="5184"/>
        <w:jc w:val="both"/>
        <w:rPr>
          <w:bCs/>
        </w:rPr>
      </w:pPr>
      <w:r>
        <w:rPr>
          <w:bCs/>
        </w:rPr>
        <w:t>2</w:t>
      </w:r>
      <w:r>
        <w:rPr>
          <w:bCs/>
        </w:rPr>
        <w:t xml:space="preserve"> priedas</w:t>
      </w:r>
    </w:p>
    <w:p w:rsidR="003357D4" w:rsidRDefault="003357D4">
      <w:pPr>
        <w:tabs>
          <w:tab w:val="left" w:pos="567"/>
          <w:tab w:val="left" w:pos="851"/>
          <w:tab w:val="left" w:pos="1134"/>
        </w:tabs>
        <w:ind w:firstLine="720"/>
        <w:jc w:val="center"/>
        <w:rPr>
          <w:b/>
          <w:bCs/>
          <w:szCs w:val="24"/>
        </w:rPr>
      </w:pPr>
    </w:p>
    <w:p w:rsidR="003357D4" w:rsidRDefault="00360FF0">
      <w:pPr>
        <w:tabs>
          <w:tab w:val="left" w:pos="567"/>
          <w:tab w:val="left" w:pos="851"/>
          <w:tab w:val="left" w:pos="1134"/>
        </w:tabs>
        <w:suppressAutoHyphens/>
        <w:jc w:val="center"/>
        <w:rPr>
          <w:b/>
          <w:bCs/>
          <w:caps/>
          <w:szCs w:val="24"/>
          <w:lang w:eastAsia="ar-SA"/>
        </w:rPr>
      </w:pPr>
      <w:r>
        <w:rPr>
          <w:b/>
          <w:bCs/>
          <w:szCs w:val="24"/>
          <w:lang w:eastAsia="ar-SA"/>
        </w:rPr>
        <w:t>ŠIRVINTŲ RAJONO SAVIVALDYBĖS VISUOMENĖS</w:t>
      </w:r>
      <w:r>
        <w:rPr>
          <w:b/>
          <w:bCs/>
          <w:caps/>
          <w:szCs w:val="24"/>
          <w:lang w:eastAsia="ar-SA"/>
        </w:rPr>
        <w:t xml:space="preserve"> SVEIKATOS RĖMIMO</w:t>
      </w:r>
    </w:p>
    <w:p w:rsidR="003357D4" w:rsidRDefault="00360FF0">
      <w:pPr>
        <w:tabs>
          <w:tab w:val="left" w:pos="567"/>
          <w:tab w:val="left" w:pos="851"/>
          <w:tab w:val="left" w:pos="1134"/>
        </w:tabs>
        <w:suppressAutoHyphens/>
        <w:jc w:val="center"/>
        <w:rPr>
          <w:b/>
          <w:szCs w:val="24"/>
          <w:lang w:eastAsia="ar-SA"/>
        </w:rPr>
      </w:pPr>
      <w:r>
        <w:rPr>
          <w:b/>
          <w:bCs/>
          <w:caps/>
          <w:szCs w:val="24"/>
          <w:lang w:eastAsia="ar-SA"/>
        </w:rPr>
        <w:t xml:space="preserve">SPECIALIOSIOS PROGRAMOS </w:t>
      </w:r>
      <w:r>
        <w:rPr>
          <w:b/>
          <w:szCs w:val="24"/>
          <w:lang w:eastAsia="ar-SA"/>
        </w:rPr>
        <w:t xml:space="preserve">PARAIŠKOS </w:t>
      </w:r>
    </w:p>
    <w:p w:rsidR="003357D4" w:rsidRDefault="00360FF0">
      <w:pPr>
        <w:tabs>
          <w:tab w:val="left" w:pos="567"/>
          <w:tab w:val="left" w:pos="851"/>
          <w:tab w:val="left" w:pos="1134"/>
        </w:tabs>
        <w:suppressAutoHyphens/>
        <w:jc w:val="center"/>
        <w:rPr>
          <w:b/>
          <w:bCs/>
          <w:szCs w:val="24"/>
          <w:lang w:eastAsia="lt-LT"/>
        </w:rPr>
      </w:pPr>
      <w:r>
        <w:rPr>
          <w:b/>
          <w:bCs/>
          <w:szCs w:val="24"/>
          <w:lang w:eastAsia="lt-LT"/>
        </w:rPr>
        <w:t xml:space="preserve">VERTINIMO FORMA </w:t>
      </w:r>
    </w:p>
    <w:p w:rsidR="003357D4" w:rsidRDefault="003357D4">
      <w:pPr>
        <w:tabs>
          <w:tab w:val="left" w:pos="567"/>
          <w:tab w:val="left" w:pos="851"/>
          <w:tab w:val="left" w:pos="1134"/>
        </w:tabs>
        <w:suppressAutoHyphens/>
        <w:jc w:val="center"/>
        <w:rPr>
          <w:b/>
          <w:bCs/>
          <w:szCs w:val="24"/>
          <w:lang w:eastAsia="lt-LT"/>
        </w:rPr>
      </w:pPr>
    </w:p>
    <w:p w:rsidR="003357D4" w:rsidRDefault="00360FF0">
      <w:pPr>
        <w:tabs>
          <w:tab w:val="left" w:pos="567"/>
          <w:tab w:val="left" w:pos="851"/>
          <w:tab w:val="left" w:pos="1134"/>
        </w:tabs>
        <w:spacing w:line="360" w:lineRule="auto"/>
        <w:jc w:val="center"/>
        <w:rPr>
          <w:color w:val="000000"/>
          <w:szCs w:val="24"/>
        </w:rPr>
      </w:pPr>
      <w:r>
        <w:rPr>
          <w:color w:val="000000"/>
          <w:szCs w:val="24"/>
        </w:rPr>
        <w:t>20___ m. _________________ __ d</w:t>
      </w:r>
    </w:p>
    <w:p w:rsidR="003357D4" w:rsidRDefault="003357D4">
      <w:pPr>
        <w:tabs>
          <w:tab w:val="left" w:pos="567"/>
          <w:tab w:val="left" w:pos="851"/>
          <w:tab w:val="left" w:pos="1134"/>
        </w:tabs>
        <w:spacing w:line="360" w:lineRule="auto"/>
        <w:jc w:val="center"/>
        <w:rPr>
          <w:color w:val="000000"/>
          <w:szCs w:val="24"/>
          <w:lang w:eastAsia="lt-LT"/>
        </w:rPr>
      </w:pPr>
    </w:p>
    <w:p w:rsidR="003357D4" w:rsidRDefault="00360FF0">
      <w:pPr>
        <w:tabs>
          <w:tab w:val="left" w:pos="567"/>
          <w:tab w:val="left" w:pos="851"/>
          <w:tab w:val="left" w:pos="1134"/>
        </w:tabs>
        <w:jc w:val="both"/>
        <w:rPr>
          <w:b/>
          <w:color w:val="000000"/>
          <w:szCs w:val="24"/>
          <w:lang w:eastAsia="lt-LT"/>
        </w:rPr>
      </w:pPr>
      <w:r>
        <w:rPr>
          <w:b/>
          <w:color w:val="000000"/>
          <w:szCs w:val="24"/>
          <w:lang w:eastAsia="lt-LT"/>
        </w:rPr>
        <w:t>Pareiškėjas _________________________________________________________________</w:t>
      </w:r>
    </w:p>
    <w:p w:rsidR="003357D4" w:rsidRDefault="003357D4">
      <w:pPr>
        <w:tabs>
          <w:tab w:val="left" w:pos="567"/>
          <w:tab w:val="left" w:pos="851"/>
          <w:tab w:val="left" w:pos="1134"/>
        </w:tabs>
        <w:jc w:val="both"/>
        <w:rPr>
          <w:color w:val="000000"/>
          <w:szCs w:val="24"/>
          <w:lang w:eastAsia="lt-LT"/>
        </w:rPr>
      </w:pPr>
    </w:p>
    <w:p w:rsidR="003357D4" w:rsidRDefault="00360FF0">
      <w:pPr>
        <w:tabs>
          <w:tab w:val="left" w:pos="567"/>
          <w:tab w:val="left" w:pos="851"/>
          <w:tab w:val="left" w:pos="1134"/>
        </w:tabs>
        <w:jc w:val="both"/>
        <w:rPr>
          <w:b/>
          <w:color w:val="000000"/>
          <w:szCs w:val="24"/>
          <w:lang w:eastAsia="lt-LT"/>
        </w:rPr>
      </w:pPr>
      <w:r>
        <w:rPr>
          <w:b/>
          <w:color w:val="000000"/>
          <w:szCs w:val="24"/>
          <w:lang w:eastAsia="lt-LT"/>
        </w:rPr>
        <w:t>Priemonės pavadinimas _______________________________________________________</w:t>
      </w:r>
    </w:p>
    <w:p w:rsidR="003357D4" w:rsidRDefault="003357D4">
      <w:pPr>
        <w:tabs>
          <w:tab w:val="left" w:pos="567"/>
          <w:tab w:val="left" w:pos="851"/>
          <w:tab w:val="left" w:pos="1134"/>
        </w:tabs>
        <w:jc w:val="both"/>
        <w:rPr>
          <w:b/>
          <w:color w:val="000000"/>
          <w:szCs w:val="24"/>
          <w:lang w:eastAsia="lt-LT"/>
        </w:rPr>
      </w:pPr>
    </w:p>
    <w:p w:rsidR="003357D4" w:rsidRDefault="003357D4">
      <w:pPr>
        <w:tabs>
          <w:tab w:val="left" w:pos="567"/>
          <w:tab w:val="left" w:pos="851"/>
          <w:tab w:val="left" w:pos="1134"/>
        </w:tabs>
        <w:ind w:firstLine="720"/>
        <w:jc w:val="center"/>
        <w:rPr>
          <w:b/>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3"/>
        <w:gridCol w:w="3006"/>
        <w:gridCol w:w="4955"/>
        <w:gridCol w:w="994"/>
      </w:tblGrid>
      <w:tr w:rsidR="003357D4">
        <w:trPr>
          <w:trHeight w:val="653"/>
        </w:trPr>
        <w:tc>
          <w:tcPr>
            <w:tcW w:w="350" w:type="pct"/>
          </w:tcPr>
          <w:p w:rsidR="003357D4" w:rsidRDefault="00360FF0">
            <w:pPr>
              <w:tabs>
                <w:tab w:val="left" w:pos="567"/>
                <w:tab w:val="left" w:pos="851"/>
                <w:tab w:val="left" w:pos="1134"/>
              </w:tabs>
              <w:suppressAutoHyphens/>
              <w:snapToGrid w:val="0"/>
              <w:spacing w:line="276" w:lineRule="auto"/>
              <w:jc w:val="both"/>
              <w:rPr>
                <w:b/>
                <w:kern w:val="1"/>
                <w:szCs w:val="22"/>
                <w:lang w:eastAsia="ar-SA"/>
              </w:rPr>
            </w:pPr>
            <w:r>
              <w:rPr>
                <w:b/>
                <w:kern w:val="1"/>
                <w:sz w:val="22"/>
                <w:szCs w:val="22"/>
                <w:lang w:eastAsia="ar-SA"/>
              </w:rPr>
              <w:t>Eil. Nr.</w:t>
            </w:r>
          </w:p>
        </w:tc>
        <w:tc>
          <w:tcPr>
            <w:tcW w:w="1561" w:type="pct"/>
          </w:tcPr>
          <w:p w:rsidR="003357D4" w:rsidRDefault="00360FF0">
            <w:pPr>
              <w:tabs>
                <w:tab w:val="left" w:pos="567"/>
                <w:tab w:val="left" w:pos="851"/>
                <w:tab w:val="left" w:pos="1134"/>
              </w:tabs>
              <w:suppressAutoHyphens/>
              <w:snapToGrid w:val="0"/>
              <w:jc w:val="both"/>
              <w:rPr>
                <w:b/>
                <w:kern w:val="1"/>
                <w:szCs w:val="22"/>
                <w:lang w:eastAsia="ar-SA"/>
              </w:rPr>
            </w:pPr>
            <w:r>
              <w:rPr>
                <w:b/>
                <w:kern w:val="1"/>
                <w:sz w:val="22"/>
                <w:szCs w:val="22"/>
                <w:lang w:eastAsia="ar-SA"/>
              </w:rPr>
              <w:t>Vertinimo kriterijus</w:t>
            </w:r>
          </w:p>
        </w:tc>
        <w:tc>
          <w:tcPr>
            <w:tcW w:w="2573" w:type="pct"/>
          </w:tcPr>
          <w:p w:rsidR="003357D4" w:rsidRDefault="00360FF0">
            <w:pPr>
              <w:tabs>
                <w:tab w:val="left" w:pos="567"/>
                <w:tab w:val="left" w:pos="851"/>
                <w:tab w:val="left" w:pos="1134"/>
              </w:tabs>
              <w:suppressAutoHyphens/>
              <w:snapToGrid w:val="0"/>
              <w:spacing w:line="276" w:lineRule="auto"/>
              <w:jc w:val="both"/>
              <w:rPr>
                <w:b/>
                <w:kern w:val="1"/>
                <w:szCs w:val="22"/>
                <w:lang w:eastAsia="ar-SA"/>
              </w:rPr>
            </w:pPr>
            <w:r>
              <w:rPr>
                <w:b/>
                <w:bCs/>
                <w:color w:val="000000"/>
                <w:sz w:val="22"/>
                <w:szCs w:val="22"/>
                <w:lang w:eastAsia="lt-LT"/>
              </w:rPr>
              <w:t>Vertinimo skalė (balai)</w:t>
            </w:r>
          </w:p>
        </w:tc>
        <w:tc>
          <w:tcPr>
            <w:tcW w:w="516" w:type="pct"/>
          </w:tcPr>
          <w:p w:rsidR="003357D4" w:rsidRDefault="00360FF0">
            <w:pPr>
              <w:tabs>
                <w:tab w:val="left" w:pos="567"/>
                <w:tab w:val="left" w:pos="851"/>
                <w:tab w:val="left" w:pos="1134"/>
              </w:tabs>
              <w:suppressAutoHyphens/>
              <w:snapToGrid w:val="0"/>
              <w:jc w:val="center"/>
              <w:rPr>
                <w:b/>
                <w:kern w:val="1"/>
                <w:szCs w:val="22"/>
                <w:lang w:eastAsia="ar-SA"/>
              </w:rPr>
            </w:pPr>
            <w:r>
              <w:rPr>
                <w:b/>
                <w:kern w:val="1"/>
                <w:sz w:val="22"/>
                <w:szCs w:val="22"/>
                <w:lang w:eastAsia="ar-SA"/>
              </w:rPr>
              <w:t>Skirtas balas</w:t>
            </w:r>
          </w:p>
        </w:tc>
      </w:tr>
      <w:tr w:rsidR="003357D4">
        <w:tc>
          <w:tcPr>
            <w:tcW w:w="350" w:type="pct"/>
          </w:tcPr>
          <w:p w:rsidR="003357D4" w:rsidRDefault="00360FF0">
            <w:pPr>
              <w:tabs>
                <w:tab w:val="left" w:pos="567"/>
                <w:tab w:val="left" w:pos="851"/>
                <w:tab w:val="left" w:pos="1134"/>
              </w:tabs>
              <w:suppressAutoHyphens/>
              <w:snapToGrid w:val="0"/>
              <w:spacing w:line="276" w:lineRule="auto"/>
              <w:jc w:val="center"/>
              <w:rPr>
                <w:kern w:val="1"/>
                <w:szCs w:val="24"/>
                <w:lang w:eastAsia="ar-SA"/>
              </w:rPr>
            </w:pPr>
            <w:r>
              <w:rPr>
                <w:kern w:val="1"/>
                <w:szCs w:val="24"/>
                <w:lang w:eastAsia="ar-SA"/>
              </w:rPr>
              <w:t xml:space="preserve">1. </w:t>
            </w:r>
          </w:p>
        </w:tc>
        <w:tc>
          <w:tcPr>
            <w:tcW w:w="1561" w:type="pct"/>
          </w:tcPr>
          <w:p w:rsidR="003357D4" w:rsidRDefault="00360FF0">
            <w:pPr>
              <w:tabs>
                <w:tab w:val="left" w:pos="567"/>
                <w:tab w:val="left" w:pos="851"/>
                <w:tab w:val="left" w:pos="1134"/>
              </w:tabs>
              <w:suppressAutoHyphens/>
              <w:snapToGrid w:val="0"/>
              <w:jc w:val="both"/>
              <w:rPr>
                <w:kern w:val="2"/>
                <w:szCs w:val="24"/>
              </w:rPr>
            </w:pPr>
            <w:r>
              <w:rPr>
                <w:kern w:val="2"/>
                <w:szCs w:val="24"/>
              </w:rPr>
              <w:t>Ar paraiška atitinka Širvintų rajono savivaldybės visuomenės sveikatos rėmimo specialiosios programos priemonių poveikio prioritetines sritis</w:t>
            </w:r>
          </w:p>
        </w:tc>
        <w:tc>
          <w:tcPr>
            <w:tcW w:w="2573" w:type="pct"/>
          </w:tcPr>
          <w:p w:rsidR="003357D4" w:rsidRDefault="00360FF0">
            <w:pPr>
              <w:tabs>
                <w:tab w:val="left" w:pos="567"/>
                <w:tab w:val="left" w:pos="851"/>
                <w:tab w:val="left" w:pos="1134"/>
              </w:tabs>
              <w:spacing w:line="276" w:lineRule="auto"/>
              <w:jc w:val="both"/>
              <w:rPr>
                <w:kern w:val="2"/>
                <w:szCs w:val="24"/>
              </w:rPr>
            </w:pPr>
            <w:r>
              <w:rPr>
                <w:kern w:val="2"/>
                <w:szCs w:val="24"/>
              </w:rPr>
              <w:t xml:space="preserve">Atitinka – 3 balai </w:t>
            </w:r>
          </w:p>
          <w:p w:rsidR="003357D4" w:rsidRDefault="00360FF0">
            <w:pPr>
              <w:tabs>
                <w:tab w:val="left" w:pos="567"/>
                <w:tab w:val="left" w:pos="851"/>
                <w:tab w:val="left" w:pos="1134"/>
              </w:tabs>
              <w:spacing w:line="276" w:lineRule="auto"/>
              <w:jc w:val="both"/>
              <w:rPr>
                <w:kern w:val="2"/>
                <w:szCs w:val="24"/>
              </w:rPr>
            </w:pPr>
            <w:r>
              <w:rPr>
                <w:kern w:val="2"/>
                <w:szCs w:val="24"/>
              </w:rPr>
              <w:t>Iš dalies atitinka – 2 balai</w:t>
            </w:r>
          </w:p>
          <w:p w:rsidR="003357D4" w:rsidRDefault="00360FF0">
            <w:pPr>
              <w:tabs>
                <w:tab w:val="left" w:pos="567"/>
                <w:tab w:val="left" w:pos="851"/>
                <w:tab w:val="left" w:pos="1134"/>
              </w:tabs>
              <w:spacing w:line="276" w:lineRule="auto"/>
              <w:jc w:val="both"/>
              <w:rPr>
                <w:kern w:val="2"/>
                <w:szCs w:val="24"/>
              </w:rPr>
            </w:pPr>
            <w:r>
              <w:rPr>
                <w:kern w:val="2"/>
                <w:szCs w:val="24"/>
              </w:rPr>
              <w:t>Neatitinka – 0 balų</w:t>
            </w:r>
          </w:p>
        </w:tc>
        <w:tc>
          <w:tcPr>
            <w:tcW w:w="516" w:type="pct"/>
          </w:tcPr>
          <w:p w:rsidR="003357D4" w:rsidRDefault="003357D4">
            <w:pPr>
              <w:tabs>
                <w:tab w:val="left" w:pos="567"/>
                <w:tab w:val="left" w:pos="851"/>
                <w:tab w:val="left" w:pos="1134"/>
              </w:tabs>
              <w:suppressAutoHyphens/>
              <w:snapToGrid w:val="0"/>
              <w:jc w:val="both"/>
              <w:rPr>
                <w:kern w:val="1"/>
                <w:szCs w:val="22"/>
                <w:lang w:eastAsia="ar-SA"/>
              </w:rPr>
            </w:pPr>
          </w:p>
        </w:tc>
      </w:tr>
      <w:tr w:rsidR="003357D4">
        <w:tc>
          <w:tcPr>
            <w:tcW w:w="350" w:type="pct"/>
          </w:tcPr>
          <w:p w:rsidR="003357D4" w:rsidRDefault="00360FF0">
            <w:pPr>
              <w:tabs>
                <w:tab w:val="left" w:pos="567"/>
                <w:tab w:val="left" w:pos="851"/>
                <w:tab w:val="left" w:pos="1134"/>
              </w:tabs>
              <w:suppressAutoHyphens/>
              <w:snapToGrid w:val="0"/>
              <w:spacing w:line="276" w:lineRule="auto"/>
              <w:jc w:val="center"/>
              <w:rPr>
                <w:kern w:val="1"/>
                <w:szCs w:val="24"/>
                <w:lang w:eastAsia="ar-SA"/>
              </w:rPr>
            </w:pPr>
            <w:r>
              <w:rPr>
                <w:kern w:val="1"/>
                <w:szCs w:val="24"/>
                <w:lang w:eastAsia="ar-SA"/>
              </w:rPr>
              <w:t>2.</w:t>
            </w:r>
          </w:p>
        </w:tc>
        <w:tc>
          <w:tcPr>
            <w:tcW w:w="1561" w:type="pct"/>
          </w:tcPr>
          <w:p w:rsidR="003357D4" w:rsidRDefault="00360FF0">
            <w:pPr>
              <w:tabs>
                <w:tab w:val="left" w:pos="567"/>
                <w:tab w:val="left" w:pos="851"/>
                <w:tab w:val="left" w:pos="1134"/>
              </w:tabs>
              <w:suppressAutoHyphens/>
              <w:snapToGrid w:val="0"/>
              <w:jc w:val="both"/>
              <w:rPr>
                <w:szCs w:val="24"/>
              </w:rPr>
            </w:pPr>
            <w:r>
              <w:rPr>
                <w:kern w:val="2"/>
                <w:szCs w:val="24"/>
              </w:rPr>
              <w:t>Priemonių tikslo ir uždavinių konkretumas, galimybė juos įgyvendinti</w:t>
            </w:r>
          </w:p>
        </w:tc>
        <w:tc>
          <w:tcPr>
            <w:tcW w:w="2573" w:type="pct"/>
          </w:tcPr>
          <w:p w:rsidR="003357D4" w:rsidRDefault="00360FF0">
            <w:pPr>
              <w:tabs>
                <w:tab w:val="left" w:pos="567"/>
                <w:tab w:val="left" w:pos="851"/>
                <w:tab w:val="left" w:pos="1134"/>
              </w:tabs>
              <w:spacing w:line="276" w:lineRule="auto"/>
              <w:jc w:val="both"/>
              <w:rPr>
                <w:kern w:val="2"/>
                <w:szCs w:val="24"/>
              </w:rPr>
            </w:pPr>
            <w:r>
              <w:rPr>
                <w:kern w:val="2"/>
                <w:szCs w:val="24"/>
              </w:rPr>
              <w:t>Aiškūs, įvertinami ir įgyvendinami – 3 balai</w:t>
            </w:r>
          </w:p>
          <w:p w:rsidR="003357D4" w:rsidRDefault="00360FF0">
            <w:pPr>
              <w:tabs>
                <w:tab w:val="left" w:pos="567"/>
                <w:tab w:val="left" w:pos="851"/>
                <w:tab w:val="left" w:pos="1134"/>
              </w:tabs>
              <w:spacing w:line="276" w:lineRule="auto"/>
              <w:jc w:val="both"/>
              <w:rPr>
                <w:rFonts w:eastAsia="Calibri"/>
                <w:szCs w:val="24"/>
              </w:rPr>
            </w:pPr>
            <w:r>
              <w:rPr>
                <w:rFonts w:eastAsia="Calibri"/>
                <w:szCs w:val="24"/>
              </w:rPr>
              <w:t xml:space="preserve">Aiškūs, iš dalies įvertinami ir įgyvendinami – 2 balai </w:t>
            </w:r>
          </w:p>
          <w:p w:rsidR="003357D4" w:rsidRDefault="00360FF0">
            <w:pPr>
              <w:tabs>
                <w:tab w:val="left" w:pos="567"/>
                <w:tab w:val="left" w:pos="851"/>
                <w:tab w:val="left" w:pos="1134"/>
              </w:tabs>
              <w:spacing w:line="276" w:lineRule="auto"/>
              <w:jc w:val="both"/>
              <w:rPr>
                <w:rFonts w:eastAsia="Calibri"/>
                <w:szCs w:val="24"/>
              </w:rPr>
            </w:pPr>
            <w:r>
              <w:rPr>
                <w:rFonts w:eastAsia="Calibri"/>
                <w:szCs w:val="24"/>
              </w:rPr>
              <w:t>Nekonkretūs, sunkiai įvertinami ir įgyvendinami – 1 balas</w:t>
            </w:r>
          </w:p>
          <w:p w:rsidR="003357D4" w:rsidRDefault="00360FF0">
            <w:pPr>
              <w:tabs>
                <w:tab w:val="left" w:pos="567"/>
                <w:tab w:val="left" w:pos="851"/>
                <w:tab w:val="left" w:pos="1134"/>
              </w:tabs>
              <w:spacing w:line="276" w:lineRule="auto"/>
              <w:jc w:val="both"/>
              <w:rPr>
                <w:rFonts w:eastAsia="Calibri"/>
                <w:szCs w:val="24"/>
              </w:rPr>
            </w:pPr>
            <w:r>
              <w:rPr>
                <w:rFonts w:eastAsia="Calibri"/>
                <w:szCs w:val="24"/>
              </w:rPr>
              <w:t>Neįgyvendinami – 0 balų</w:t>
            </w:r>
          </w:p>
        </w:tc>
        <w:tc>
          <w:tcPr>
            <w:tcW w:w="516" w:type="pct"/>
          </w:tcPr>
          <w:p w:rsidR="003357D4" w:rsidRDefault="003357D4">
            <w:pPr>
              <w:tabs>
                <w:tab w:val="left" w:pos="567"/>
                <w:tab w:val="left" w:pos="851"/>
                <w:tab w:val="left" w:pos="1134"/>
              </w:tabs>
              <w:suppressAutoHyphens/>
              <w:snapToGrid w:val="0"/>
              <w:jc w:val="both"/>
              <w:rPr>
                <w:kern w:val="1"/>
                <w:szCs w:val="22"/>
                <w:lang w:eastAsia="ar-SA"/>
              </w:rPr>
            </w:pPr>
          </w:p>
        </w:tc>
      </w:tr>
      <w:tr w:rsidR="003357D4">
        <w:tc>
          <w:tcPr>
            <w:tcW w:w="350" w:type="pct"/>
          </w:tcPr>
          <w:p w:rsidR="003357D4" w:rsidRDefault="00360FF0">
            <w:pPr>
              <w:tabs>
                <w:tab w:val="left" w:pos="567"/>
                <w:tab w:val="left" w:pos="851"/>
                <w:tab w:val="left" w:pos="1134"/>
              </w:tabs>
              <w:suppressAutoHyphens/>
              <w:snapToGrid w:val="0"/>
              <w:spacing w:line="276" w:lineRule="auto"/>
              <w:jc w:val="center"/>
              <w:rPr>
                <w:kern w:val="1"/>
                <w:szCs w:val="24"/>
                <w:lang w:eastAsia="ar-SA"/>
              </w:rPr>
            </w:pPr>
            <w:r>
              <w:rPr>
                <w:kern w:val="1"/>
                <w:szCs w:val="24"/>
                <w:lang w:eastAsia="ar-SA"/>
              </w:rPr>
              <w:t>3.</w:t>
            </w:r>
          </w:p>
        </w:tc>
        <w:tc>
          <w:tcPr>
            <w:tcW w:w="1561" w:type="pct"/>
          </w:tcPr>
          <w:p w:rsidR="003357D4" w:rsidRDefault="00360FF0">
            <w:pPr>
              <w:tabs>
                <w:tab w:val="left" w:pos="567"/>
                <w:tab w:val="left" w:pos="851"/>
                <w:tab w:val="left" w:pos="1134"/>
              </w:tabs>
              <w:suppressAutoHyphens/>
              <w:snapToGrid w:val="0"/>
              <w:jc w:val="both"/>
              <w:rPr>
                <w:szCs w:val="24"/>
              </w:rPr>
            </w:pPr>
            <w:r>
              <w:rPr>
                <w:szCs w:val="24"/>
              </w:rPr>
              <w:t>Situacijos analizės išsamumas ir objektyvumas (pagrįstumas statistiniais duomenimis / rodikliais)</w:t>
            </w:r>
          </w:p>
        </w:tc>
        <w:tc>
          <w:tcPr>
            <w:tcW w:w="2573" w:type="pct"/>
          </w:tcPr>
          <w:p w:rsidR="003357D4" w:rsidRDefault="00360FF0">
            <w:pPr>
              <w:tabs>
                <w:tab w:val="left" w:pos="567"/>
                <w:tab w:val="left" w:pos="851"/>
                <w:tab w:val="left" w:pos="1134"/>
              </w:tabs>
              <w:spacing w:line="276" w:lineRule="auto"/>
              <w:jc w:val="both"/>
              <w:rPr>
                <w:color w:val="000000"/>
                <w:szCs w:val="24"/>
                <w:lang w:eastAsia="lt-LT"/>
              </w:rPr>
            </w:pPr>
            <w:r>
              <w:rPr>
                <w:color w:val="000000"/>
                <w:szCs w:val="24"/>
                <w:lang w:eastAsia="lt-LT"/>
              </w:rPr>
              <w:t xml:space="preserve">Problema aktuali, aiškiai pagrįsta – 3 balai </w:t>
            </w:r>
          </w:p>
          <w:p w:rsidR="003357D4" w:rsidRDefault="00360FF0">
            <w:pPr>
              <w:tabs>
                <w:tab w:val="left" w:pos="567"/>
                <w:tab w:val="left" w:pos="851"/>
                <w:tab w:val="left" w:pos="1134"/>
              </w:tabs>
              <w:spacing w:line="276" w:lineRule="auto"/>
              <w:jc w:val="both"/>
              <w:rPr>
                <w:szCs w:val="24"/>
                <w:lang w:eastAsia="lt-LT"/>
              </w:rPr>
            </w:pPr>
            <w:r>
              <w:rPr>
                <w:szCs w:val="24"/>
                <w:lang w:eastAsia="lt-LT"/>
              </w:rPr>
              <w:t xml:space="preserve">Problema aktuali, tačiau pateikta nekonkrečiai – 2 balai </w:t>
            </w:r>
          </w:p>
          <w:p w:rsidR="003357D4" w:rsidRDefault="00360FF0">
            <w:pPr>
              <w:tabs>
                <w:tab w:val="left" w:pos="567"/>
                <w:tab w:val="left" w:pos="851"/>
                <w:tab w:val="left" w:pos="1134"/>
              </w:tabs>
              <w:spacing w:line="276" w:lineRule="auto"/>
              <w:jc w:val="both"/>
              <w:rPr>
                <w:color w:val="000000"/>
                <w:szCs w:val="24"/>
                <w:lang w:eastAsia="lt-LT"/>
              </w:rPr>
            </w:pPr>
            <w:r>
              <w:rPr>
                <w:color w:val="000000"/>
                <w:szCs w:val="24"/>
                <w:lang w:eastAsia="lt-LT"/>
              </w:rPr>
              <w:t>Problema neaiški, pateikta nekonkrečiai – 1 balas</w:t>
            </w:r>
          </w:p>
          <w:p w:rsidR="003357D4" w:rsidRDefault="00360FF0">
            <w:pPr>
              <w:tabs>
                <w:tab w:val="left" w:pos="567"/>
                <w:tab w:val="left" w:pos="851"/>
                <w:tab w:val="left" w:pos="1134"/>
                <w:tab w:val="left" w:pos="9900"/>
                <w:tab w:val="left" w:pos="10230"/>
                <w:tab w:val="left" w:pos="11550"/>
              </w:tabs>
              <w:spacing w:line="276" w:lineRule="auto"/>
              <w:jc w:val="both"/>
              <w:rPr>
                <w:rFonts w:eastAsia="Calibri"/>
                <w:szCs w:val="24"/>
              </w:rPr>
            </w:pPr>
            <w:r>
              <w:rPr>
                <w:color w:val="000000"/>
                <w:szCs w:val="24"/>
                <w:lang w:eastAsia="lt-LT"/>
              </w:rPr>
              <w:t>Problema neįvardyta  – 0 balų</w:t>
            </w:r>
          </w:p>
        </w:tc>
        <w:tc>
          <w:tcPr>
            <w:tcW w:w="516" w:type="pct"/>
          </w:tcPr>
          <w:p w:rsidR="003357D4" w:rsidRDefault="003357D4">
            <w:pPr>
              <w:tabs>
                <w:tab w:val="left" w:pos="567"/>
                <w:tab w:val="left" w:pos="851"/>
                <w:tab w:val="left" w:pos="1134"/>
              </w:tabs>
              <w:suppressAutoHyphens/>
              <w:snapToGrid w:val="0"/>
              <w:jc w:val="both"/>
              <w:rPr>
                <w:kern w:val="1"/>
                <w:szCs w:val="22"/>
                <w:lang w:eastAsia="ar-SA"/>
              </w:rPr>
            </w:pPr>
          </w:p>
        </w:tc>
      </w:tr>
      <w:tr w:rsidR="003357D4">
        <w:tc>
          <w:tcPr>
            <w:tcW w:w="350" w:type="pct"/>
          </w:tcPr>
          <w:p w:rsidR="003357D4" w:rsidRDefault="00360FF0">
            <w:pPr>
              <w:tabs>
                <w:tab w:val="left" w:pos="567"/>
                <w:tab w:val="left" w:pos="851"/>
                <w:tab w:val="left" w:pos="1134"/>
              </w:tabs>
              <w:suppressAutoHyphens/>
              <w:snapToGrid w:val="0"/>
              <w:spacing w:line="276" w:lineRule="auto"/>
              <w:jc w:val="center"/>
              <w:rPr>
                <w:kern w:val="1"/>
                <w:szCs w:val="24"/>
                <w:lang w:eastAsia="ar-SA"/>
              </w:rPr>
            </w:pPr>
            <w:r>
              <w:rPr>
                <w:kern w:val="1"/>
                <w:szCs w:val="24"/>
                <w:lang w:eastAsia="ar-SA"/>
              </w:rPr>
              <w:t>4.</w:t>
            </w:r>
          </w:p>
        </w:tc>
        <w:tc>
          <w:tcPr>
            <w:tcW w:w="1561" w:type="pct"/>
          </w:tcPr>
          <w:p w:rsidR="003357D4" w:rsidRDefault="00360FF0">
            <w:pPr>
              <w:tabs>
                <w:tab w:val="left" w:pos="567"/>
                <w:tab w:val="left" w:pos="851"/>
                <w:tab w:val="left" w:pos="1134"/>
              </w:tabs>
              <w:suppressAutoHyphens/>
              <w:snapToGrid w:val="0"/>
              <w:jc w:val="both"/>
              <w:rPr>
                <w:rFonts w:eastAsia="Calibri"/>
                <w:szCs w:val="24"/>
              </w:rPr>
            </w:pPr>
            <w:r>
              <w:rPr>
                <w:color w:val="000000"/>
                <w:szCs w:val="24"/>
                <w:lang w:eastAsia="lt-LT"/>
              </w:rPr>
              <w:t>Tikslinė grupė, kuriai skirtos priemonių veiklos</w:t>
            </w:r>
          </w:p>
        </w:tc>
        <w:tc>
          <w:tcPr>
            <w:tcW w:w="2573" w:type="pct"/>
          </w:tcPr>
          <w:p w:rsidR="003357D4" w:rsidRDefault="00360FF0">
            <w:pPr>
              <w:tabs>
                <w:tab w:val="left" w:pos="567"/>
                <w:tab w:val="left" w:pos="851"/>
                <w:tab w:val="left" w:pos="1134"/>
              </w:tabs>
              <w:spacing w:line="276" w:lineRule="auto"/>
              <w:jc w:val="both"/>
              <w:rPr>
                <w:szCs w:val="24"/>
                <w:lang w:eastAsia="lt-LT"/>
              </w:rPr>
            </w:pPr>
            <w:r>
              <w:rPr>
                <w:szCs w:val="24"/>
                <w:lang w:eastAsia="lt-LT"/>
              </w:rPr>
              <w:t>Apibrėžta tiksliai, gyventojų grupės daugiau kaip 51 asmuo – 3 balai</w:t>
            </w:r>
          </w:p>
          <w:p w:rsidR="003357D4" w:rsidRDefault="00360FF0">
            <w:pPr>
              <w:tabs>
                <w:tab w:val="left" w:pos="567"/>
                <w:tab w:val="left" w:pos="851"/>
                <w:tab w:val="left" w:pos="1134"/>
              </w:tabs>
              <w:spacing w:line="276" w:lineRule="auto"/>
              <w:jc w:val="both"/>
              <w:rPr>
                <w:szCs w:val="24"/>
                <w:lang w:eastAsia="lt-LT"/>
              </w:rPr>
            </w:pPr>
            <w:r>
              <w:rPr>
                <w:szCs w:val="24"/>
                <w:lang w:eastAsia="lt-LT"/>
              </w:rPr>
              <w:t>Apibrėžta tiksliai, gyventojų grupės iki 50 asmenų – 2 balai</w:t>
            </w:r>
          </w:p>
          <w:p w:rsidR="003357D4" w:rsidRDefault="00360FF0">
            <w:pPr>
              <w:tabs>
                <w:tab w:val="left" w:pos="567"/>
                <w:tab w:val="left" w:pos="851"/>
                <w:tab w:val="left" w:pos="1134"/>
              </w:tabs>
              <w:spacing w:line="276" w:lineRule="auto"/>
              <w:jc w:val="both"/>
              <w:rPr>
                <w:szCs w:val="24"/>
                <w:lang w:eastAsia="lt-LT"/>
              </w:rPr>
            </w:pPr>
            <w:r>
              <w:rPr>
                <w:szCs w:val="24"/>
                <w:lang w:eastAsia="lt-LT"/>
              </w:rPr>
              <w:t>Neapibrėžta, tačiau gyventojų grupės daugiau kaip 51 asmuo – 1 balas</w:t>
            </w:r>
          </w:p>
          <w:p w:rsidR="003357D4" w:rsidRDefault="00360FF0">
            <w:pPr>
              <w:tabs>
                <w:tab w:val="left" w:pos="567"/>
                <w:tab w:val="left" w:pos="851"/>
                <w:tab w:val="left" w:pos="1134"/>
                <w:tab w:val="left" w:pos="9900"/>
                <w:tab w:val="left" w:pos="10230"/>
                <w:tab w:val="left" w:pos="11550"/>
              </w:tabs>
              <w:spacing w:line="276" w:lineRule="auto"/>
              <w:jc w:val="both"/>
              <w:rPr>
                <w:rFonts w:eastAsia="Calibri"/>
                <w:szCs w:val="24"/>
              </w:rPr>
            </w:pPr>
            <w:r>
              <w:rPr>
                <w:szCs w:val="24"/>
                <w:lang w:eastAsia="lt-LT"/>
              </w:rPr>
              <w:t xml:space="preserve">Neapibrėžta, nenurodytas tikslinės grupės dydis  arba jis mažesni nei 50 – 0 balų </w:t>
            </w:r>
          </w:p>
        </w:tc>
        <w:tc>
          <w:tcPr>
            <w:tcW w:w="516" w:type="pct"/>
          </w:tcPr>
          <w:p w:rsidR="003357D4" w:rsidRDefault="003357D4">
            <w:pPr>
              <w:tabs>
                <w:tab w:val="left" w:pos="567"/>
                <w:tab w:val="left" w:pos="851"/>
                <w:tab w:val="left" w:pos="1134"/>
              </w:tabs>
              <w:suppressAutoHyphens/>
              <w:snapToGrid w:val="0"/>
              <w:jc w:val="both"/>
              <w:rPr>
                <w:kern w:val="1"/>
                <w:szCs w:val="22"/>
                <w:lang w:eastAsia="ar-SA"/>
              </w:rPr>
            </w:pPr>
          </w:p>
        </w:tc>
      </w:tr>
      <w:tr w:rsidR="003357D4">
        <w:tc>
          <w:tcPr>
            <w:tcW w:w="350" w:type="pct"/>
          </w:tcPr>
          <w:p w:rsidR="003357D4" w:rsidRDefault="00360FF0">
            <w:pPr>
              <w:tabs>
                <w:tab w:val="left" w:pos="567"/>
                <w:tab w:val="left" w:pos="851"/>
                <w:tab w:val="left" w:pos="1134"/>
              </w:tabs>
              <w:jc w:val="center"/>
              <w:rPr>
                <w:kern w:val="2"/>
                <w:szCs w:val="24"/>
                <w:lang w:eastAsia="ar-SA"/>
              </w:rPr>
            </w:pPr>
            <w:r>
              <w:rPr>
                <w:kern w:val="1"/>
                <w:szCs w:val="24"/>
                <w:lang w:eastAsia="ar-SA"/>
              </w:rPr>
              <w:t>5.</w:t>
            </w:r>
          </w:p>
        </w:tc>
        <w:tc>
          <w:tcPr>
            <w:tcW w:w="1561" w:type="pct"/>
          </w:tcPr>
          <w:p w:rsidR="003357D4" w:rsidRDefault="00360FF0">
            <w:pPr>
              <w:tabs>
                <w:tab w:val="left" w:pos="567"/>
                <w:tab w:val="left" w:pos="851"/>
                <w:tab w:val="left" w:pos="1134"/>
              </w:tabs>
              <w:jc w:val="both"/>
              <w:rPr>
                <w:bCs/>
                <w:szCs w:val="24"/>
              </w:rPr>
            </w:pPr>
            <w:r>
              <w:rPr>
                <w:bCs/>
                <w:szCs w:val="24"/>
              </w:rPr>
              <w:t>Veiklų įgyvendinimo planas</w:t>
            </w:r>
          </w:p>
          <w:p w:rsidR="003357D4" w:rsidRDefault="003357D4">
            <w:pPr>
              <w:tabs>
                <w:tab w:val="left" w:pos="567"/>
                <w:tab w:val="left" w:pos="851"/>
                <w:tab w:val="left" w:pos="1134"/>
              </w:tabs>
              <w:suppressAutoHyphens/>
              <w:snapToGrid w:val="0"/>
              <w:jc w:val="both"/>
              <w:rPr>
                <w:rFonts w:eastAsia="Calibri"/>
                <w:strike/>
                <w:szCs w:val="24"/>
              </w:rPr>
            </w:pPr>
          </w:p>
        </w:tc>
        <w:tc>
          <w:tcPr>
            <w:tcW w:w="2573" w:type="pct"/>
          </w:tcPr>
          <w:p w:rsidR="003357D4" w:rsidRDefault="00360FF0">
            <w:pPr>
              <w:tabs>
                <w:tab w:val="left" w:pos="567"/>
                <w:tab w:val="left" w:pos="851"/>
                <w:tab w:val="left" w:pos="1134"/>
              </w:tabs>
              <w:spacing w:line="276" w:lineRule="auto"/>
              <w:jc w:val="both"/>
              <w:rPr>
                <w:szCs w:val="24"/>
                <w:lang w:eastAsia="lt-LT"/>
              </w:rPr>
            </w:pPr>
            <w:r>
              <w:rPr>
                <w:szCs w:val="24"/>
                <w:lang w:eastAsia="lt-LT"/>
              </w:rPr>
              <w:t>Nuoseklus ir detalus, nurodytos veiklos datos, vieta, kur bus vykdoma priemonė – 3 balai</w:t>
            </w:r>
          </w:p>
          <w:p w:rsidR="003357D4" w:rsidRDefault="00360FF0">
            <w:pPr>
              <w:tabs>
                <w:tab w:val="left" w:pos="567"/>
                <w:tab w:val="left" w:pos="851"/>
                <w:tab w:val="left" w:pos="1134"/>
              </w:tabs>
              <w:spacing w:line="276" w:lineRule="auto"/>
              <w:jc w:val="both"/>
              <w:rPr>
                <w:szCs w:val="24"/>
                <w:lang w:eastAsia="lt-LT"/>
              </w:rPr>
            </w:pPr>
            <w:r>
              <w:rPr>
                <w:szCs w:val="24"/>
                <w:lang w:eastAsia="lt-LT"/>
              </w:rPr>
              <w:t>Trūksta detalumo, nepakankamai argumentuota veikla, nurodyta veiklos data, vieta, kur bus vykdoma priemonė – 2 balai</w:t>
            </w:r>
          </w:p>
          <w:p w:rsidR="003357D4" w:rsidRDefault="00360FF0">
            <w:pPr>
              <w:tabs>
                <w:tab w:val="left" w:pos="567"/>
                <w:tab w:val="left" w:pos="851"/>
                <w:tab w:val="left" w:pos="1134"/>
              </w:tabs>
              <w:spacing w:line="276" w:lineRule="auto"/>
              <w:jc w:val="both"/>
              <w:rPr>
                <w:szCs w:val="24"/>
                <w:lang w:eastAsia="lt-LT"/>
              </w:rPr>
            </w:pPr>
            <w:r>
              <w:rPr>
                <w:szCs w:val="24"/>
                <w:lang w:eastAsia="lt-LT"/>
              </w:rPr>
              <w:t>Trūksta detalumo, nepakankamai argumentuota veikla, nurodyta netiksli veiklos data, nenurodyta tiksli vieta, kur bus vykdoma priemonė – 1 balai</w:t>
            </w:r>
          </w:p>
          <w:p w:rsidR="003357D4" w:rsidRDefault="00360FF0">
            <w:pPr>
              <w:tabs>
                <w:tab w:val="left" w:pos="567"/>
                <w:tab w:val="left" w:pos="851"/>
                <w:tab w:val="left" w:pos="1134"/>
              </w:tabs>
              <w:spacing w:line="276" w:lineRule="auto"/>
              <w:jc w:val="both"/>
              <w:rPr>
                <w:strike/>
                <w:szCs w:val="24"/>
              </w:rPr>
            </w:pPr>
            <w:r>
              <w:rPr>
                <w:szCs w:val="24"/>
                <w:lang w:eastAsia="lt-LT"/>
              </w:rPr>
              <w:t>Nėra priemonių įgyvendinimo plano, nėra veiklos datų, nenurodoma tiksli vieta, kur bus vykdoma priemonė – 0 balų</w:t>
            </w:r>
          </w:p>
        </w:tc>
        <w:tc>
          <w:tcPr>
            <w:tcW w:w="516" w:type="pct"/>
          </w:tcPr>
          <w:p w:rsidR="003357D4" w:rsidRDefault="003357D4">
            <w:pPr>
              <w:tabs>
                <w:tab w:val="left" w:pos="567"/>
                <w:tab w:val="left" w:pos="851"/>
                <w:tab w:val="left" w:pos="1134"/>
              </w:tabs>
              <w:suppressAutoHyphens/>
              <w:snapToGrid w:val="0"/>
              <w:jc w:val="both"/>
              <w:rPr>
                <w:strike/>
                <w:kern w:val="1"/>
                <w:szCs w:val="22"/>
                <w:lang w:eastAsia="ar-SA"/>
              </w:rPr>
            </w:pPr>
          </w:p>
        </w:tc>
      </w:tr>
      <w:tr w:rsidR="003357D4">
        <w:tc>
          <w:tcPr>
            <w:tcW w:w="350" w:type="pct"/>
          </w:tcPr>
          <w:p w:rsidR="003357D4" w:rsidRDefault="00360FF0">
            <w:pPr>
              <w:tabs>
                <w:tab w:val="left" w:pos="567"/>
                <w:tab w:val="left" w:pos="851"/>
                <w:tab w:val="left" w:pos="1134"/>
              </w:tabs>
              <w:suppressAutoHyphens/>
              <w:snapToGrid w:val="0"/>
              <w:spacing w:line="276" w:lineRule="auto"/>
              <w:jc w:val="center"/>
              <w:rPr>
                <w:kern w:val="1"/>
                <w:szCs w:val="24"/>
                <w:lang w:eastAsia="ar-SA"/>
              </w:rPr>
            </w:pPr>
            <w:r>
              <w:rPr>
                <w:kern w:val="1"/>
                <w:szCs w:val="24"/>
                <w:lang w:eastAsia="ar-SA"/>
              </w:rPr>
              <w:t>6.</w:t>
            </w:r>
          </w:p>
        </w:tc>
        <w:tc>
          <w:tcPr>
            <w:tcW w:w="1561" w:type="pct"/>
          </w:tcPr>
          <w:p w:rsidR="003357D4" w:rsidRDefault="00360FF0">
            <w:pPr>
              <w:tabs>
                <w:tab w:val="left" w:pos="567"/>
                <w:tab w:val="left" w:pos="851"/>
                <w:tab w:val="left" w:pos="1134"/>
              </w:tabs>
              <w:suppressAutoHyphens/>
              <w:snapToGrid w:val="0"/>
              <w:jc w:val="both"/>
              <w:rPr>
                <w:rFonts w:ascii="Calibri" w:eastAsia="Calibri" w:hAnsi="Calibri"/>
                <w:kern w:val="2"/>
                <w:sz w:val="22"/>
                <w:szCs w:val="24"/>
              </w:rPr>
            </w:pPr>
            <w:r>
              <w:rPr>
                <w:szCs w:val="24"/>
              </w:rPr>
              <w:t>Įgyvendinamų priemonių efektyvumo įvertinimo metodai</w:t>
            </w:r>
          </w:p>
        </w:tc>
        <w:tc>
          <w:tcPr>
            <w:tcW w:w="2573" w:type="pct"/>
          </w:tcPr>
          <w:p w:rsidR="003357D4" w:rsidRDefault="00360FF0">
            <w:pPr>
              <w:jc w:val="both"/>
              <w:rPr>
                <w:szCs w:val="24"/>
                <w:lang w:eastAsia="lt-LT"/>
              </w:rPr>
            </w:pPr>
            <w:r>
              <w:rPr>
                <w:szCs w:val="24"/>
                <w:lang w:eastAsia="lt-LT"/>
              </w:rPr>
              <w:t>Nurodyti aiškiai ir konkrečiai – 3 balai</w:t>
            </w:r>
          </w:p>
          <w:p w:rsidR="003357D4" w:rsidRDefault="00360FF0">
            <w:pPr>
              <w:jc w:val="both"/>
              <w:rPr>
                <w:szCs w:val="24"/>
                <w:lang w:eastAsia="lt-LT"/>
              </w:rPr>
            </w:pPr>
            <w:r>
              <w:rPr>
                <w:szCs w:val="24"/>
                <w:lang w:eastAsia="lt-LT"/>
              </w:rPr>
              <w:t>Nurodyti, bet ne aiškiai ir konkrečiai – 2 balai</w:t>
            </w:r>
          </w:p>
          <w:p w:rsidR="003357D4" w:rsidRDefault="00360FF0">
            <w:pPr>
              <w:jc w:val="both"/>
              <w:rPr>
                <w:szCs w:val="24"/>
                <w:lang w:eastAsia="lt-LT"/>
              </w:rPr>
            </w:pPr>
            <w:r>
              <w:rPr>
                <w:szCs w:val="24"/>
                <w:lang w:eastAsia="lt-LT"/>
              </w:rPr>
              <w:t>Sunkiai išmatuojami vertinimo kriterijai – 1 balas</w:t>
            </w:r>
          </w:p>
          <w:p w:rsidR="003357D4" w:rsidRDefault="00360FF0">
            <w:pPr>
              <w:tabs>
                <w:tab w:val="left" w:pos="567"/>
                <w:tab w:val="left" w:pos="851"/>
                <w:tab w:val="left" w:pos="1134"/>
                <w:tab w:val="left" w:pos="9900"/>
                <w:tab w:val="left" w:pos="10230"/>
                <w:tab w:val="left" w:pos="11550"/>
              </w:tabs>
              <w:spacing w:line="276" w:lineRule="auto"/>
              <w:jc w:val="both"/>
              <w:rPr>
                <w:szCs w:val="24"/>
                <w:lang w:eastAsia="lt-LT"/>
              </w:rPr>
            </w:pPr>
            <w:r>
              <w:rPr>
                <w:szCs w:val="24"/>
                <w:lang w:eastAsia="lt-LT"/>
              </w:rPr>
              <w:t>Nenurodyti vertinimo kriterijai – 0 balų</w:t>
            </w:r>
          </w:p>
        </w:tc>
        <w:tc>
          <w:tcPr>
            <w:tcW w:w="516" w:type="pct"/>
          </w:tcPr>
          <w:p w:rsidR="003357D4" w:rsidRDefault="003357D4">
            <w:pPr>
              <w:tabs>
                <w:tab w:val="left" w:pos="567"/>
                <w:tab w:val="left" w:pos="851"/>
                <w:tab w:val="left" w:pos="1134"/>
              </w:tabs>
              <w:suppressAutoHyphens/>
              <w:snapToGrid w:val="0"/>
              <w:jc w:val="both"/>
              <w:rPr>
                <w:strike/>
                <w:kern w:val="1"/>
                <w:szCs w:val="24"/>
                <w:lang w:eastAsia="ar-SA"/>
              </w:rPr>
            </w:pPr>
          </w:p>
        </w:tc>
      </w:tr>
      <w:tr w:rsidR="003357D4">
        <w:tc>
          <w:tcPr>
            <w:tcW w:w="350" w:type="pct"/>
          </w:tcPr>
          <w:p w:rsidR="003357D4" w:rsidRDefault="00360FF0">
            <w:pPr>
              <w:tabs>
                <w:tab w:val="left" w:pos="567"/>
                <w:tab w:val="left" w:pos="851"/>
                <w:tab w:val="left" w:pos="1134"/>
              </w:tabs>
              <w:suppressAutoHyphens/>
              <w:snapToGrid w:val="0"/>
              <w:spacing w:line="276" w:lineRule="auto"/>
              <w:jc w:val="center"/>
              <w:rPr>
                <w:kern w:val="1"/>
                <w:szCs w:val="24"/>
                <w:lang w:eastAsia="ar-SA"/>
              </w:rPr>
            </w:pPr>
            <w:r>
              <w:rPr>
                <w:kern w:val="1"/>
                <w:szCs w:val="24"/>
                <w:lang w:eastAsia="ar-SA"/>
              </w:rPr>
              <w:t>7.</w:t>
            </w:r>
          </w:p>
        </w:tc>
        <w:tc>
          <w:tcPr>
            <w:tcW w:w="1561" w:type="pct"/>
          </w:tcPr>
          <w:p w:rsidR="003357D4" w:rsidRDefault="00360FF0">
            <w:pPr>
              <w:tabs>
                <w:tab w:val="left" w:pos="567"/>
                <w:tab w:val="left" w:pos="851"/>
                <w:tab w:val="left" w:pos="1134"/>
              </w:tabs>
              <w:suppressAutoHyphens/>
              <w:snapToGrid w:val="0"/>
              <w:jc w:val="both"/>
              <w:rPr>
                <w:strike/>
                <w:kern w:val="1"/>
                <w:szCs w:val="24"/>
                <w:lang w:eastAsia="ar-SA"/>
              </w:rPr>
            </w:pPr>
            <w:r>
              <w:rPr>
                <w:szCs w:val="24"/>
              </w:rPr>
              <w:t>Pareiškėjo prisidėjimas prie priemonės įgyvendinimo</w:t>
            </w:r>
          </w:p>
        </w:tc>
        <w:tc>
          <w:tcPr>
            <w:tcW w:w="2573" w:type="pct"/>
          </w:tcPr>
          <w:p w:rsidR="003357D4" w:rsidRDefault="00360FF0">
            <w:pPr>
              <w:tabs>
                <w:tab w:val="left" w:pos="567"/>
                <w:tab w:val="left" w:pos="851"/>
                <w:tab w:val="left" w:pos="1134"/>
                <w:tab w:val="left" w:pos="9900"/>
                <w:tab w:val="left" w:pos="10230"/>
                <w:tab w:val="left" w:pos="11550"/>
              </w:tabs>
              <w:spacing w:line="276" w:lineRule="auto"/>
              <w:jc w:val="both"/>
              <w:rPr>
                <w:rFonts w:eastAsia="Calibri"/>
                <w:szCs w:val="24"/>
              </w:rPr>
            </w:pPr>
            <w:r>
              <w:rPr>
                <w:rFonts w:eastAsia="Calibri"/>
                <w:szCs w:val="24"/>
              </w:rPr>
              <w:t>Pareiškėjo finansinis indėlis sudaro 31 ir daugiau proc. nuo bendros paraiškos vertės – 3 balai</w:t>
            </w:r>
          </w:p>
          <w:p w:rsidR="003357D4" w:rsidRDefault="00360FF0">
            <w:pPr>
              <w:tabs>
                <w:tab w:val="left" w:pos="567"/>
                <w:tab w:val="left" w:pos="851"/>
                <w:tab w:val="left" w:pos="1134"/>
                <w:tab w:val="left" w:pos="9900"/>
                <w:tab w:val="left" w:pos="10230"/>
                <w:tab w:val="left" w:pos="11550"/>
              </w:tabs>
              <w:spacing w:line="276" w:lineRule="auto"/>
              <w:jc w:val="both"/>
              <w:rPr>
                <w:rFonts w:eastAsia="Calibri"/>
                <w:szCs w:val="24"/>
              </w:rPr>
            </w:pPr>
            <w:r>
              <w:rPr>
                <w:rFonts w:eastAsia="Calibri"/>
                <w:szCs w:val="24"/>
              </w:rPr>
              <w:t>Pareiškėjo finansinis indėlis sudaro 11–30 proc. nuo bendros paraiškos vertės  – 2 balai</w:t>
            </w:r>
          </w:p>
          <w:p w:rsidR="003357D4" w:rsidRDefault="00360FF0">
            <w:pPr>
              <w:tabs>
                <w:tab w:val="left" w:pos="567"/>
                <w:tab w:val="left" w:pos="851"/>
                <w:tab w:val="left" w:pos="1134"/>
                <w:tab w:val="left" w:pos="9900"/>
                <w:tab w:val="left" w:pos="10230"/>
                <w:tab w:val="left" w:pos="11550"/>
              </w:tabs>
              <w:spacing w:line="276" w:lineRule="auto"/>
              <w:jc w:val="both"/>
              <w:rPr>
                <w:rFonts w:eastAsia="Calibri"/>
                <w:strike/>
                <w:szCs w:val="24"/>
              </w:rPr>
            </w:pPr>
            <w:r>
              <w:rPr>
                <w:rFonts w:eastAsia="Calibri"/>
                <w:szCs w:val="24"/>
              </w:rPr>
              <w:t>Pareiškėjo finansinis indėlis sudaro iki 11 proc. nuo bendros paraiškos vertės  – 1 balas</w:t>
            </w:r>
          </w:p>
          <w:p w:rsidR="003357D4" w:rsidRDefault="00360FF0">
            <w:pPr>
              <w:tabs>
                <w:tab w:val="left" w:pos="567"/>
                <w:tab w:val="left" w:pos="851"/>
                <w:tab w:val="left" w:pos="1134"/>
                <w:tab w:val="left" w:pos="9900"/>
                <w:tab w:val="left" w:pos="10230"/>
                <w:tab w:val="left" w:pos="11550"/>
              </w:tabs>
              <w:spacing w:line="276" w:lineRule="auto"/>
              <w:jc w:val="both"/>
              <w:rPr>
                <w:rFonts w:eastAsia="Calibri"/>
                <w:szCs w:val="24"/>
              </w:rPr>
            </w:pPr>
            <w:r>
              <w:rPr>
                <w:rFonts w:eastAsia="Calibri"/>
                <w:szCs w:val="24"/>
              </w:rPr>
              <w:t>Priemonė finansuojama tik iš Savivaldybės lėšų – 0 balų</w:t>
            </w:r>
          </w:p>
        </w:tc>
        <w:tc>
          <w:tcPr>
            <w:tcW w:w="516" w:type="pct"/>
          </w:tcPr>
          <w:p w:rsidR="003357D4" w:rsidRDefault="003357D4">
            <w:pPr>
              <w:tabs>
                <w:tab w:val="left" w:pos="567"/>
                <w:tab w:val="left" w:pos="851"/>
                <w:tab w:val="left" w:pos="1134"/>
              </w:tabs>
              <w:suppressAutoHyphens/>
              <w:snapToGrid w:val="0"/>
              <w:jc w:val="both"/>
              <w:rPr>
                <w:strike/>
                <w:kern w:val="1"/>
                <w:szCs w:val="24"/>
                <w:lang w:eastAsia="ar-SA"/>
              </w:rPr>
            </w:pPr>
          </w:p>
        </w:tc>
      </w:tr>
      <w:tr w:rsidR="003357D4">
        <w:tc>
          <w:tcPr>
            <w:tcW w:w="350" w:type="pct"/>
          </w:tcPr>
          <w:p w:rsidR="003357D4" w:rsidRDefault="00360FF0">
            <w:pPr>
              <w:tabs>
                <w:tab w:val="left" w:pos="567"/>
                <w:tab w:val="left" w:pos="851"/>
                <w:tab w:val="left" w:pos="1134"/>
              </w:tabs>
              <w:suppressAutoHyphens/>
              <w:snapToGrid w:val="0"/>
              <w:spacing w:line="276" w:lineRule="auto"/>
              <w:jc w:val="center"/>
              <w:rPr>
                <w:kern w:val="1"/>
                <w:szCs w:val="24"/>
                <w:lang w:eastAsia="ar-SA"/>
              </w:rPr>
            </w:pPr>
            <w:r>
              <w:rPr>
                <w:kern w:val="1"/>
                <w:szCs w:val="24"/>
                <w:lang w:eastAsia="ar-SA"/>
              </w:rPr>
              <w:t>8.</w:t>
            </w:r>
          </w:p>
        </w:tc>
        <w:tc>
          <w:tcPr>
            <w:tcW w:w="1561" w:type="pct"/>
          </w:tcPr>
          <w:p w:rsidR="003357D4" w:rsidRDefault="00360FF0">
            <w:pPr>
              <w:tabs>
                <w:tab w:val="left" w:pos="567"/>
                <w:tab w:val="left" w:pos="851"/>
                <w:tab w:val="left" w:pos="1134"/>
              </w:tabs>
              <w:suppressAutoHyphens/>
              <w:snapToGrid w:val="0"/>
              <w:jc w:val="both"/>
              <w:rPr>
                <w:color w:val="000000"/>
                <w:szCs w:val="24"/>
              </w:rPr>
            </w:pPr>
            <w:r>
              <w:rPr>
                <w:rFonts w:eastAsia="Calibri"/>
                <w:szCs w:val="24"/>
              </w:rPr>
              <w:t>Išlaidų poreikio pagrįstumas</w:t>
            </w:r>
          </w:p>
        </w:tc>
        <w:tc>
          <w:tcPr>
            <w:tcW w:w="2573" w:type="pct"/>
          </w:tcPr>
          <w:p w:rsidR="003357D4" w:rsidRDefault="00360FF0">
            <w:pPr>
              <w:tabs>
                <w:tab w:val="left" w:pos="567"/>
                <w:tab w:val="left" w:pos="851"/>
                <w:tab w:val="left" w:pos="1134"/>
                <w:tab w:val="left" w:pos="9900"/>
                <w:tab w:val="left" w:pos="10230"/>
                <w:tab w:val="left" w:pos="11550"/>
              </w:tabs>
              <w:spacing w:line="276" w:lineRule="auto"/>
              <w:jc w:val="both"/>
              <w:rPr>
                <w:rFonts w:eastAsia="Calibri"/>
                <w:szCs w:val="24"/>
              </w:rPr>
            </w:pPr>
            <w:r>
              <w:rPr>
                <w:rFonts w:eastAsia="Calibri"/>
                <w:szCs w:val="24"/>
              </w:rPr>
              <w:t>Išsamiai pagrįstos, suplanuotos lėšos, pateikti komerciniai pasiūlymai – 3 balai</w:t>
            </w:r>
          </w:p>
          <w:p w:rsidR="003357D4" w:rsidRDefault="00360FF0">
            <w:pPr>
              <w:tabs>
                <w:tab w:val="left" w:pos="567"/>
                <w:tab w:val="left" w:pos="851"/>
                <w:tab w:val="left" w:pos="1134"/>
                <w:tab w:val="left" w:pos="9900"/>
                <w:tab w:val="left" w:pos="10230"/>
                <w:tab w:val="left" w:pos="11550"/>
              </w:tabs>
              <w:spacing w:line="276" w:lineRule="auto"/>
              <w:jc w:val="both"/>
              <w:rPr>
                <w:rFonts w:eastAsia="Calibri"/>
                <w:szCs w:val="24"/>
              </w:rPr>
            </w:pPr>
            <w:r>
              <w:rPr>
                <w:rFonts w:eastAsia="Calibri"/>
                <w:szCs w:val="24"/>
              </w:rPr>
              <w:t>Iš dalies pagrįstos išlaidos, pateikti ne visi komerciniai pasiūlymai – 2 balai</w:t>
            </w:r>
          </w:p>
          <w:p w:rsidR="003357D4" w:rsidRDefault="00360FF0">
            <w:pPr>
              <w:tabs>
                <w:tab w:val="left" w:pos="567"/>
                <w:tab w:val="left" w:pos="851"/>
                <w:tab w:val="left" w:pos="1134"/>
              </w:tabs>
              <w:spacing w:line="276" w:lineRule="auto"/>
              <w:jc w:val="both"/>
              <w:rPr>
                <w:color w:val="000000"/>
                <w:szCs w:val="24"/>
                <w:lang w:eastAsia="lt-LT"/>
              </w:rPr>
            </w:pPr>
            <w:r>
              <w:rPr>
                <w:rFonts w:eastAsia="Calibri"/>
                <w:szCs w:val="24"/>
              </w:rPr>
              <w:t>Nepagrįstos ir (ar) tiesiogiai nesusijusios su veiklų įgyvendinimu išlaidos – 0 balų</w:t>
            </w:r>
          </w:p>
        </w:tc>
        <w:tc>
          <w:tcPr>
            <w:tcW w:w="516" w:type="pct"/>
          </w:tcPr>
          <w:p w:rsidR="003357D4" w:rsidRDefault="003357D4">
            <w:pPr>
              <w:tabs>
                <w:tab w:val="left" w:pos="567"/>
                <w:tab w:val="left" w:pos="851"/>
                <w:tab w:val="left" w:pos="1134"/>
              </w:tabs>
              <w:suppressAutoHyphens/>
              <w:snapToGrid w:val="0"/>
              <w:jc w:val="both"/>
              <w:rPr>
                <w:kern w:val="1"/>
                <w:szCs w:val="24"/>
                <w:lang w:eastAsia="ar-SA"/>
              </w:rPr>
            </w:pPr>
          </w:p>
        </w:tc>
      </w:tr>
      <w:tr w:rsidR="003357D4">
        <w:tc>
          <w:tcPr>
            <w:tcW w:w="350" w:type="pct"/>
          </w:tcPr>
          <w:p w:rsidR="003357D4" w:rsidRDefault="00360FF0">
            <w:pPr>
              <w:tabs>
                <w:tab w:val="left" w:pos="567"/>
                <w:tab w:val="left" w:pos="851"/>
                <w:tab w:val="left" w:pos="1134"/>
              </w:tabs>
              <w:suppressAutoHyphens/>
              <w:snapToGrid w:val="0"/>
              <w:spacing w:line="276" w:lineRule="auto"/>
              <w:jc w:val="center"/>
              <w:rPr>
                <w:kern w:val="1"/>
                <w:szCs w:val="24"/>
                <w:lang w:eastAsia="ar-SA"/>
              </w:rPr>
            </w:pPr>
            <w:r>
              <w:rPr>
                <w:kern w:val="1"/>
                <w:szCs w:val="24"/>
                <w:lang w:eastAsia="ar-SA"/>
              </w:rPr>
              <w:t>9.</w:t>
            </w:r>
          </w:p>
        </w:tc>
        <w:tc>
          <w:tcPr>
            <w:tcW w:w="1561" w:type="pct"/>
          </w:tcPr>
          <w:p w:rsidR="003357D4" w:rsidRDefault="00360FF0">
            <w:pPr>
              <w:tabs>
                <w:tab w:val="left" w:pos="9900"/>
                <w:tab w:val="left" w:pos="10230"/>
                <w:tab w:val="left" w:pos="11550"/>
              </w:tabs>
              <w:jc w:val="both"/>
              <w:rPr>
                <w:iCs/>
                <w:strike/>
                <w:szCs w:val="24"/>
                <w:lang w:eastAsia="ru-RU"/>
              </w:rPr>
            </w:pPr>
            <w:r>
              <w:rPr>
                <w:rFonts w:eastAsia="Lucida Sans Unicode"/>
                <w:iCs/>
                <w:kern w:val="1"/>
                <w:sz w:val="22"/>
                <w:szCs w:val="22"/>
                <w:lang w:eastAsia="lt-LT"/>
              </w:rPr>
              <w:t>Vykdomos veiklos  tęstinumo galimybes baigus įgyvendinti priemonę</w:t>
            </w:r>
          </w:p>
        </w:tc>
        <w:tc>
          <w:tcPr>
            <w:tcW w:w="2573" w:type="pct"/>
            <w:vAlign w:val="center"/>
          </w:tcPr>
          <w:p w:rsidR="003357D4" w:rsidRDefault="00360FF0">
            <w:pPr>
              <w:tabs>
                <w:tab w:val="left" w:pos="567"/>
                <w:tab w:val="left" w:pos="851"/>
                <w:tab w:val="left" w:pos="1134"/>
                <w:tab w:val="left" w:pos="9900"/>
                <w:tab w:val="left" w:pos="10230"/>
                <w:tab w:val="left" w:pos="11550"/>
              </w:tabs>
              <w:spacing w:line="276" w:lineRule="auto"/>
              <w:jc w:val="both"/>
              <w:rPr>
                <w:rFonts w:eastAsia="Calibri"/>
                <w:szCs w:val="24"/>
              </w:rPr>
            </w:pPr>
            <w:r>
              <w:rPr>
                <w:rFonts w:eastAsia="Calibri"/>
                <w:szCs w:val="24"/>
              </w:rPr>
              <w:t>Numatytas priemonių tęstinumas ar</w:t>
            </w:r>
            <w:r>
              <w:rPr>
                <w:kern w:val="2"/>
                <w:szCs w:val="24"/>
              </w:rPr>
              <w:t xml:space="preserve"> planuojamas pasiektų rezultatų naudojimas po priemonių įgyvendinimo pabaigos </w:t>
            </w:r>
            <w:r>
              <w:rPr>
                <w:rFonts w:eastAsia="Lucida Sans Unicode"/>
                <w:i/>
                <w:kern w:val="1"/>
                <w:szCs w:val="24"/>
                <w:lang w:eastAsia="lt-LT"/>
              </w:rPr>
              <w:t xml:space="preserve"> </w:t>
            </w:r>
            <w:r>
              <w:rPr>
                <w:rFonts w:eastAsia="Calibri"/>
                <w:szCs w:val="24"/>
              </w:rPr>
              <w:t>– 3 balai</w:t>
            </w:r>
          </w:p>
          <w:p w:rsidR="003357D4" w:rsidRDefault="00360FF0">
            <w:pPr>
              <w:jc w:val="both"/>
              <w:rPr>
                <w:kern w:val="2"/>
                <w:szCs w:val="24"/>
                <w:lang w:eastAsia="lt-LT"/>
              </w:rPr>
            </w:pPr>
            <w:r>
              <w:rPr>
                <w:rFonts w:eastAsia="Calibri"/>
                <w:szCs w:val="24"/>
              </w:rPr>
              <w:t>Priemonės vienkartinės – 1 balas</w:t>
            </w:r>
          </w:p>
        </w:tc>
        <w:tc>
          <w:tcPr>
            <w:tcW w:w="516" w:type="pct"/>
          </w:tcPr>
          <w:p w:rsidR="003357D4" w:rsidRDefault="003357D4">
            <w:pPr>
              <w:tabs>
                <w:tab w:val="left" w:pos="567"/>
                <w:tab w:val="left" w:pos="851"/>
                <w:tab w:val="left" w:pos="1134"/>
              </w:tabs>
              <w:jc w:val="both"/>
              <w:rPr>
                <w:kern w:val="1"/>
                <w:szCs w:val="24"/>
                <w:lang w:eastAsia="ar-SA"/>
              </w:rPr>
            </w:pPr>
          </w:p>
        </w:tc>
      </w:tr>
      <w:tr w:rsidR="003357D4">
        <w:tc>
          <w:tcPr>
            <w:tcW w:w="350" w:type="pct"/>
          </w:tcPr>
          <w:p w:rsidR="003357D4" w:rsidRDefault="00360FF0">
            <w:pPr>
              <w:tabs>
                <w:tab w:val="left" w:pos="567"/>
                <w:tab w:val="left" w:pos="851"/>
                <w:tab w:val="left" w:pos="1134"/>
              </w:tabs>
              <w:suppressAutoHyphens/>
              <w:snapToGrid w:val="0"/>
              <w:spacing w:line="276" w:lineRule="auto"/>
              <w:jc w:val="center"/>
              <w:rPr>
                <w:kern w:val="1"/>
                <w:szCs w:val="24"/>
                <w:lang w:eastAsia="ar-SA"/>
              </w:rPr>
            </w:pPr>
            <w:r>
              <w:rPr>
                <w:kern w:val="1"/>
                <w:szCs w:val="24"/>
                <w:lang w:eastAsia="ar-SA"/>
              </w:rPr>
              <w:t>10.</w:t>
            </w:r>
          </w:p>
        </w:tc>
        <w:tc>
          <w:tcPr>
            <w:tcW w:w="1561" w:type="pct"/>
          </w:tcPr>
          <w:p w:rsidR="003357D4" w:rsidRDefault="00360FF0">
            <w:pPr>
              <w:tabs>
                <w:tab w:val="left" w:pos="9900"/>
                <w:tab w:val="left" w:pos="10230"/>
                <w:tab w:val="left" w:pos="11550"/>
              </w:tabs>
              <w:jc w:val="both"/>
              <w:rPr>
                <w:szCs w:val="24"/>
                <w:lang w:eastAsia="lt-LT"/>
              </w:rPr>
            </w:pPr>
            <w:r>
              <w:rPr>
                <w:szCs w:val="24"/>
                <w:lang w:eastAsia="lt-LT"/>
              </w:rPr>
              <w:t xml:space="preserve">Pareiškėjo patirtis </w:t>
            </w:r>
            <w:proofErr w:type="spellStart"/>
            <w:r>
              <w:rPr>
                <w:szCs w:val="24"/>
                <w:lang w:eastAsia="lt-LT"/>
              </w:rPr>
              <w:t>įgyven</w:t>
            </w:r>
            <w:proofErr w:type="spellEnd"/>
            <w:r>
              <w:rPr>
                <w:szCs w:val="24"/>
                <w:lang w:eastAsia="lt-LT"/>
              </w:rPr>
              <w:t>-</w:t>
            </w:r>
          </w:p>
          <w:p w:rsidR="003357D4" w:rsidRDefault="00360FF0">
            <w:pPr>
              <w:tabs>
                <w:tab w:val="left" w:pos="9900"/>
                <w:tab w:val="left" w:pos="10230"/>
                <w:tab w:val="left" w:pos="11550"/>
              </w:tabs>
              <w:jc w:val="both"/>
              <w:rPr>
                <w:strike/>
                <w:szCs w:val="24"/>
                <w:lang w:eastAsia="ru-RU"/>
              </w:rPr>
            </w:pPr>
            <w:proofErr w:type="spellStart"/>
            <w:r>
              <w:rPr>
                <w:szCs w:val="24"/>
                <w:lang w:eastAsia="lt-LT"/>
              </w:rPr>
              <w:t>dinant</w:t>
            </w:r>
            <w:proofErr w:type="spellEnd"/>
            <w:r>
              <w:rPr>
                <w:szCs w:val="24"/>
                <w:lang w:eastAsia="lt-LT"/>
              </w:rPr>
              <w:t xml:space="preserve"> visuomenės </w:t>
            </w:r>
            <w:r>
              <w:rPr>
                <w:szCs w:val="24"/>
                <w:lang w:eastAsia="ru-RU"/>
              </w:rPr>
              <w:t>sveika-tinimo ar panašaus pobūdžio priemones</w:t>
            </w:r>
            <w:r>
              <w:rPr>
                <w:szCs w:val="24"/>
                <w:lang w:eastAsia="lt-LT"/>
              </w:rPr>
              <w:t xml:space="preserve"> </w:t>
            </w:r>
          </w:p>
        </w:tc>
        <w:tc>
          <w:tcPr>
            <w:tcW w:w="2573" w:type="pct"/>
            <w:vAlign w:val="center"/>
          </w:tcPr>
          <w:p w:rsidR="003357D4" w:rsidRDefault="00360FF0">
            <w:pPr>
              <w:jc w:val="both"/>
              <w:rPr>
                <w:kern w:val="2"/>
                <w:szCs w:val="24"/>
                <w:lang w:eastAsia="lt-LT"/>
              </w:rPr>
            </w:pPr>
            <w:r>
              <w:rPr>
                <w:kern w:val="2"/>
                <w:szCs w:val="24"/>
                <w:lang w:eastAsia="lt-LT"/>
              </w:rPr>
              <w:t xml:space="preserve">Pareiškėjas turi patirties ir vykdė </w:t>
            </w:r>
            <w:r>
              <w:rPr>
                <w:rFonts w:eastAsia="Calibri"/>
                <w:kern w:val="2"/>
                <w:szCs w:val="24"/>
              </w:rPr>
              <w:t xml:space="preserve">visuomenės </w:t>
            </w:r>
            <w:proofErr w:type="spellStart"/>
            <w:r>
              <w:rPr>
                <w:rFonts w:eastAsia="Calibri"/>
                <w:kern w:val="2"/>
                <w:szCs w:val="24"/>
              </w:rPr>
              <w:t>sveikatinimo</w:t>
            </w:r>
            <w:proofErr w:type="spellEnd"/>
            <w:r>
              <w:rPr>
                <w:rFonts w:eastAsia="Calibri"/>
                <w:kern w:val="2"/>
                <w:szCs w:val="24"/>
              </w:rPr>
              <w:t xml:space="preserve"> priemones</w:t>
            </w:r>
            <w:r>
              <w:rPr>
                <w:kern w:val="2"/>
                <w:szCs w:val="24"/>
                <w:lang w:eastAsia="lt-LT"/>
              </w:rPr>
              <w:t xml:space="preserve"> per pastaruosius 2 metus – 3 balai</w:t>
            </w:r>
          </w:p>
          <w:p w:rsidR="003357D4" w:rsidRDefault="00360FF0">
            <w:pPr>
              <w:tabs>
                <w:tab w:val="left" w:pos="567"/>
                <w:tab w:val="left" w:pos="851"/>
                <w:tab w:val="left" w:pos="1134"/>
              </w:tabs>
              <w:spacing w:line="276" w:lineRule="auto"/>
              <w:jc w:val="both"/>
              <w:rPr>
                <w:szCs w:val="24"/>
                <w:lang w:eastAsia="lt-LT"/>
              </w:rPr>
            </w:pPr>
            <w:r>
              <w:rPr>
                <w:szCs w:val="24"/>
                <w:lang w:eastAsia="lt-LT"/>
              </w:rPr>
              <w:t xml:space="preserve">Pareiškėjas turi </w:t>
            </w:r>
            <w:r>
              <w:rPr>
                <w:kern w:val="2"/>
                <w:szCs w:val="24"/>
                <w:lang w:eastAsia="lt-LT"/>
              </w:rPr>
              <w:t xml:space="preserve">patirties ir vykdė </w:t>
            </w:r>
            <w:r>
              <w:rPr>
                <w:rFonts w:eastAsia="Calibri"/>
                <w:kern w:val="2"/>
                <w:szCs w:val="24"/>
              </w:rPr>
              <w:t xml:space="preserve">visuomenės </w:t>
            </w:r>
            <w:proofErr w:type="spellStart"/>
            <w:r>
              <w:rPr>
                <w:rFonts w:eastAsia="Calibri"/>
                <w:kern w:val="2"/>
                <w:szCs w:val="24"/>
              </w:rPr>
              <w:t>sveikatinimo</w:t>
            </w:r>
            <w:proofErr w:type="spellEnd"/>
            <w:r>
              <w:rPr>
                <w:rFonts w:eastAsia="Calibri"/>
                <w:kern w:val="2"/>
                <w:szCs w:val="24"/>
              </w:rPr>
              <w:t xml:space="preserve"> priemones</w:t>
            </w:r>
            <w:r>
              <w:rPr>
                <w:szCs w:val="24"/>
                <w:lang w:eastAsia="lt-LT"/>
              </w:rPr>
              <w:t xml:space="preserve"> ne mažiau kaip 1 metus – 2 balai</w:t>
            </w:r>
          </w:p>
          <w:p w:rsidR="003357D4" w:rsidRDefault="00360FF0">
            <w:pPr>
              <w:tabs>
                <w:tab w:val="left" w:pos="567"/>
                <w:tab w:val="left" w:pos="851"/>
                <w:tab w:val="left" w:pos="1134"/>
              </w:tabs>
              <w:spacing w:line="276" w:lineRule="auto"/>
              <w:jc w:val="both"/>
              <w:rPr>
                <w:szCs w:val="24"/>
                <w:lang w:eastAsia="lt-LT"/>
              </w:rPr>
            </w:pPr>
            <w:r>
              <w:rPr>
                <w:szCs w:val="24"/>
                <w:lang w:eastAsia="lt-LT"/>
              </w:rPr>
              <w:t xml:space="preserve">Pareiškėjas turi patirties, tačiau vykdytų priemonių pobūdis tik iš dalies susijęs su visuomenės </w:t>
            </w:r>
            <w:proofErr w:type="spellStart"/>
            <w:r>
              <w:rPr>
                <w:szCs w:val="24"/>
                <w:lang w:eastAsia="lt-LT"/>
              </w:rPr>
              <w:t>sveikatinimo</w:t>
            </w:r>
            <w:proofErr w:type="spellEnd"/>
            <w:r>
              <w:rPr>
                <w:szCs w:val="24"/>
                <w:lang w:eastAsia="lt-LT"/>
              </w:rPr>
              <w:t xml:space="preserve"> veiklomis – 1 balas</w:t>
            </w:r>
          </w:p>
          <w:p w:rsidR="003357D4" w:rsidRDefault="00360FF0">
            <w:pPr>
              <w:tabs>
                <w:tab w:val="left" w:pos="567"/>
                <w:tab w:val="left" w:pos="851"/>
                <w:tab w:val="left" w:pos="1134"/>
              </w:tabs>
              <w:spacing w:line="276" w:lineRule="auto"/>
              <w:jc w:val="both"/>
              <w:rPr>
                <w:szCs w:val="24"/>
                <w:lang w:eastAsia="lt-LT"/>
              </w:rPr>
            </w:pPr>
            <w:r>
              <w:rPr>
                <w:szCs w:val="24"/>
                <w:lang w:eastAsia="lt-LT"/>
              </w:rPr>
              <w:t xml:space="preserve">Pareiškėjas neturi patirties įgyvendinant visuomenės </w:t>
            </w:r>
            <w:proofErr w:type="spellStart"/>
            <w:r>
              <w:rPr>
                <w:szCs w:val="24"/>
                <w:lang w:eastAsia="lt-LT"/>
              </w:rPr>
              <w:t>sveikatinimo</w:t>
            </w:r>
            <w:proofErr w:type="spellEnd"/>
            <w:r>
              <w:rPr>
                <w:szCs w:val="24"/>
                <w:lang w:eastAsia="lt-LT"/>
              </w:rPr>
              <w:t xml:space="preserve"> priemones  – 0 balų</w:t>
            </w:r>
          </w:p>
        </w:tc>
        <w:tc>
          <w:tcPr>
            <w:tcW w:w="516" w:type="pct"/>
          </w:tcPr>
          <w:p w:rsidR="003357D4" w:rsidRDefault="003357D4">
            <w:pPr>
              <w:tabs>
                <w:tab w:val="left" w:pos="567"/>
                <w:tab w:val="left" w:pos="851"/>
                <w:tab w:val="left" w:pos="1134"/>
              </w:tabs>
              <w:jc w:val="both"/>
              <w:rPr>
                <w:kern w:val="1"/>
                <w:szCs w:val="24"/>
                <w:lang w:eastAsia="ar-SA"/>
              </w:rPr>
            </w:pPr>
          </w:p>
        </w:tc>
      </w:tr>
      <w:tr w:rsidR="003357D4">
        <w:tc>
          <w:tcPr>
            <w:tcW w:w="350" w:type="pct"/>
          </w:tcPr>
          <w:p w:rsidR="003357D4" w:rsidRDefault="00360FF0">
            <w:pPr>
              <w:tabs>
                <w:tab w:val="left" w:pos="567"/>
                <w:tab w:val="left" w:pos="851"/>
                <w:tab w:val="left" w:pos="1134"/>
              </w:tabs>
              <w:suppressAutoHyphens/>
              <w:snapToGrid w:val="0"/>
              <w:spacing w:line="276" w:lineRule="auto"/>
              <w:jc w:val="center"/>
              <w:rPr>
                <w:kern w:val="1"/>
                <w:szCs w:val="24"/>
                <w:lang w:eastAsia="ar-SA"/>
              </w:rPr>
            </w:pPr>
            <w:r>
              <w:rPr>
                <w:kern w:val="1"/>
                <w:szCs w:val="24"/>
                <w:lang w:eastAsia="ar-SA"/>
              </w:rPr>
              <w:t>11.</w:t>
            </w:r>
          </w:p>
        </w:tc>
        <w:tc>
          <w:tcPr>
            <w:tcW w:w="1561" w:type="pct"/>
          </w:tcPr>
          <w:p w:rsidR="003357D4" w:rsidRDefault="00360FF0">
            <w:pPr>
              <w:jc w:val="both"/>
              <w:rPr>
                <w:kern w:val="2"/>
                <w:szCs w:val="24"/>
                <w:lang w:eastAsia="ru-RU"/>
              </w:rPr>
            </w:pPr>
            <w:r>
              <w:rPr>
                <w:kern w:val="2"/>
                <w:szCs w:val="24"/>
                <w:lang w:eastAsia="ru-RU"/>
              </w:rPr>
              <w:t>Priemonių laukiamų rezultatų aiškumas ir reikšmingumas (kokią naudą gaus dalyviai)</w:t>
            </w:r>
          </w:p>
        </w:tc>
        <w:tc>
          <w:tcPr>
            <w:tcW w:w="2573" w:type="pct"/>
            <w:vAlign w:val="center"/>
          </w:tcPr>
          <w:p w:rsidR="003357D4" w:rsidRDefault="00360FF0">
            <w:pPr>
              <w:jc w:val="both"/>
              <w:rPr>
                <w:kern w:val="2"/>
                <w:szCs w:val="24"/>
                <w:lang w:eastAsia="lt-LT"/>
              </w:rPr>
            </w:pPr>
            <w:r>
              <w:rPr>
                <w:kern w:val="2"/>
                <w:szCs w:val="24"/>
                <w:lang w:eastAsia="lt-LT"/>
              </w:rPr>
              <w:t>Aiškūs ir reikšmingi – 3 balai</w:t>
            </w:r>
          </w:p>
          <w:p w:rsidR="003357D4" w:rsidRDefault="00360FF0">
            <w:pPr>
              <w:tabs>
                <w:tab w:val="left" w:pos="567"/>
                <w:tab w:val="left" w:pos="851"/>
                <w:tab w:val="left" w:pos="1134"/>
              </w:tabs>
              <w:spacing w:line="276" w:lineRule="auto"/>
              <w:jc w:val="both"/>
              <w:rPr>
                <w:szCs w:val="24"/>
                <w:lang w:eastAsia="lt-LT"/>
              </w:rPr>
            </w:pPr>
            <w:r>
              <w:rPr>
                <w:szCs w:val="24"/>
                <w:lang w:eastAsia="lt-LT"/>
              </w:rPr>
              <w:t>Iš dalies aiškūs ir reikšmingi – 2 balai</w:t>
            </w:r>
          </w:p>
          <w:p w:rsidR="003357D4" w:rsidRDefault="00360FF0">
            <w:pPr>
              <w:tabs>
                <w:tab w:val="left" w:pos="567"/>
                <w:tab w:val="left" w:pos="851"/>
                <w:tab w:val="left" w:pos="1134"/>
              </w:tabs>
              <w:spacing w:line="276" w:lineRule="auto"/>
              <w:jc w:val="both"/>
              <w:rPr>
                <w:szCs w:val="24"/>
                <w:lang w:eastAsia="lt-LT"/>
              </w:rPr>
            </w:pPr>
            <w:r>
              <w:rPr>
                <w:szCs w:val="24"/>
                <w:lang w:eastAsia="lt-LT"/>
              </w:rPr>
              <w:t>Aiškūs, bet nereikšmingi – 1 balas</w:t>
            </w:r>
          </w:p>
          <w:p w:rsidR="003357D4" w:rsidRDefault="00360FF0">
            <w:pPr>
              <w:tabs>
                <w:tab w:val="left" w:pos="567"/>
                <w:tab w:val="left" w:pos="851"/>
                <w:tab w:val="left" w:pos="1134"/>
              </w:tabs>
              <w:spacing w:line="276" w:lineRule="auto"/>
              <w:jc w:val="both"/>
              <w:rPr>
                <w:szCs w:val="24"/>
              </w:rPr>
            </w:pPr>
            <w:r>
              <w:rPr>
                <w:szCs w:val="24"/>
                <w:lang w:eastAsia="lt-LT"/>
              </w:rPr>
              <w:t>Neaiškūs ir nereikšmingi – 0 balų</w:t>
            </w:r>
          </w:p>
        </w:tc>
        <w:tc>
          <w:tcPr>
            <w:tcW w:w="516" w:type="pct"/>
          </w:tcPr>
          <w:p w:rsidR="003357D4" w:rsidRDefault="003357D4">
            <w:pPr>
              <w:tabs>
                <w:tab w:val="left" w:pos="567"/>
                <w:tab w:val="left" w:pos="851"/>
                <w:tab w:val="left" w:pos="1134"/>
              </w:tabs>
              <w:jc w:val="both"/>
              <w:rPr>
                <w:kern w:val="1"/>
                <w:szCs w:val="24"/>
                <w:lang w:eastAsia="ar-SA"/>
              </w:rPr>
            </w:pPr>
          </w:p>
        </w:tc>
      </w:tr>
      <w:tr w:rsidR="003357D4">
        <w:tc>
          <w:tcPr>
            <w:tcW w:w="350" w:type="pct"/>
          </w:tcPr>
          <w:p w:rsidR="003357D4" w:rsidRDefault="00360FF0">
            <w:pPr>
              <w:tabs>
                <w:tab w:val="left" w:pos="567"/>
                <w:tab w:val="left" w:pos="851"/>
                <w:tab w:val="left" w:pos="1134"/>
              </w:tabs>
              <w:suppressAutoHyphens/>
              <w:snapToGrid w:val="0"/>
              <w:spacing w:line="276" w:lineRule="auto"/>
              <w:jc w:val="center"/>
              <w:rPr>
                <w:kern w:val="1"/>
                <w:szCs w:val="24"/>
                <w:lang w:eastAsia="ar-SA"/>
              </w:rPr>
            </w:pPr>
            <w:r>
              <w:rPr>
                <w:kern w:val="1"/>
                <w:szCs w:val="24"/>
                <w:lang w:eastAsia="ar-SA"/>
              </w:rPr>
              <w:t>12.</w:t>
            </w:r>
          </w:p>
        </w:tc>
        <w:tc>
          <w:tcPr>
            <w:tcW w:w="1561" w:type="pct"/>
          </w:tcPr>
          <w:p w:rsidR="003357D4" w:rsidRDefault="00360FF0">
            <w:pPr>
              <w:tabs>
                <w:tab w:val="left" w:pos="567"/>
                <w:tab w:val="left" w:pos="851"/>
                <w:tab w:val="left" w:pos="1134"/>
              </w:tabs>
              <w:jc w:val="both"/>
              <w:rPr>
                <w:szCs w:val="24"/>
                <w:lang w:eastAsia="ru-RU"/>
              </w:rPr>
            </w:pPr>
            <w:r>
              <w:rPr>
                <w:szCs w:val="24"/>
                <w:lang w:eastAsia="ru-RU"/>
              </w:rPr>
              <w:t>Sklaida ir viešinimas</w:t>
            </w:r>
          </w:p>
        </w:tc>
        <w:tc>
          <w:tcPr>
            <w:tcW w:w="2573" w:type="pct"/>
            <w:vAlign w:val="center"/>
          </w:tcPr>
          <w:p w:rsidR="003357D4" w:rsidRDefault="00360FF0">
            <w:pPr>
              <w:tabs>
                <w:tab w:val="left" w:pos="567"/>
                <w:tab w:val="left" w:pos="851"/>
                <w:tab w:val="left" w:pos="1134"/>
              </w:tabs>
              <w:spacing w:line="276" w:lineRule="auto"/>
              <w:jc w:val="both"/>
              <w:rPr>
                <w:szCs w:val="24"/>
                <w:lang w:eastAsia="lt-LT"/>
              </w:rPr>
            </w:pPr>
            <w:r>
              <w:rPr>
                <w:szCs w:val="24"/>
                <w:lang w:eastAsia="lt-LT"/>
              </w:rPr>
              <w:t>Aiškiai numatyta sklaida ir viešinimas – 3 balai</w:t>
            </w:r>
          </w:p>
          <w:p w:rsidR="003357D4" w:rsidRDefault="00360FF0">
            <w:pPr>
              <w:tabs>
                <w:tab w:val="left" w:pos="567"/>
                <w:tab w:val="left" w:pos="851"/>
                <w:tab w:val="left" w:pos="1134"/>
              </w:tabs>
              <w:spacing w:line="276" w:lineRule="auto"/>
              <w:jc w:val="both"/>
              <w:rPr>
                <w:szCs w:val="24"/>
                <w:lang w:eastAsia="lt-LT"/>
              </w:rPr>
            </w:pPr>
            <w:r>
              <w:rPr>
                <w:szCs w:val="24"/>
                <w:lang w:eastAsia="lt-LT"/>
              </w:rPr>
              <w:t>Iš dalies numatyta sklaida ir viešinimas – 2 balai</w:t>
            </w:r>
          </w:p>
          <w:p w:rsidR="003357D4" w:rsidRDefault="00360FF0">
            <w:pPr>
              <w:tabs>
                <w:tab w:val="left" w:pos="567"/>
                <w:tab w:val="left" w:pos="851"/>
                <w:tab w:val="left" w:pos="1134"/>
              </w:tabs>
              <w:spacing w:line="276" w:lineRule="auto"/>
              <w:jc w:val="both"/>
              <w:rPr>
                <w:szCs w:val="24"/>
                <w:lang w:eastAsia="lt-LT"/>
              </w:rPr>
            </w:pPr>
            <w:r>
              <w:rPr>
                <w:szCs w:val="24"/>
                <w:lang w:eastAsia="lt-LT"/>
              </w:rPr>
              <w:t>Numatytas tik viešinimas arba tik sklaida – 1 balas</w:t>
            </w:r>
          </w:p>
          <w:p w:rsidR="003357D4" w:rsidRDefault="00360FF0">
            <w:pPr>
              <w:tabs>
                <w:tab w:val="left" w:pos="567"/>
                <w:tab w:val="left" w:pos="851"/>
                <w:tab w:val="left" w:pos="1134"/>
              </w:tabs>
              <w:spacing w:line="276" w:lineRule="auto"/>
              <w:jc w:val="both"/>
              <w:rPr>
                <w:szCs w:val="24"/>
                <w:lang w:eastAsia="lt-LT"/>
              </w:rPr>
            </w:pPr>
            <w:r>
              <w:rPr>
                <w:szCs w:val="24"/>
                <w:lang w:eastAsia="lt-LT"/>
              </w:rPr>
              <w:t>Sklaida ir viešinimas nenumatytas ar informacija apie tai nepateikta – 0 balų</w:t>
            </w:r>
          </w:p>
        </w:tc>
        <w:tc>
          <w:tcPr>
            <w:tcW w:w="516" w:type="pct"/>
          </w:tcPr>
          <w:p w:rsidR="003357D4" w:rsidRDefault="003357D4">
            <w:pPr>
              <w:tabs>
                <w:tab w:val="left" w:pos="567"/>
                <w:tab w:val="left" w:pos="851"/>
                <w:tab w:val="left" w:pos="1134"/>
              </w:tabs>
              <w:jc w:val="both"/>
              <w:rPr>
                <w:kern w:val="1"/>
                <w:szCs w:val="24"/>
                <w:lang w:eastAsia="ar-SA"/>
              </w:rPr>
            </w:pPr>
          </w:p>
        </w:tc>
      </w:tr>
      <w:tr w:rsidR="003357D4">
        <w:tc>
          <w:tcPr>
            <w:tcW w:w="4484" w:type="pct"/>
            <w:gridSpan w:val="3"/>
          </w:tcPr>
          <w:p w:rsidR="003357D4" w:rsidRDefault="00360FF0">
            <w:pPr>
              <w:tabs>
                <w:tab w:val="left" w:pos="567"/>
                <w:tab w:val="left" w:pos="851"/>
                <w:tab w:val="left" w:pos="1134"/>
              </w:tabs>
              <w:jc w:val="right"/>
              <w:rPr>
                <w:b/>
                <w:bCs/>
                <w:color w:val="000000"/>
                <w:szCs w:val="24"/>
                <w:lang w:eastAsia="lt-LT"/>
              </w:rPr>
            </w:pPr>
            <w:r>
              <w:rPr>
                <w:b/>
                <w:bCs/>
                <w:color w:val="000000"/>
                <w:szCs w:val="24"/>
                <w:lang w:eastAsia="lt-LT"/>
              </w:rPr>
              <w:t>Bendra balų suma</w:t>
            </w:r>
          </w:p>
          <w:p w:rsidR="003357D4" w:rsidRDefault="003357D4">
            <w:pPr>
              <w:tabs>
                <w:tab w:val="left" w:pos="567"/>
                <w:tab w:val="left" w:pos="851"/>
                <w:tab w:val="left" w:pos="1134"/>
              </w:tabs>
              <w:jc w:val="right"/>
              <w:rPr>
                <w:b/>
                <w:bCs/>
                <w:color w:val="000000"/>
                <w:szCs w:val="24"/>
                <w:lang w:eastAsia="lt-LT"/>
              </w:rPr>
            </w:pPr>
          </w:p>
        </w:tc>
        <w:tc>
          <w:tcPr>
            <w:tcW w:w="516" w:type="pct"/>
          </w:tcPr>
          <w:p w:rsidR="003357D4" w:rsidRDefault="003357D4">
            <w:pPr>
              <w:tabs>
                <w:tab w:val="left" w:pos="567"/>
                <w:tab w:val="left" w:pos="851"/>
                <w:tab w:val="left" w:pos="1134"/>
              </w:tabs>
              <w:suppressAutoHyphens/>
              <w:snapToGrid w:val="0"/>
              <w:jc w:val="both"/>
              <w:rPr>
                <w:kern w:val="1"/>
                <w:szCs w:val="24"/>
                <w:lang w:eastAsia="ar-SA"/>
              </w:rPr>
            </w:pPr>
          </w:p>
        </w:tc>
      </w:tr>
    </w:tbl>
    <w:p w:rsidR="003357D4" w:rsidRDefault="003357D4">
      <w:pPr>
        <w:tabs>
          <w:tab w:val="left" w:pos="284"/>
          <w:tab w:val="left" w:pos="567"/>
          <w:tab w:val="left" w:pos="851"/>
          <w:tab w:val="left" w:pos="1080"/>
          <w:tab w:val="left" w:pos="1134"/>
        </w:tabs>
        <w:jc w:val="both"/>
        <w:rPr>
          <w:color w:val="262121"/>
          <w:szCs w:val="24"/>
        </w:rPr>
      </w:pPr>
    </w:p>
    <w:p w:rsidR="003357D4" w:rsidRDefault="00360FF0">
      <w:pPr>
        <w:tabs>
          <w:tab w:val="left" w:pos="567"/>
          <w:tab w:val="left" w:pos="851"/>
          <w:tab w:val="left" w:pos="1134"/>
        </w:tabs>
        <w:jc w:val="both"/>
        <w:rPr>
          <w:szCs w:val="24"/>
        </w:rPr>
      </w:pPr>
      <w:r>
        <w:rPr>
          <w:rFonts w:eastAsia="Calibri"/>
          <w:b/>
          <w:szCs w:val="24"/>
        </w:rPr>
        <w:t>Paraiškos vertintojo pastabos, pasiūlymai dėl priemonių finansavimo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357D4">
        <w:tc>
          <w:tcPr>
            <w:tcW w:w="9854" w:type="dxa"/>
          </w:tcPr>
          <w:p w:rsidR="003357D4" w:rsidRDefault="003357D4">
            <w:pPr>
              <w:tabs>
                <w:tab w:val="left" w:pos="567"/>
                <w:tab w:val="left" w:pos="851"/>
                <w:tab w:val="left" w:pos="1134"/>
              </w:tabs>
              <w:jc w:val="both"/>
              <w:rPr>
                <w:rFonts w:eastAsia="Calibri"/>
                <w:szCs w:val="24"/>
              </w:rPr>
            </w:pPr>
          </w:p>
          <w:p w:rsidR="003357D4" w:rsidRDefault="003357D4">
            <w:pPr>
              <w:tabs>
                <w:tab w:val="left" w:pos="567"/>
                <w:tab w:val="left" w:pos="851"/>
                <w:tab w:val="left" w:pos="1134"/>
              </w:tabs>
              <w:jc w:val="both"/>
              <w:rPr>
                <w:rFonts w:eastAsia="Calibri"/>
                <w:szCs w:val="24"/>
              </w:rPr>
            </w:pPr>
          </w:p>
          <w:p w:rsidR="003357D4" w:rsidRDefault="003357D4">
            <w:pPr>
              <w:tabs>
                <w:tab w:val="left" w:pos="567"/>
                <w:tab w:val="left" w:pos="851"/>
                <w:tab w:val="left" w:pos="1134"/>
              </w:tabs>
              <w:jc w:val="both"/>
              <w:rPr>
                <w:rFonts w:eastAsia="Calibri"/>
                <w:szCs w:val="24"/>
              </w:rPr>
            </w:pPr>
          </w:p>
          <w:p w:rsidR="003357D4" w:rsidRDefault="003357D4">
            <w:pPr>
              <w:tabs>
                <w:tab w:val="left" w:pos="567"/>
                <w:tab w:val="left" w:pos="851"/>
                <w:tab w:val="left" w:pos="1134"/>
              </w:tabs>
              <w:jc w:val="both"/>
              <w:rPr>
                <w:rFonts w:eastAsia="Calibri"/>
                <w:szCs w:val="24"/>
              </w:rPr>
            </w:pPr>
          </w:p>
        </w:tc>
      </w:tr>
    </w:tbl>
    <w:p w:rsidR="003357D4" w:rsidRDefault="003357D4">
      <w:pPr>
        <w:tabs>
          <w:tab w:val="left" w:pos="567"/>
          <w:tab w:val="left" w:pos="851"/>
          <w:tab w:val="left" w:pos="1134"/>
        </w:tabs>
        <w:jc w:val="both"/>
        <w:rPr>
          <w:color w:val="262121"/>
          <w:szCs w:val="24"/>
        </w:rPr>
      </w:pPr>
    </w:p>
    <w:p w:rsidR="003357D4" w:rsidRDefault="00360FF0">
      <w:pPr>
        <w:tabs>
          <w:tab w:val="left" w:pos="567"/>
          <w:tab w:val="left" w:pos="851"/>
          <w:tab w:val="left" w:pos="1134"/>
        </w:tabs>
        <w:jc w:val="both"/>
        <w:rPr>
          <w:color w:val="262121"/>
          <w:szCs w:val="24"/>
        </w:rPr>
      </w:pPr>
      <w:r>
        <w:rPr>
          <w:color w:val="262121"/>
          <w:szCs w:val="24"/>
        </w:rPr>
        <w:t>Širvintų rajono savivaldybės bendruomenės sveikatos tarybos narys siūlo (pažymėti / įrašyti):</w:t>
      </w:r>
    </w:p>
    <w:p w:rsidR="003357D4" w:rsidRDefault="00360FF0">
      <w:pPr>
        <w:tabs>
          <w:tab w:val="left" w:pos="0"/>
          <w:tab w:val="left" w:pos="426"/>
          <w:tab w:val="left" w:pos="567"/>
          <w:tab w:val="left" w:pos="851"/>
          <w:tab w:val="left" w:pos="1134"/>
        </w:tabs>
        <w:spacing w:line="276" w:lineRule="auto"/>
        <w:jc w:val="both"/>
        <w:rPr>
          <w:color w:val="000000"/>
          <w:szCs w:val="24"/>
        </w:rPr>
      </w:pPr>
      <w:r>
        <w:rPr>
          <w:color w:val="262121"/>
          <w:szCs w:val="24"/>
        </w:rPr>
        <w:t></w:t>
      </w:r>
      <w:r>
        <w:rPr>
          <w:color w:val="262121"/>
          <w:szCs w:val="24"/>
        </w:rPr>
        <w:tab/>
      </w:r>
      <w:r>
        <w:rPr>
          <w:color w:val="000000"/>
          <w:szCs w:val="24"/>
        </w:rPr>
        <w:t xml:space="preserve">finansuoti šią paraišką iš Širvintų rajono savivaldybės visuomenės sveikatos rėmimo specialiosios programos ir skirti _____________ </w:t>
      </w:r>
      <w:proofErr w:type="spellStart"/>
      <w:r>
        <w:rPr>
          <w:color w:val="000000"/>
          <w:szCs w:val="24"/>
        </w:rPr>
        <w:t>Eur</w:t>
      </w:r>
      <w:proofErr w:type="spellEnd"/>
      <w:r>
        <w:rPr>
          <w:color w:val="000000"/>
          <w:szCs w:val="24"/>
        </w:rPr>
        <w:t xml:space="preserve"> priemonėms įgyvendinti.</w:t>
      </w:r>
    </w:p>
    <w:p w:rsidR="003357D4" w:rsidRDefault="003357D4">
      <w:pPr>
        <w:tabs>
          <w:tab w:val="left" w:pos="426"/>
          <w:tab w:val="left" w:pos="567"/>
          <w:tab w:val="left" w:pos="851"/>
          <w:tab w:val="left" w:pos="1134"/>
        </w:tabs>
        <w:spacing w:line="276" w:lineRule="auto"/>
        <w:jc w:val="both"/>
        <w:rPr>
          <w:color w:val="000000"/>
          <w:szCs w:val="24"/>
        </w:rPr>
      </w:pPr>
    </w:p>
    <w:p w:rsidR="003357D4" w:rsidRDefault="00360FF0">
      <w:pPr>
        <w:tabs>
          <w:tab w:val="left" w:pos="426"/>
          <w:tab w:val="left" w:pos="567"/>
          <w:tab w:val="left" w:pos="851"/>
          <w:tab w:val="left" w:pos="1134"/>
        </w:tabs>
        <w:spacing w:line="276" w:lineRule="auto"/>
        <w:jc w:val="both"/>
        <w:rPr>
          <w:color w:val="000000"/>
          <w:szCs w:val="24"/>
        </w:rPr>
      </w:pPr>
      <w:r>
        <w:rPr>
          <w:color w:val="000000"/>
          <w:szCs w:val="24"/>
        </w:rPr>
        <w:t></w:t>
      </w:r>
      <w:r>
        <w:rPr>
          <w:color w:val="000000"/>
          <w:szCs w:val="24"/>
        </w:rPr>
        <w:tab/>
        <w:t>nefinansuoti šios paraiškos, nes _______________________.</w:t>
      </w:r>
    </w:p>
    <w:p w:rsidR="003357D4" w:rsidRDefault="003357D4">
      <w:pPr>
        <w:tabs>
          <w:tab w:val="left" w:pos="426"/>
          <w:tab w:val="left" w:pos="567"/>
          <w:tab w:val="left" w:pos="851"/>
          <w:tab w:val="left" w:pos="1134"/>
        </w:tabs>
        <w:spacing w:line="276" w:lineRule="auto"/>
        <w:jc w:val="both"/>
        <w:rPr>
          <w:color w:val="000000"/>
          <w:szCs w:val="24"/>
        </w:rPr>
      </w:pPr>
    </w:p>
    <w:p w:rsidR="003357D4" w:rsidRDefault="00360FF0">
      <w:pPr>
        <w:tabs>
          <w:tab w:val="left" w:pos="567"/>
          <w:tab w:val="left" w:pos="851"/>
          <w:tab w:val="left" w:pos="1134"/>
        </w:tabs>
        <w:jc w:val="both"/>
        <w:rPr>
          <w:color w:val="000000"/>
          <w:szCs w:val="24"/>
        </w:rPr>
      </w:pPr>
      <w:r>
        <w:rPr>
          <w:b/>
          <w:bCs/>
          <w:color w:val="000000"/>
          <w:szCs w:val="24"/>
        </w:rPr>
        <w:t xml:space="preserve">Tvirtinu, </w:t>
      </w:r>
      <w:r>
        <w:rPr>
          <w:color w:val="000000"/>
          <w:szCs w:val="24"/>
        </w:rPr>
        <w:t xml:space="preserve">kad nesu šios paraiškos pateikusios institucijos narys ar priemonės vadovas ir mane su šia organizacija nesieja ryšiai, neleidžiantys priimti objektyvių sprendimų. </w:t>
      </w:r>
    </w:p>
    <w:p w:rsidR="003357D4" w:rsidRDefault="003357D4">
      <w:pPr>
        <w:tabs>
          <w:tab w:val="left" w:pos="567"/>
          <w:tab w:val="left" w:pos="851"/>
          <w:tab w:val="left" w:pos="1134"/>
        </w:tabs>
        <w:jc w:val="both"/>
        <w:rPr>
          <w:color w:val="000000"/>
          <w:sz w:val="23"/>
          <w:szCs w:val="23"/>
        </w:rPr>
      </w:pPr>
    </w:p>
    <w:p w:rsidR="003357D4" w:rsidRDefault="003357D4">
      <w:pPr>
        <w:tabs>
          <w:tab w:val="left" w:pos="567"/>
          <w:tab w:val="left" w:pos="851"/>
          <w:tab w:val="left" w:pos="1134"/>
        </w:tabs>
        <w:jc w:val="both"/>
        <w:rPr>
          <w:color w:val="000000"/>
          <w:sz w:val="23"/>
          <w:szCs w:val="23"/>
        </w:rPr>
      </w:pPr>
    </w:p>
    <w:p w:rsidR="003357D4" w:rsidRDefault="003357D4">
      <w:pPr>
        <w:tabs>
          <w:tab w:val="left" w:pos="567"/>
          <w:tab w:val="left" w:pos="851"/>
          <w:tab w:val="left" w:pos="1134"/>
        </w:tabs>
        <w:jc w:val="both"/>
        <w:rPr>
          <w:color w:val="000000"/>
          <w:sz w:val="23"/>
          <w:szCs w:val="23"/>
        </w:rPr>
      </w:pPr>
    </w:p>
    <w:p w:rsidR="00360FF0" w:rsidRDefault="00360FF0">
      <w:pPr>
        <w:tabs>
          <w:tab w:val="left" w:pos="567"/>
          <w:tab w:val="left" w:pos="851"/>
          <w:tab w:val="left" w:pos="1134"/>
        </w:tabs>
        <w:rPr>
          <w:color w:val="000000"/>
          <w:sz w:val="23"/>
          <w:szCs w:val="23"/>
        </w:rPr>
      </w:pPr>
      <w:r>
        <w:rPr>
          <w:color w:val="000000"/>
          <w:sz w:val="23"/>
          <w:szCs w:val="23"/>
        </w:rPr>
        <w:t xml:space="preserve">Bendruomenės sveikatos tarybos narys (-ė)  ________________________________________________ </w:t>
      </w:r>
    </w:p>
    <w:p w:rsidR="00360FF0" w:rsidRDefault="00360FF0" w:rsidP="00360FF0">
      <w:pPr>
        <w:tabs>
          <w:tab w:val="left" w:pos="567"/>
          <w:tab w:val="left" w:pos="851"/>
          <w:tab w:val="left" w:pos="1134"/>
          <w:tab w:val="left" w:pos="3735"/>
          <w:tab w:val="center" w:pos="4819"/>
        </w:tabs>
        <w:ind w:firstLine="5719"/>
        <w:jc w:val="both"/>
        <w:rPr>
          <w:rFonts w:eastAsia="Calibri"/>
          <w:szCs w:val="24"/>
        </w:rPr>
      </w:pPr>
      <w:r>
        <w:rPr>
          <w:color w:val="000000"/>
          <w:sz w:val="23"/>
          <w:szCs w:val="23"/>
        </w:rPr>
        <w:t>(vardas ir pavardė, parašas)</w:t>
      </w:r>
    </w:p>
    <w:p w:rsidR="003357D4" w:rsidRDefault="00360FF0">
      <w:pPr>
        <w:tabs>
          <w:tab w:val="left" w:pos="567"/>
          <w:tab w:val="left" w:pos="851"/>
          <w:tab w:val="left" w:pos="1134"/>
        </w:tabs>
        <w:rPr>
          <w:color w:val="000000"/>
          <w:sz w:val="23"/>
          <w:szCs w:val="23"/>
        </w:rPr>
      </w:pPr>
      <w:r>
        <w:rPr>
          <w:color w:val="000000"/>
          <w:sz w:val="23"/>
          <w:szCs w:val="23"/>
        </w:rPr>
        <w:t xml:space="preserve">                                                                                                           </w:t>
      </w:r>
    </w:p>
    <w:p w:rsidR="00360FF0" w:rsidRDefault="00360FF0">
      <w:pPr>
        <w:tabs>
          <w:tab w:val="left" w:pos="567"/>
          <w:tab w:val="left" w:pos="851"/>
          <w:tab w:val="left" w:pos="1134"/>
          <w:tab w:val="left" w:pos="3735"/>
          <w:tab w:val="center" w:pos="4819"/>
        </w:tabs>
        <w:ind w:firstLine="5719"/>
        <w:jc w:val="both"/>
        <w:sectPr w:rsidR="00360FF0" w:rsidSect="00E86F14">
          <w:pgSz w:w="11906" w:h="16838"/>
          <w:pgMar w:top="1134" w:right="567" w:bottom="1134" w:left="1701" w:header="567" w:footer="567" w:gutter="0"/>
          <w:pgNumType w:start="1"/>
          <w:cols w:space="1296"/>
          <w:titlePg/>
          <w:docGrid w:linePitch="360"/>
        </w:sectPr>
      </w:pPr>
    </w:p>
    <w:p w:rsidR="003357D4" w:rsidRDefault="003357D4">
      <w:pPr>
        <w:tabs>
          <w:tab w:val="left" w:pos="567"/>
          <w:tab w:val="left" w:pos="851"/>
          <w:tab w:val="left" w:pos="1134"/>
          <w:tab w:val="left" w:pos="3735"/>
          <w:tab w:val="center" w:pos="4819"/>
        </w:tabs>
        <w:ind w:firstLine="5719"/>
        <w:jc w:val="both"/>
        <w:rPr>
          <w:rFonts w:eastAsia="Calibri"/>
          <w:szCs w:val="24"/>
        </w:rPr>
      </w:pPr>
    </w:p>
    <w:p w:rsidR="003357D4" w:rsidRDefault="00360FF0">
      <w:pPr>
        <w:tabs>
          <w:tab w:val="left" w:pos="567"/>
          <w:tab w:val="left" w:pos="851"/>
          <w:tab w:val="left" w:pos="1134"/>
        </w:tabs>
        <w:suppressAutoHyphens/>
        <w:ind w:left="5184"/>
        <w:jc w:val="both"/>
        <w:rPr>
          <w:bCs/>
          <w:color w:val="000000"/>
          <w:szCs w:val="24"/>
          <w:lang w:eastAsia="ar-SA"/>
        </w:rPr>
      </w:pPr>
      <w:r>
        <w:rPr>
          <w:bCs/>
          <w:color w:val="000000"/>
          <w:szCs w:val="24"/>
          <w:lang w:eastAsia="ar-SA"/>
        </w:rPr>
        <w:t>Visuomenės sveikatos priemonių, finansuojamų Širvintų rajono savivaldybės visuomenės sveikatos rėmimo specialiosios programos lėšomis, paraiškų atrankos konkurso organizavimo tvarkos aprašo</w:t>
      </w:r>
    </w:p>
    <w:p w:rsidR="003357D4" w:rsidRDefault="00360FF0">
      <w:pPr>
        <w:tabs>
          <w:tab w:val="left" w:pos="567"/>
          <w:tab w:val="left" w:pos="851"/>
          <w:tab w:val="left" w:pos="1134"/>
        </w:tabs>
        <w:suppressAutoHyphens/>
        <w:ind w:left="5184"/>
        <w:jc w:val="both"/>
        <w:rPr>
          <w:rFonts w:ascii="Arial Unicode MS" w:hAnsi="Arial Unicode MS"/>
          <w:kern w:val="2"/>
          <w:szCs w:val="22"/>
          <w:lang w:eastAsia="ar-SA"/>
        </w:rPr>
      </w:pPr>
      <w:r>
        <w:rPr>
          <w:szCs w:val="22"/>
          <w:lang w:eastAsia="ar-SA"/>
        </w:rPr>
        <w:t>3</w:t>
      </w:r>
      <w:r>
        <w:rPr>
          <w:szCs w:val="22"/>
          <w:lang w:eastAsia="ar-SA"/>
        </w:rPr>
        <w:t xml:space="preserve"> priedas</w:t>
      </w:r>
    </w:p>
    <w:p w:rsidR="003357D4" w:rsidRDefault="003357D4">
      <w:pPr>
        <w:tabs>
          <w:tab w:val="left" w:pos="567"/>
          <w:tab w:val="left" w:pos="851"/>
          <w:tab w:val="left" w:pos="1134"/>
        </w:tabs>
        <w:suppressAutoHyphens/>
        <w:jc w:val="both"/>
        <w:rPr>
          <w:szCs w:val="22"/>
          <w:lang w:eastAsia="ar-SA"/>
        </w:rPr>
      </w:pPr>
    </w:p>
    <w:p w:rsidR="003357D4" w:rsidRDefault="00360FF0">
      <w:pPr>
        <w:tabs>
          <w:tab w:val="left" w:pos="567"/>
          <w:tab w:val="left" w:pos="851"/>
          <w:tab w:val="left" w:pos="1134"/>
          <w:tab w:val="left" w:pos="9360"/>
        </w:tabs>
        <w:suppressAutoHyphens/>
        <w:jc w:val="center"/>
        <w:rPr>
          <w:szCs w:val="22"/>
          <w:lang w:eastAsia="ar-SA"/>
        </w:rPr>
      </w:pPr>
      <w:r>
        <w:rPr>
          <w:szCs w:val="22"/>
          <w:lang w:eastAsia="ar-SA"/>
        </w:rPr>
        <w:t>____________________________________________________________________________</w:t>
      </w:r>
    </w:p>
    <w:p w:rsidR="003357D4" w:rsidRDefault="00360FF0">
      <w:pPr>
        <w:tabs>
          <w:tab w:val="left" w:pos="567"/>
          <w:tab w:val="left" w:pos="851"/>
          <w:tab w:val="left" w:pos="1134"/>
        </w:tabs>
        <w:suppressAutoHyphens/>
        <w:jc w:val="center"/>
        <w:rPr>
          <w:szCs w:val="22"/>
          <w:lang w:eastAsia="ar-SA"/>
        </w:rPr>
      </w:pPr>
      <w:r>
        <w:rPr>
          <w:szCs w:val="22"/>
          <w:lang w:eastAsia="ar-SA"/>
        </w:rPr>
        <w:t>(priemonės vykdytojo pavadinimas)</w:t>
      </w:r>
    </w:p>
    <w:p w:rsidR="003357D4" w:rsidRDefault="003357D4">
      <w:pPr>
        <w:tabs>
          <w:tab w:val="left" w:pos="567"/>
          <w:tab w:val="left" w:pos="851"/>
          <w:tab w:val="left" w:pos="1134"/>
        </w:tabs>
        <w:suppressAutoHyphens/>
        <w:jc w:val="center"/>
        <w:rPr>
          <w:szCs w:val="22"/>
          <w:lang w:eastAsia="ar-SA"/>
        </w:rPr>
      </w:pPr>
    </w:p>
    <w:p w:rsidR="003357D4" w:rsidRDefault="00360FF0">
      <w:pPr>
        <w:tabs>
          <w:tab w:val="left" w:pos="567"/>
          <w:tab w:val="left" w:pos="851"/>
          <w:tab w:val="left" w:pos="1134"/>
        </w:tabs>
        <w:suppressAutoHyphens/>
        <w:jc w:val="center"/>
        <w:rPr>
          <w:szCs w:val="22"/>
          <w:lang w:eastAsia="ar-SA"/>
        </w:rPr>
      </w:pPr>
      <w:r>
        <w:rPr>
          <w:szCs w:val="22"/>
          <w:lang w:eastAsia="ar-SA"/>
        </w:rPr>
        <w:t>____________________________________________________________________________</w:t>
      </w:r>
    </w:p>
    <w:p w:rsidR="003357D4" w:rsidRDefault="00360FF0">
      <w:pPr>
        <w:tabs>
          <w:tab w:val="left" w:pos="567"/>
          <w:tab w:val="left" w:pos="851"/>
          <w:tab w:val="left" w:pos="1134"/>
        </w:tabs>
        <w:suppressAutoHyphens/>
        <w:jc w:val="center"/>
        <w:rPr>
          <w:szCs w:val="22"/>
          <w:lang w:eastAsia="ar-SA"/>
        </w:rPr>
      </w:pPr>
      <w:r>
        <w:rPr>
          <w:szCs w:val="22"/>
          <w:lang w:eastAsia="ar-SA"/>
        </w:rPr>
        <w:t>(kodas, adresas, telefonas, el. p.)</w:t>
      </w:r>
    </w:p>
    <w:p w:rsidR="003357D4" w:rsidRDefault="003357D4">
      <w:pPr>
        <w:tabs>
          <w:tab w:val="left" w:pos="567"/>
          <w:tab w:val="left" w:pos="851"/>
          <w:tab w:val="left" w:pos="1134"/>
        </w:tabs>
        <w:suppressAutoHyphens/>
        <w:jc w:val="both"/>
        <w:rPr>
          <w:szCs w:val="22"/>
          <w:lang w:eastAsia="ar-SA"/>
        </w:rPr>
      </w:pPr>
    </w:p>
    <w:p w:rsidR="003357D4" w:rsidRDefault="00360FF0">
      <w:pPr>
        <w:tabs>
          <w:tab w:val="left" w:pos="567"/>
          <w:tab w:val="left" w:pos="851"/>
          <w:tab w:val="left" w:pos="1134"/>
        </w:tabs>
        <w:suppressAutoHyphens/>
        <w:jc w:val="both"/>
        <w:rPr>
          <w:szCs w:val="22"/>
          <w:lang w:eastAsia="ar-SA"/>
        </w:rPr>
      </w:pPr>
      <w:r>
        <w:rPr>
          <w:szCs w:val="22"/>
          <w:lang w:eastAsia="ar-SA"/>
        </w:rPr>
        <w:t>Širvintų rajono savivaldybės administracijai</w:t>
      </w:r>
    </w:p>
    <w:p w:rsidR="003357D4" w:rsidRDefault="003357D4">
      <w:pPr>
        <w:tabs>
          <w:tab w:val="left" w:pos="567"/>
          <w:tab w:val="left" w:pos="851"/>
          <w:tab w:val="left" w:pos="1134"/>
        </w:tabs>
        <w:suppressAutoHyphens/>
        <w:jc w:val="center"/>
        <w:rPr>
          <w:b/>
          <w:szCs w:val="22"/>
          <w:lang w:eastAsia="ar-SA"/>
        </w:rPr>
      </w:pPr>
    </w:p>
    <w:p w:rsidR="003357D4" w:rsidRDefault="00360FF0">
      <w:pPr>
        <w:tabs>
          <w:tab w:val="left" w:pos="567"/>
          <w:tab w:val="left" w:pos="851"/>
          <w:tab w:val="left" w:pos="1134"/>
        </w:tabs>
        <w:suppressAutoHyphens/>
        <w:jc w:val="center"/>
        <w:rPr>
          <w:rFonts w:eastAsia="Calibri"/>
          <w:b/>
          <w:bCs/>
          <w:szCs w:val="22"/>
          <w:lang w:eastAsia="ar-SA"/>
        </w:rPr>
      </w:pPr>
      <w:r>
        <w:rPr>
          <w:rFonts w:eastAsia="Calibri"/>
          <w:b/>
          <w:bCs/>
          <w:szCs w:val="22"/>
          <w:lang w:eastAsia="ar-SA"/>
        </w:rPr>
        <w:t>PRIEMONĖS ĮGYVENDINIMO ATASKAITA</w:t>
      </w:r>
    </w:p>
    <w:p w:rsidR="003357D4" w:rsidRDefault="00360FF0">
      <w:pPr>
        <w:tabs>
          <w:tab w:val="left" w:pos="567"/>
          <w:tab w:val="left" w:pos="851"/>
          <w:tab w:val="left" w:pos="1134"/>
        </w:tabs>
        <w:suppressAutoHyphens/>
        <w:jc w:val="both"/>
        <w:rPr>
          <w:rFonts w:eastAsia="Calibri"/>
          <w:bCs/>
          <w:szCs w:val="22"/>
          <w:lang w:eastAsia="ar-SA"/>
        </w:rPr>
      </w:pPr>
    </w:p>
    <w:p w:rsidR="003357D4" w:rsidRDefault="00360FF0">
      <w:pPr>
        <w:tabs>
          <w:tab w:val="left" w:pos="567"/>
          <w:tab w:val="left" w:pos="851"/>
          <w:tab w:val="left" w:pos="1134"/>
        </w:tabs>
        <w:suppressAutoHyphens/>
        <w:jc w:val="center"/>
        <w:rPr>
          <w:szCs w:val="22"/>
          <w:lang w:eastAsia="ar-SA"/>
        </w:rPr>
      </w:pPr>
      <w:r>
        <w:rPr>
          <w:szCs w:val="22"/>
          <w:lang w:eastAsia="ar-SA"/>
        </w:rPr>
        <w:t>20__ m.  _________   d. Nr._____</w:t>
      </w:r>
    </w:p>
    <w:p w:rsidR="003357D4" w:rsidRDefault="003357D4">
      <w:pPr>
        <w:tabs>
          <w:tab w:val="left" w:pos="567"/>
          <w:tab w:val="left" w:pos="851"/>
          <w:tab w:val="left" w:pos="1134"/>
        </w:tabs>
        <w:suppressAutoHyphens/>
        <w:jc w:val="center"/>
        <w:rPr>
          <w:szCs w:val="22"/>
          <w:lang w:eastAsia="ar-SA"/>
        </w:rPr>
      </w:pPr>
    </w:p>
    <w:p w:rsidR="003357D4" w:rsidRDefault="00360FF0">
      <w:pPr>
        <w:tabs>
          <w:tab w:val="left" w:pos="567"/>
          <w:tab w:val="left" w:pos="851"/>
          <w:tab w:val="left" w:pos="1134"/>
        </w:tabs>
        <w:suppressAutoHyphens/>
        <w:jc w:val="both"/>
        <w:rPr>
          <w:b/>
          <w:bCs/>
          <w:szCs w:val="22"/>
          <w:lang w:eastAsia="ar-SA"/>
        </w:rPr>
      </w:pPr>
      <w:r>
        <w:rPr>
          <w:b/>
          <w:bCs/>
          <w:szCs w:val="22"/>
          <w:lang w:eastAsia="ar-SA"/>
        </w:rPr>
        <w:t>1</w:t>
      </w:r>
      <w:r>
        <w:rPr>
          <w:b/>
          <w:bCs/>
          <w:szCs w:val="22"/>
          <w:lang w:eastAsia="ar-SA"/>
        </w:rPr>
        <w:t>. Visuomenės Sveikatos rėmimo specialiosios programos priemonės pavadinimas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6"/>
      </w:tblGrid>
      <w:tr w:rsidR="003357D4">
        <w:tc>
          <w:tcPr>
            <w:tcW w:w="8956" w:type="dxa"/>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r>
    </w:tbl>
    <w:p w:rsidR="003357D4" w:rsidRDefault="00360FF0">
      <w:pPr>
        <w:tabs>
          <w:tab w:val="left" w:pos="567"/>
          <w:tab w:val="left" w:pos="851"/>
          <w:tab w:val="left" w:pos="1134"/>
        </w:tabs>
        <w:suppressAutoHyphens/>
        <w:jc w:val="both"/>
        <w:rPr>
          <w:sz w:val="22"/>
          <w:szCs w:val="22"/>
          <w:lang w:eastAsia="ar-SA"/>
        </w:rPr>
      </w:pPr>
    </w:p>
    <w:p w:rsidR="003357D4" w:rsidRDefault="00360FF0">
      <w:pPr>
        <w:tabs>
          <w:tab w:val="left" w:pos="284"/>
          <w:tab w:val="left" w:pos="567"/>
          <w:tab w:val="left" w:pos="851"/>
          <w:tab w:val="left" w:pos="1134"/>
        </w:tabs>
        <w:suppressAutoHyphens/>
        <w:jc w:val="both"/>
        <w:rPr>
          <w:rFonts w:eastAsia="Calibri"/>
          <w:b/>
          <w:bCs/>
          <w:sz w:val="22"/>
          <w:szCs w:val="22"/>
          <w:lang w:eastAsia="ar-SA" w:bidi="en-US"/>
        </w:rPr>
      </w:pPr>
      <w:r>
        <w:rPr>
          <w:rFonts w:eastAsia="Calibri"/>
          <w:b/>
          <w:bCs/>
          <w:sz w:val="22"/>
          <w:szCs w:val="22"/>
          <w:lang w:eastAsia="ar-SA" w:bidi="en-US"/>
        </w:rPr>
        <w:t>2</w:t>
      </w:r>
      <w:r>
        <w:rPr>
          <w:rFonts w:eastAsia="Calibri"/>
          <w:b/>
          <w:bCs/>
          <w:sz w:val="22"/>
          <w:szCs w:val="22"/>
          <w:lang w:eastAsia="ar-SA" w:bidi="en-US"/>
        </w:rPr>
        <w:t>.</w:t>
      </w:r>
      <w:r>
        <w:rPr>
          <w:rFonts w:eastAsia="Calibri"/>
          <w:b/>
          <w:bCs/>
          <w:sz w:val="22"/>
          <w:szCs w:val="22"/>
          <w:lang w:eastAsia="ar-SA" w:bidi="en-US"/>
        </w:rPr>
        <w:tab/>
        <w:t>Priemonę vykdęs vadovas: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5634"/>
      </w:tblGrid>
      <w:tr w:rsidR="003357D4">
        <w:trPr>
          <w:cantSplit/>
        </w:trPr>
        <w:tc>
          <w:tcPr>
            <w:tcW w:w="2074" w:type="pct"/>
            <w:tcBorders>
              <w:top w:val="single" w:sz="4" w:space="0" w:color="auto"/>
              <w:left w:val="single" w:sz="4" w:space="0" w:color="auto"/>
              <w:bottom w:val="single" w:sz="4" w:space="0" w:color="auto"/>
              <w:right w:val="single" w:sz="4" w:space="0" w:color="auto"/>
            </w:tcBorders>
            <w:hideMark/>
          </w:tcPr>
          <w:p w:rsidR="003357D4" w:rsidRDefault="00360FF0">
            <w:pPr>
              <w:keepNext/>
              <w:keepLines/>
              <w:tabs>
                <w:tab w:val="left" w:pos="567"/>
                <w:tab w:val="left" w:pos="851"/>
                <w:tab w:val="left" w:pos="1134"/>
              </w:tabs>
              <w:suppressAutoHyphens/>
              <w:spacing w:line="254" w:lineRule="auto"/>
              <w:jc w:val="both"/>
              <w:outlineLvl w:val="1"/>
              <w:rPr>
                <w:bCs/>
                <w:sz w:val="22"/>
                <w:szCs w:val="22"/>
                <w:lang w:eastAsia="ar-SA"/>
              </w:rPr>
            </w:pPr>
            <w:r>
              <w:rPr>
                <w:bCs/>
                <w:sz w:val="22"/>
                <w:szCs w:val="22"/>
                <w:lang w:eastAsia="ar-SA"/>
              </w:rPr>
              <w:t>Vardas, pavardė</w:t>
            </w:r>
          </w:p>
        </w:tc>
        <w:tc>
          <w:tcPr>
            <w:tcW w:w="2926"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r>
      <w:tr w:rsidR="003357D4">
        <w:trPr>
          <w:cantSplit/>
        </w:trPr>
        <w:tc>
          <w:tcPr>
            <w:tcW w:w="2074" w:type="pct"/>
            <w:tcBorders>
              <w:top w:val="single" w:sz="4" w:space="0" w:color="auto"/>
              <w:left w:val="single" w:sz="4" w:space="0" w:color="auto"/>
              <w:bottom w:val="single" w:sz="4" w:space="0" w:color="auto"/>
              <w:right w:val="single" w:sz="4" w:space="0" w:color="auto"/>
            </w:tcBorders>
            <w:hideMark/>
          </w:tcPr>
          <w:p w:rsidR="003357D4" w:rsidRDefault="00360FF0">
            <w:pPr>
              <w:keepNext/>
              <w:keepLines/>
              <w:tabs>
                <w:tab w:val="left" w:pos="567"/>
                <w:tab w:val="left" w:pos="851"/>
                <w:tab w:val="left" w:pos="1134"/>
              </w:tabs>
              <w:suppressAutoHyphens/>
              <w:spacing w:line="254" w:lineRule="auto"/>
              <w:jc w:val="both"/>
              <w:outlineLvl w:val="1"/>
              <w:rPr>
                <w:bCs/>
                <w:sz w:val="22"/>
                <w:szCs w:val="22"/>
                <w:lang w:eastAsia="ar-SA"/>
              </w:rPr>
            </w:pPr>
            <w:r>
              <w:rPr>
                <w:bCs/>
                <w:sz w:val="22"/>
                <w:szCs w:val="22"/>
                <w:lang w:eastAsia="ar-SA"/>
              </w:rPr>
              <w:t>Pareigos organizacijoje / įstaigoje</w:t>
            </w:r>
          </w:p>
        </w:tc>
        <w:tc>
          <w:tcPr>
            <w:tcW w:w="2926"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r>
      <w:tr w:rsidR="003357D4">
        <w:trPr>
          <w:cantSplit/>
        </w:trPr>
        <w:tc>
          <w:tcPr>
            <w:tcW w:w="2074"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spacing w:line="254" w:lineRule="auto"/>
              <w:jc w:val="both"/>
              <w:rPr>
                <w:rFonts w:eastAsia="Calibri"/>
                <w:bCs/>
                <w:sz w:val="22"/>
                <w:szCs w:val="22"/>
                <w:lang w:eastAsia="ar-SA" w:bidi="en-US"/>
              </w:rPr>
            </w:pPr>
            <w:r>
              <w:rPr>
                <w:rFonts w:eastAsia="Calibri"/>
                <w:bCs/>
                <w:sz w:val="22"/>
                <w:szCs w:val="22"/>
                <w:lang w:eastAsia="ar-SA" w:bidi="en-US"/>
              </w:rPr>
              <w:t>Tel., el. paštas</w:t>
            </w:r>
          </w:p>
        </w:tc>
        <w:tc>
          <w:tcPr>
            <w:tcW w:w="2926"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r>
    </w:tbl>
    <w:p w:rsidR="003357D4" w:rsidRDefault="00360FF0">
      <w:pPr>
        <w:tabs>
          <w:tab w:val="left" w:pos="567"/>
          <w:tab w:val="left" w:pos="851"/>
          <w:tab w:val="left" w:pos="1134"/>
        </w:tabs>
        <w:suppressAutoHyphens/>
        <w:jc w:val="center"/>
        <w:rPr>
          <w:sz w:val="22"/>
          <w:szCs w:val="22"/>
          <w:u w:val="single"/>
          <w:lang w:eastAsia="ar-SA"/>
        </w:rPr>
      </w:pPr>
    </w:p>
    <w:p w:rsidR="003357D4" w:rsidRDefault="00360FF0">
      <w:pPr>
        <w:tabs>
          <w:tab w:val="left" w:pos="567"/>
          <w:tab w:val="left" w:pos="851"/>
          <w:tab w:val="left" w:pos="1134"/>
        </w:tabs>
        <w:spacing w:line="254" w:lineRule="auto"/>
        <w:jc w:val="both"/>
        <w:rPr>
          <w:rFonts w:eastAsia="Calibri"/>
          <w:b/>
          <w:bCs/>
          <w:color w:val="000000"/>
          <w:sz w:val="22"/>
          <w:szCs w:val="22"/>
          <w:lang w:eastAsia="ar-SA" w:bidi="en-US"/>
        </w:rPr>
      </w:pPr>
      <w:r>
        <w:rPr>
          <w:rFonts w:eastAsia="Calibri"/>
          <w:b/>
          <w:bCs/>
          <w:color w:val="000000"/>
          <w:sz w:val="22"/>
          <w:szCs w:val="22"/>
          <w:lang w:eastAsia="ar-SA" w:bidi="en-US"/>
        </w:rPr>
        <w:t>3</w:t>
      </w:r>
      <w:r>
        <w:rPr>
          <w:rFonts w:eastAsia="Calibri"/>
          <w:b/>
          <w:bCs/>
          <w:color w:val="000000"/>
          <w:sz w:val="22"/>
          <w:szCs w:val="22"/>
          <w:lang w:eastAsia="ar-SA" w:bidi="en-US"/>
        </w:rPr>
        <w:t>. Informacija apie priemonės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2538"/>
        <w:gridCol w:w="2985"/>
      </w:tblGrid>
      <w:tr w:rsidR="003357D4">
        <w:trPr>
          <w:cantSplit/>
        </w:trPr>
        <w:tc>
          <w:tcPr>
            <w:tcW w:w="2132" w:type="pct"/>
            <w:tcBorders>
              <w:top w:val="single" w:sz="4" w:space="0" w:color="auto"/>
              <w:left w:val="single" w:sz="4" w:space="0" w:color="auto"/>
              <w:bottom w:val="single" w:sz="4" w:space="0" w:color="auto"/>
              <w:right w:val="single" w:sz="4" w:space="0" w:color="auto"/>
            </w:tcBorders>
            <w:hideMark/>
          </w:tcPr>
          <w:p w:rsidR="003357D4" w:rsidRDefault="00360FF0">
            <w:pPr>
              <w:keepNext/>
              <w:keepLines/>
              <w:tabs>
                <w:tab w:val="left" w:pos="567"/>
                <w:tab w:val="left" w:pos="851"/>
                <w:tab w:val="left" w:pos="1134"/>
              </w:tabs>
              <w:suppressAutoHyphens/>
              <w:spacing w:line="254" w:lineRule="auto"/>
              <w:jc w:val="both"/>
              <w:outlineLvl w:val="1"/>
              <w:rPr>
                <w:bCs/>
                <w:color w:val="000000"/>
                <w:sz w:val="22"/>
                <w:szCs w:val="22"/>
                <w:lang w:eastAsia="ar-SA"/>
              </w:rPr>
            </w:pPr>
            <w:r>
              <w:rPr>
                <w:bCs/>
                <w:color w:val="000000"/>
                <w:sz w:val="22"/>
                <w:szCs w:val="22"/>
                <w:lang w:eastAsia="ar-SA"/>
              </w:rPr>
              <w:t>Savivaldybės biudžeto lėšų naudojimo sutarties data ir numeris</w:t>
            </w:r>
          </w:p>
        </w:tc>
        <w:tc>
          <w:tcPr>
            <w:tcW w:w="2868" w:type="pct"/>
            <w:gridSpan w:val="2"/>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color w:val="000000"/>
                <w:sz w:val="22"/>
                <w:szCs w:val="22"/>
                <w:lang w:eastAsia="ar-SA"/>
              </w:rPr>
            </w:pPr>
          </w:p>
        </w:tc>
      </w:tr>
      <w:tr w:rsidR="003357D4">
        <w:trPr>
          <w:cantSplit/>
        </w:trPr>
        <w:tc>
          <w:tcPr>
            <w:tcW w:w="2132" w:type="pct"/>
            <w:tcBorders>
              <w:top w:val="single" w:sz="4" w:space="0" w:color="auto"/>
              <w:left w:val="single" w:sz="4" w:space="0" w:color="auto"/>
              <w:bottom w:val="single" w:sz="4" w:space="0" w:color="auto"/>
              <w:right w:val="single" w:sz="4" w:space="0" w:color="auto"/>
            </w:tcBorders>
            <w:hideMark/>
          </w:tcPr>
          <w:p w:rsidR="003357D4" w:rsidRDefault="00360FF0">
            <w:pPr>
              <w:keepNext/>
              <w:keepLines/>
              <w:tabs>
                <w:tab w:val="left" w:pos="567"/>
                <w:tab w:val="left" w:pos="851"/>
                <w:tab w:val="left" w:pos="1134"/>
              </w:tabs>
              <w:suppressAutoHyphens/>
              <w:spacing w:line="254" w:lineRule="auto"/>
              <w:jc w:val="both"/>
              <w:outlineLvl w:val="1"/>
              <w:rPr>
                <w:bCs/>
                <w:color w:val="000000"/>
                <w:sz w:val="22"/>
                <w:szCs w:val="22"/>
                <w:lang w:eastAsia="ar-SA"/>
              </w:rPr>
            </w:pPr>
            <w:r>
              <w:rPr>
                <w:bCs/>
                <w:color w:val="000000"/>
                <w:sz w:val="22"/>
                <w:szCs w:val="22"/>
                <w:lang w:eastAsia="ar-SA"/>
              </w:rPr>
              <w:t>Tiesioginių veiklos vykdytojų vardai, pavardės</w:t>
            </w:r>
          </w:p>
        </w:tc>
        <w:tc>
          <w:tcPr>
            <w:tcW w:w="2868" w:type="pct"/>
            <w:gridSpan w:val="2"/>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color w:val="000000"/>
                <w:sz w:val="22"/>
                <w:szCs w:val="22"/>
                <w:lang w:eastAsia="ar-SA"/>
              </w:rPr>
            </w:pPr>
          </w:p>
        </w:tc>
      </w:tr>
      <w:tr w:rsidR="003357D4">
        <w:trPr>
          <w:cantSplit/>
        </w:trPr>
        <w:tc>
          <w:tcPr>
            <w:tcW w:w="2132"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spacing w:line="254" w:lineRule="auto"/>
              <w:jc w:val="both"/>
              <w:rPr>
                <w:rFonts w:eastAsia="Calibri"/>
                <w:bCs/>
                <w:sz w:val="22"/>
                <w:szCs w:val="22"/>
                <w:lang w:eastAsia="ar-SA" w:bidi="en-US"/>
              </w:rPr>
            </w:pPr>
            <w:r>
              <w:rPr>
                <w:rFonts w:eastAsia="Calibri"/>
                <w:bCs/>
                <w:sz w:val="22"/>
                <w:szCs w:val="22"/>
                <w:lang w:eastAsia="ar-SA" w:bidi="en-US"/>
              </w:rPr>
              <w:t>Priemonių įgyvendinimo laikotarpis</w:t>
            </w:r>
          </w:p>
        </w:tc>
        <w:tc>
          <w:tcPr>
            <w:tcW w:w="2868" w:type="pct"/>
            <w:gridSpan w:val="2"/>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r>
      <w:tr w:rsidR="003357D4">
        <w:trPr>
          <w:cantSplit/>
        </w:trPr>
        <w:tc>
          <w:tcPr>
            <w:tcW w:w="2132"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spacing w:line="254" w:lineRule="auto"/>
              <w:jc w:val="both"/>
              <w:rPr>
                <w:rFonts w:eastAsia="Calibri"/>
                <w:bCs/>
                <w:sz w:val="22"/>
                <w:szCs w:val="22"/>
                <w:lang w:eastAsia="ar-SA" w:bidi="en-US"/>
              </w:rPr>
            </w:pPr>
            <w:r>
              <w:rPr>
                <w:rFonts w:eastAsia="Calibri"/>
                <w:bCs/>
                <w:sz w:val="22"/>
                <w:szCs w:val="22"/>
                <w:lang w:eastAsia="ar-SA" w:bidi="en-US"/>
              </w:rPr>
              <w:t>Priemonių įgyvendinimo vieta</w:t>
            </w:r>
          </w:p>
        </w:tc>
        <w:tc>
          <w:tcPr>
            <w:tcW w:w="2868" w:type="pct"/>
            <w:gridSpan w:val="2"/>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spacing w:line="254" w:lineRule="auto"/>
              <w:jc w:val="both"/>
              <w:rPr>
                <w:rFonts w:eastAsia="Calibri"/>
                <w:bCs/>
                <w:sz w:val="22"/>
                <w:szCs w:val="22"/>
                <w:lang w:eastAsia="ar-SA" w:bidi="en-US"/>
              </w:rPr>
            </w:pPr>
          </w:p>
        </w:tc>
      </w:tr>
      <w:tr w:rsidR="003357D4">
        <w:trPr>
          <w:cantSplit/>
          <w:trHeight w:val="345"/>
        </w:trPr>
        <w:tc>
          <w:tcPr>
            <w:tcW w:w="2132"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spacing w:line="254" w:lineRule="auto"/>
              <w:jc w:val="both"/>
              <w:rPr>
                <w:rFonts w:eastAsia="Calibri"/>
                <w:bCs/>
                <w:sz w:val="22"/>
                <w:szCs w:val="22"/>
                <w:lang w:eastAsia="ar-SA" w:bidi="en-US"/>
              </w:rPr>
            </w:pPr>
            <w:r>
              <w:rPr>
                <w:rFonts w:eastAsia="Calibri"/>
                <w:bCs/>
                <w:sz w:val="22"/>
                <w:szCs w:val="22"/>
                <w:lang w:eastAsia="ar-SA" w:bidi="en-US"/>
              </w:rPr>
              <w:t>Lėšos</w:t>
            </w:r>
          </w:p>
        </w:tc>
        <w:tc>
          <w:tcPr>
            <w:tcW w:w="1318"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spacing w:line="254" w:lineRule="auto"/>
              <w:jc w:val="both"/>
              <w:rPr>
                <w:rFonts w:eastAsia="Calibri"/>
                <w:bCs/>
                <w:sz w:val="22"/>
                <w:szCs w:val="22"/>
                <w:lang w:eastAsia="ar-SA" w:bidi="en-US"/>
              </w:rPr>
            </w:pPr>
            <w:r>
              <w:rPr>
                <w:rFonts w:eastAsia="Calibri"/>
                <w:bCs/>
                <w:sz w:val="22"/>
                <w:szCs w:val="22"/>
                <w:lang w:eastAsia="ar-SA" w:bidi="en-US"/>
              </w:rPr>
              <w:t>Iš Savivaldybės biudžeto</w:t>
            </w:r>
          </w:p>
        </w:tc>
        <w:tc>
          <w:tcPr>
            <w:tcW w:w="1550"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spacing w:line="254" w:lineRule="auto"/>
              <w:jc w:val="both"/>
              <w:rPr>
                <w:rFonts w:eastAsia="Calibri"/>
                <w:sz w:val="22"/>
                <w:szCs w:val="22"/>
                <w:lang w:eastAsia="ar-SA" w:bidi="en-US"/>
              </w:rPr>
            </w:pPr>
            <w:r>
              <w:rPr>
                <w:rFonts w:eastAsia="Calibri"/>
                <w:bCs/>
                <w:sz w:val="22"/>
                <w:szCs w:val="22"/>
                <w:lang w:eastAsia="ar-SA" w:bidi="en-US"/>
              </w:rPr>
              <w:t>Kitų šaltinių lėšos</w:t>
            </w:r>
          </w:p>
        </w:tc>
      </w:tr>
      <w:tr w:rsidR="003357D4">
        <w:trPr>
          <w:cantSplit/>
        </w:trPr>
        <w:tc>
          <w:tcPr>
            <w:tcW w:w="2132"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rFonts w:eastAsia="Calibri"/>
                <w:sz w:val="22"/>
                <w:szCs w:val="22"/>
                <w:lang w:eastAsia="ar-SA"/>
              </w:rPr>
            </w:pPr>
            <w:r>
              <w:rPr>
                <w:rFonts w:eastAsia="Calibri"/>
                <w:bCs/>
                <w:sz w:val="22"/>
                <w:szCs w:val="22"/>
                <w:lang w:eastAsia="ar-SA"/>
              </w:rPr>
              <w:t>Bendra paraiškos vertė (planuota)</w:t>
            </w:r>
          </w:p>
        </w:tc>
        <w:tc>
          <w:tcPr>
            <w:tcW w:w="1318"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c>
          <w:tcPr>
            <w:tcW w:w="1550"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r>
      <w:tr w:rsidR="003357D4">
        <w:trPr>
          <w:cantSplit/>
        </w:trPr>
        <w:tc>
          <w:tcPr>
            <w:tcW w:w="2132"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rFonts w:eastAsia="Calibri"/>
                <w:sz w:val="22"/>
                <w:szCs w:val="22"/>
                <w:lang w:eastAsia="ar-SA"/>
              </w:rPr>
            </w:pPr>
            <w:r>
              <w:rPr>
                <w:rFonts w:eastAsia="Calibri"/>
                <w:bCs/>
                <w:sz w:val="22"/>
                <w:szCs w:val="22"/>
                <w:lang w:eastAsia="ar-SA"/>
              </w:rPr>
              <w:t>Gautos lėšos</w:t>
            </w:r>
          </w:p>
        </w:tc>
        <w:tc>
          <w:tcPr>
            <w:tcW w:w="1318"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c>
          <w:tcPr>
            <w:tcW w:w="1550"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r>
      <w:tr w:rsidR="003357D4">
        <w:trPr>
          <w:cantSplit/>
          <w:trHeight w:val="315"/>
        </w:trPr>
        <w:tc>
          <w:tcPr>
            <w:tcW w:w="2132"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rFonts w:eastAsia="Calibri"/>
                <w:sz w:val="22"/>
                <w:szCs w:val="22"/>
                <w:lang w:eastAsia="ar-SA"/>
              </w:rPr>
            </w:pPr>
            <w:r>
              <w:rPr>
                <w:rFonts w:eastAsia="Calibri"/>
                <w:bCs/>
                <w:sz w:val="22"/>
                <w:szCs w:val="22"/>
                <w:lang w:eastAsia="ar-SA"/>
              </w:rPr>
              <w:t>Išlaidos per paraiškos įgyvendinimo laikotarpį</w:t>
            </w:r>
          </w:p>
        </w:tc>
        <w:tc>
          <w:tcPr>
            <w:tcW w:w="1318"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c>
          <w:tcPr>
            <w:tcW w:w="1550"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r>
      <w:tr w:rsidR="003357D4">
        <w:trPr>
          <w:cantSplit/>
        </w:trPr>
        <w:tc>
          <w:tcPr>
            <w:tcW w:w="2132"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rFonts w:eastAsia="Calibri"/>
                <w:sz w:val="22"/>
                <w:szCs w:val="22"/>
                <w:lang w:eastAsia="ar-SA"/>
              </w:rPr>
            </w:pPr>
            <w:r>
              <w:rPr>
                <w:rFonts w:eastAsia="Calibri"/>
                <w:bCs/>
                <w:sz w:val="22"/>
                <w:szCs w:val="22"/>
                <w:lang w:eastAsia="ar-SA"/>
              </w:rPr>
              <w:t>Nepanaudotos lėšos</w:t>
            </w:r>
          </w:p>
        </w:tc>
        <w:tc>
          <w:tcPr>
            <w:tcW w:w="1318"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c>
          <w:tcPr>
            <w:tcW w:w="1550"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r>
    </w:tbl>
    <w:p w:rsidR="003357D4" w:rsidRDefault="00360FF0">
      <w:pPr>
        <w:tabs>
          <w:tab w:val="left" w:pos="567"/>
          <w:tab w:val="left" w:pos="851"/>
          <w:tab w:val="left" w:pos="1134"/>
        </w:tabs>
        <w:suppressAutoHyphens/>
        <w:jc w:val="center"/>
        <w:rPr>
          <w:b/>
          <w:sz w:val="22"/>
          <w:szCs w:val="22"/>
          <w:u w:val="single"/>
          <w:lang w:eastAsia="ar-SA"/>
        </w:rPr>
      </w:pPr>
    </w:p>
    <w:p w:rsidR="003357D4" w:rsidRDefault="00360FF0">
      <w:pPr>
        <w:tabs>
          <w:tab w:val="left" w:pos="567"/>
          <w:tab w:val="left" w:pos="851"/>
          <w:tab w:val="left" w:pos="1134"/>
        </w:tabs>
        <w:spacing w:line="254" w:lineRule="auto"/>
        <w:jc w:val="both"/>
        <w:rPr>
          <w:rFonts w:eastAsia="Calibri"/>
          <w:sz w:val="22"/>
          <w:szCs w:val="22"/>
          <w:lang w:eastAsia="ar-SA"/>
        </w:rPr>
      </w:pPr>
      <w:r>
        <w:rPr>
          <w:rFonts w:eastAsia="Calibri"/>
          <w:b/>
          <w:bCs/>
          <w:sz w:val="22"/>
          <w:szCs w:val="22"/>
          <w:lang w:eastAsia="ar-SA"/>
        </w:rPr>
        <w:t>4</w:t>
      </w:r>
      <w:r>
        <w:rPr>
          <w:rFonts w:eastAsia="Calibri"/>
          <w:b/>
          <w:bCs/>
          <w:sz w:val="22"/>
          <w:szCs w:val="22"/>
          <w:lang w:eastAsia="ar-SA"/>
        </w:rPr>
        <w:t>. Priemonės vykdymo  partneriai: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608"/>
      </w:tblGrid>
      <w:tr w:rsidR="003357D4">
        <w:tc>
          <w:tcPr>
            <w:tcW w:w="5000" w:type="pct"/>
            <w:gridSpan w:val="2"/>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pacing w:line="254" w:lineRule="auto"/>
              <w:jc w:val="both"/>
              <w:rPr>
                <w:sz w:val="22"/>
                <w:szCs w:val="22"/>
                <w:lang w:eastAsia="ar-SA"/>
              </w:rPr>
            </w:pPr>
            <w:r>
              <w:rPr>
                <w:bCs/>
                <w:sz w:val="22"/>
                <w:szCs w:val="22"/>
                <w:lang w:eastAsia="ar-SA"/>
              </w:rPr>
              <w:t>Nurodyti partnerius ir jų vaidmenį</w:t>
            </w:r>
          </w:p>
        </w:tc>
      </w:tr>
      <w:tr w:rsidR="003357D4">
        <w:tc>
          <w:tcPr>
            <w:tcW w:w="2607"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sz w:val="22"/>
                <w:szCs w:val="22"/>
                <w:lang w:eastAsia="ar-SA"/>
              </w:rPr>
            </w:pPr>
            <w:r>
              <w:rPr>
                <w:bCs/>
                <w:sz w:val="22"/>
                <w:szCs w:val="22"/>
                <w:lang w:eastAsia="ar-SA"/>
              </w:rPr>
              <w:t>Partnerio pavadinimas</w:t>
            </w:r>
          </w:p>
        </w:tc>
        <w:tc>
          <w:tcPr>
            <w:tcW w:w="2393"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sz w:val="22"/>
                <w:szCs w:val="22"/>
                <w:lang w:eastAsia="ar-SA"/>
              </w:rPr>
            </w:pPr>
            <w:r>
              <w:rPr>
                <w:bCs/>
                <w:sz w:val="22"/>
                <w:szCs w:val="22"/>
                <w:lang w:eastAsia="ar-SA"/>
              </w:rPr>
              <w:t>Vaidmuo įgyvendinant priemones</w:t>
            </w:r>
          </w:p>
        </w:tc>
      </w:tr>
      <w:tr w:rsidR="003357D4">
        <w:tc>
          <w:tcPr>
            <w:tcW w:w="2607"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sz w:val="22"/>
                <w:szCs w:val="22"/>
                <w:lang w:eastAsia="ar-SA"/>
              </w:rPr>
            </w:pPr>
          </w:p>
        </w:tc>
        <w:tc>
          <w:tcPr>
            <w:tcW w:w="2393"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sz w:val="22"/>
                <w:szCs w:val="22"/>
                <w:lang w:eastAsia="ar-SA"/>
              </w:rPr>
            </w:pPr>
          </w:p>
        </w:tc>
      </w:tr>
      <w:tr w:rsidR="003357D4">
        <w:tc>
          <w:tcPr>
            <w:tcW w:w="2607"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sz w:val="22"/>
                <w:szCs w:val="22"/>
                <w:lang w:eastAsia="ar-SA"/>
              </w:rPr>
            </w:pPr>
          </w:p>
        </w:tc>
        <w:tc>
          <w:tcPr>
            <w:tcW w:w="2393"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sz w:val="22"/>
                <w:szCs w:val="22"/>
                <w:lang w:eastAsia="ar-SA"/>
              </w:rPr>
            </w:pPr>
          </w:p>
        </w:tc>
      </w:tr>
    </w:tbl>
    <w:p w:rsidR="003357D4" w:rsidRDefault="00360FF0">
      <w:pPr>
        <w:tabs>
          <w:tab w:val="left" w:pos="567"/>
          <w:tab w:val="left" w:pos="851"/>
          <w:tab w:val="left" w:pos="1134"/>
        </w:tabs>
        <w:suppressAutoHyphens/>
        <w:ind w:left="405" w:hanging="360"/>
        <w:jc w:val="both"/>
        <w:rPr>
          <w:rFonts w:eastAsia="Calibri"/>
          <w:b/>
          <w:bCs/>
          <w:sz w:val="22"/>
          <w:szCs w:val="22"/>
          <w:lang w:eastAsia="ar-SA" w:bidi="en-US"/>
        </w:rPr>
      </w:pPr>
    </w:p>
    <w:p w:rsidR="003357D4" w:rsidRDefault="00360FF0">
      <w:pPr>
        <w:tabs>
          <w:tab w:val="left" w:pos="567"/>
          <w:tab w:val="left" w:pos="851"/>
          <w:tab w:val="left" w:pos="1134"/>
        </w:tabs>
        <w:suppressAutoHyphens/>
        <w:ind w:left="405" w:hanging="360"/>
        <w:jc w:val="both"/>
        <w:rPr>
          <w:rFonts w:eastAsia="Calibri"/>
          <w:b/>
          <w:bCs/>
          <w:sz w:val="22"/>
          <w:szCs w:val="22"/>
          <w:lang w:eastAsia="ar-SA" w:bidi="en-US"/>
        </w:rPr>
      </w:pPr>
      <w:r>
        <w:rPr>
          <w:rFonts w:eastAsia="Calibri"/>
          <w:b/>
          <w:bCs/>
          <w:sz w:val="22"/>
          <w:szCs w:val="22"/>
          <w:lang w:eastAsia="ar-SA" w:bidi="en-US"/>
        </w:rPr>
        <w:t>5</w:t>
      </w:r>
      <w:r>
        <w:rPr>
          <w:rFonts w:eastAsia="Calibri"/>
          <w:b/>
          <w:bCs/>
          <w:sz w:val="22"/>
          <w:szCs w:val="22"/>
          <w:lang w:eastAsia="ar-SA" w:bidi="en-US"/>
        </w:rPr>
        <w:t>.</w:t>
      </w:r>
      <w:r>
        <w:rPr>
          <w:rFonts w:eastAsia="Calibri"/>
          <w:b/>
          <w:bCs/>
          <w:sz w:val="22"/>
          <w:szCs w:val="22"/>
          <w:lang w:eastAsia="ar-SA" w:bidi="en-US"/>
        </w:rPr>
        <w:tab/>
        <w:t>Priemonės tikslo įgyvendinimas: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2"/>
        <w:gridCol w:w="3343"/>
        <w:gridCol w:w="3003"/>
      </w:tblGrid>
      <w:tr w:rsidR="003357D4">
        <w:tc>
          <w:tcPr>
            <w:tcW w:w="3370" w:type="dxa"/>
            <w:tcBorders>
              <w:top w:val="single" w:sz="4" w:space="0" w:color="auto"/>
              <w:left w:val="single" w:sz="4" w:space="0" w:color="auto"/>
              <w:bottom w:val="single" w:sz="4" w:space="0" w:color="auto"/>
              <w:right w:val="single" w:sz="4" w:space="0" w:color="auto"/>
            </w:tcBorders>
            <w:hideMark/>
          </w:tcPr>
          <w:p w:rsidR="003357D4" w:rsidRDefault="00360FF0">
            <w:pPr>
              <w:keepNext/>
              <w:keepLines/>
              <w:tabs>
                <w:tab w:val="left" w:pos="567"/>
                <w:tab w:val="left" w:pos="795"/>
                <w:tab w:val="left" w:pos="851"/>
                <w:tab w:val="left" w:pos="1134"/>
                <w:tab w:val="center" w:pos="2355"/>
              </w:tabs>
              <w:suppressAutoHyphens/>
              <w:spacing w:line="254" w:lineRule="auto"/>
              <w:jc w:val="both"/>
              <w:outlineLvl w:val="2"/>
              <w:rPr>
                <w:bCs/>
                <w:sz w:val="22"/>
                <w:szCs w:val="22"/>
                <w:lang w:eastAsia="ar-SA"/>
              </w:rPr>
            </w:pPr>
            <w:r>
              <w:rPr>
                <w:bCs/>
                <w:sz w:val="22"/>
                <w:szCs w:val="22"/>
                <w:lang w:eastAsia="ar-SA"/>
              </w:rPr>
              <w:t xml:space="preserve">Iškeltas tikslas </w:t>
            </w:r>
          </w:p>
        </w:tc>
        <w:tc>
          <w:tcPr>
            <w:tcW w:w="3416" w:type="dxa"/>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center"/>
              <w:rPr>
                <w:rFonts w:eastAsia="Calibri"/>
                <w:bCs/>
                <w:sz w:val="22"/>
                <w:szCs w:val="22"/>
                <w:lang w:eastAsia="ar-SA"/>
              </w:rPr>
            </w:pPr>
            <w:r>
              <w:rPr>
                <w:rFonts w:eastAsia="Calibri"/>
                <w:bCs/>
                <w:sz w:val="22"/>
                <w:szCs w:val="22"/>
                <w:lang w:eastAsia="ar-SA"/>
              </w:rPr>
              <w:t>Pasiektas tikslas</w:t>
            </w:r>
          </w:p>
          <w:p w:rsidR="003357D4" w:rsidRDefault="00360FF0">
            <w:pPr>
              <w:tabs>
                <w:tab w:val="left" w:pos="567"/>
                <w:tab w:val="left" w:pos="851"/>
                <w:tab w:val="left" w:pos="1134"/>
              </w:tabs>
              <w:suppressAutoHyphens/>
              <w:jc w:val="center"/>
              <w:rPr>
                <w:rFonts w:eastAsia="Calibri"/>
                <w:sz w:val="22"/>
                <w:szCs w:val="22"/>
                <w:lang w:eastAsia="ar-SA"/>
              </w:rPr>
            </w:pPr>
            <w:r>
              <w:rPr>
                <w:rFonts w:eastAsia="Calibri"/>
                <w:bCs/>
                <w:sz w:val="22"/>
                <w:szCs w:val="22"/>
                <w:lang w:eastAsia="ar-SA"/>
              </w:rPr>
              <w:t>(nepasiektas, iš dalies, pasiektas)</w:t>
            </w:r>
          </w:p>
        </w:tc>
        <w:tc>
          <w:tcPr>
            <w:tcW w:w="3068" w:type="dxa"/>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center"/>
              <w:rPr>
                <w:rFonts w:eastAsia="Calibri"/>
                <w:sz w:val="22"/>
                <w:szCs w:val="22"/>
                <w:lang w:eastAsia="ar-SA"/>
              </w:rPr>
            </w:pPr>
            <w:r>
              <w:rPr>
                <w:rFonts w:eastAsia="Calibri"/>
                <w:bCs/>
                <w:sz w:val="22"/>
                <w:szCs w:val="22"/>
                <w:lang w:eastAsia="ar-SA"/>
              </w:rPr>
              <w:t xml:space="preserve">Priežastys, dėl kurių tikslas nepasiektas </w:t>
            </w:r>
          </w:p>
        </w:tc>
      </w:tr>
      <w:tr w:rsidR="003357D4">
        <w:tc>
          <w:tcPr>
            <w:tcW w:w="3370" w:type="dxa"/>
            <w:tcBorders>
              <w:top w:val="single" w:sz="4" w:space="0" w:color="auto"/>
              <w:left w:val="single" w:sz="4" w:space="0" w:color="auto"/>
              <w:bottom w:val="single" w:sz="4" w:space="0" w:color="auto"/>
              <w:right w:val="single" w:sz="4" w:space="0" w:color="auto"/>
            </w:tcBorders>
            <w:hideMark/>
          </w:tcPr>
          <w:p w:rsidR="003357D4" w:rsidRDefault="003357D4">
            <w:pPr>
              <w:tabs>
                <w:tab w:val="left" w:pos="567"/>
                <w:tab w:val="left" w:pos="851"/>
                <w:tab w:val="left" w:pos="1134"/>
              </w:tabs>
              <w:suppressAutoHyphens/>
              <w:jc w:val="both"/>
              <w:rPr>
                <w:rFonts w:eastAsia="Calibri"/>
                <w:sz w:val="22"/>
                <w:szCs w:val="22"/>
                <w:lang w:eastAsia="ar-SA"/>
              </w:rPr>
            </w:pPr>
          </w:p>
        </w:tc>
        <w:tc>
          <w:tcPr>
            <w:tcW w:w="3416" w:type="dxa"/>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 w:val="left" w:pos="1296"/>
                <w:tab w:val="center" w:pos="4153"/>
                <w:tab w:val="right" w:pos="8306"/>
              </w:tabs>
              <w:suppressAutoHyphens/>
              <w:spacing w:line="254" w:lineRule="auto"/>
              <w:jc w:val="both"/>
              <w:rPr>
                <w:rFonts w:eastAsia="Calibri"/>
                <w:bCs/>
                <w:sz w:val="22"/>
                <w:szCs w:val="22"/>
                <w:lang w:eastAsia="ar-SA"/>
              </w:rPr>
            </w:pPr>
          </w:p>
        </w:tc>
        <w:tc>
          <w:tcPr>
            <w:tcW w:w="3068" w:type="dxa"/>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 w:val="left" w:pos="1296"/>
                <w:tab w:val="center" w:pos="4153"/>
                <w:tab w:val="right" w:pos="8306"/>
              </w:tabs>
              <w:suppressAutoHyphens/>
              <w:spacing w:line="254" w:lineRule="auto"/>
              <w:jc w:val="both"/>
              <w:rPr>
                <w:rFonts w:eastAsia="Calibri"/>
                <w:bCs/>
                <w:sz w:val="22"/>
                <w:szCs w:val="22"/>
                <w:lang w:eastAsia="ar-SA"/>
              </w:rPr>
            </w:pPr>
          </w:p>
        </w:tc>
      </w:tr>
    </w:tbl>
    <w:p w:rsidR="003357D4" w:rsidRDefault="00360FF0">
      <w:pPr>
        <w:tabs>
          <w:tab w:val="left" w:pos="567"/>
          <w:tab w:val="left" w:pos="851"/>
          <w:tab w:val="left" w:pos="1134"/>
        </w:tabs>
        <w:suppressAutoHyphens/>
        <w:ind w:left="405" w:hanging="360"/>
        <w:jc w:val="both"/>
        <w:rPr>
          <w:rFonts w:eastAsia="Calibri"/>
          <w:b/>
          <w:bCs/>
          <w:sz w:val="22"/>
          <w:szCs w:val="22"/>
          <w:lang w:eastAsia="ar-SA" w:bidi="en-US"/>
        </w:rPr>
      </w:pPr>
    </w:p>
    <w:p w:rsidR="003357D4" w:rsidRDefault="00360FF0">
      <w:pPr>
        <w:tabs>
          <w:tab w:val="left" w:pos="567"/>
          <w:tab w:val="left" w:pos="851"/>
          <w:tab w:val="left" w:pos="1134"/>
        </w:tabs>
        <w:suppressAutoHyphens/>
        <w:ind w:left="405" w:hanging="360"/>
        <w:jc w:val="both"/>
        <w:rPr>
          <w:rFonts w:eastAsia="Calibri"/>
          <w:b/>
          <w:bCs/>
          <w:sz w:val="22"/>
          <w:szCs w:val="22"/>
          <w:lang w:eastAsia="ar-SA" w:bidi="en-US"/>
        </w:rPr>
      </w:pPr>
      <w:r>
        <w:rPr>
          <w:rFonts w:eastAsia="Calibri"/>
          <w:b/>
          <w:bCs/>
          <w:sz w:val="22"/>
          <w:szCs w:val="22"/>
          <w:lang w:eastAsia="ar-SA" w:bidi="en-US"/>
        </w:rPr>
        <w:t>6</w:t>
      </w:r>
      <w:r>
        <w:rPr>
          <w:rFonts w:eastAsia="Calibri"/>
          <w:b/>
          <w:bCs/>
          <w:sz w:val="22"/>
          <w:szCs w:val="22"/>
          <w:lang w:eastAsia="ar-SA" w:bidi="en-US"/>
        </w:rPr>
        <w:t>.</w:t>
      </w:r>
      <w:r>
        <w:rPr>
          <w:rFonts w:eastAsia="Calibri"/>
          <w:b/>
          <w:bCs/>
          <w:sz w:val="22"/>
          <w:szCs w:val="22"/>
          <w:lang w:eastAsia="ar-SA" w:bidi="en-US"/>
        </w:rPr>
        <w:tab/>
        <w:t>Priemonės uždavinių įgyvendinimas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3326"/>
        <w:gridCol w:w="2960"/>
      </w:tblGrid>
      <w:tr w:rsidR="003357D4">
        <w:tc>
          <w:tcPr>
            <w:tcW w:w="3429" w:type="dxa"/>
            <w:tcBorders>
              <w:top w:val="single" w:sz="4" w:space="0" w:color="auto"/>
              <w:left w:val="single" w:sz="4" w:space="0" w:color="auto"/>
              <w:bottom w:val="single" w:sz="4" w:space="0" w:color="auto"/>
              <w:right w:val="single" w:sz="4" w:space="0" w:color="auto"/>
            </w:tcBorders>
            <w:hideMark/>
          </w:tcPr>
          <w:p w:rsidR="003357D4" w:rsidRDefault="00360FF0">
            <w:pPr>
              <w:keepNext/>
              <w:keepLines/>
              <w:tabs>
                <w:tab w:val="left" w:pos="567"/>
                <w:tab w:val="left" w:pos="795"/>
                <w:tab w:val="left" w:pos="851"/>
                <w:tab w:val="left" w:pos="1134"/>
                <w:tab w:val="center" w:pos="2355"/>
              </w:tabs>
              <w:suppressAutoHyphens/>
              <w:spacing w:line="254" w:lineRule="auto"/>
              <w:jc w:val="both"/>
              <w:outlineLvl w:val="2"/>
              <w:rPr>
                <w:bCs/>
                <w:sz w:val="22"/>
                <w:szCs w:val="22"/>
                <w:lang w:eastAsia="ar-SA"/>
              </w:rPr>
            </w:pPr>
            <w:r>
              <w:rPr>
                <w:bCs/>
                <w:sz w:val="22"/>
                <w:szCs w:val="22"/>
                <w:lang w:eastAsia="ar-SA"/>
              </w:rPr>
              <w:t xml:space="preserve">Iškelti uždaviniai </w:t>
            </w:r>
          </w:p>
        </w:tc>
        <w:tc>
          <w:tcPr>
            <w:tcW w:w="3413" w:type="dxa"/>
            <w:tcBorders>
              <w:top w:val="single" w:sz="4" w:space="0" w:color="auto"/>
              <w:left w:val="single" w:sz="4" w:space="0" w:color="auto"/>
              <w:bottom w:val="single" w:sz="4" w:space="0" w:color="auto"/>
              <w:right w:val="single" w:sz="4" w:space="0" w:color="auto"/>
            </w:tcBorders>
            <w:hideMark/>
          </w:tcPr>
          <w:p w:rsidR="003357D4" w:rsidRDefault="00360FF0">
            <w:pPr>
              <w:keepNext/>
              <w:keepLines/>
              <w:tabs>
                <w:tab w:val="left" w:pos="567"/>
                <w:tab w:val="left" w:pos="851"/>
                <w:tab w:val="left" w:pos="1134"/>
              </w:tabs>
              <w:suppressAutoHyphens/>
              <w:spacing w:line="254" w:lineRule="auto"/>
              <w:jc w:val="center"/>
              <w:rPr>
                <w:sz w:val="22"/>
                <w:szCs w:val="22"/>
                <w:lang w:eastAsia="ar-SA"/>
              </w:rPr>
            </w:pPr>
            <w:r>
              <w:rPr>
                <w:bCs/>
                <w:sz w:val="22"/>
                <w:szCs w:val="22"/>
                <w:lang w:eastAsia="ar-SA"/>
              </w:rPr>
              <w:t>Įvykdyti uždaviniai</w:t>
            </w:r>
          </w:p>
        </w:tc>
        <w:tc>
          <w:tcPr>
            <w:tcW w:w="3012" w:type="dxa"/>
            <w:tcBorders>
              <w:top w:val="single" w:sz="4" w:space="0" w:color="auto"/>
              <w:left w:val="single" w:sz="4" w:space="0" w:color="auto"/>
              <w:bottom w:val="single" w:sz="4" w:space="0" w:color="auto"/>
              <w:right w:val="single" w:sz="4" w:space="0" w:color="auto"/>
            </w:tcBorders>
            <w:hideMark/>
          </w:tcPr>
          <w:p w:rsidR="003357D4" w:rsidRDefault="00360FF0">
            <w:pPr>
              <w:keepNext/>
              <w:keepLines/>
              <w:tabs>
                <w:tab w:val="left" w:pos="567"/>
                <w:tab w:val="left" w:pos="851"/>
                <w:tab w:val="left" w:pos="1134"/>
              </w:tabs>
              <w:suppressAutoHyphens/>
              <w:spacing w:line="254" w:lineRule="auto"/>
              <w:jc w:val="center"/>
              <w:rPr>
                <w:sz w:val="22"/>
                <w:szCs w:val="22"/>
                <w:lang w:eastAsia="ar-SA"/>
              </w:rPr>
            </w:pPr>
            <w:r>
              <w:rPr>
                <w:bCs/>
                <w:sz w:val="22"/>
                <w:szCs w:val="22"/>
                <w:lang w:eastAsia="ar-SA"/>
              </w:rPr>
              <w:t>Uždavinio neįgyvendinimo priežastys</w:t>
            </w:r>
          </w:p>
        </w:tc>
      </w:tr>
      <w:tr w:rsidR="003357D4">
        <w:tc>
          <w:tcPr>
            <w:tcW w:w="3429" w:type="dxa"/>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rFonts w:eastAsia="Calibri"/>
                <w:bCs/>
                <w:sz w:val="22"/>
                <w:szCs w:val="22"/>
                <w:lang w:eastAsia="ar-SA"/>
              </w:rPr>
            </w:pPr>
            <w:r>
              <w:rPr>
                <w:rFonts w:eastAsia="Calibri"/>
                <w:bCs/>
                <w:sz w:val="22"/>
                <w:szCs w:val="22"/>
                <w:lang w:eastAsia="ar-SA"/>
              </w:rPr>
              <w:t>1.</w:t>
            </w:r>
          </w:p>
        </w:tc>
        <w:tc>
          <w:tcPr>
            <w:tcW w:w="3413" w:type="dxa"/>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 w:val="left" w:pos="1296"/>
                <w:tab w:val="center" w:pos="4153"/>
                <w:tab w:val="right" w:pos="8306"/>
              </w:tabs>
              <w:suppressAutoHyphens/>
              <w:spacing w:line="254" w:lineRule="auto"/>
              <w:jc w:val="both"/>
              <w:rPr>
                <w:rFonts w:eastAsia="Calibri"/>
                <w:bCs/>
                <w:sz w:val="22"/>
                <w:szCs w:val="22"/>
                <w:lang w:eastAsia="ar-SA"/>
              </w:rPr>
            </w:pPr>
          </w:p>
        </w:tc>
        <w:tc>
          <w:tcPr>
            <w:tcW w:w="3012" w:type="dxa"/>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 w:val="left" w:pos="1296"/>
                <w:tab w:val="center" w:pos="4153"/>
                <w:tab w:val="right" w:pos="8306"/>
              </w:tabs>
              <w:suppressAutoHyphens/>
              <w:spacing w:line="254" w:lineRule="auto"/>
              <w:jc w:val="both"/>
              <w:rPr>
                <w:rFonts w:eastAsia="Calibri"/>
                <w:bCs/>
                <w:sz w:val="22"/>
                <w:szCs w:val="22"/>
                <w:lang w:eastAsia="ar-SA"/>
              </w:rPr>
            </w:pPr>
          </w:p>
        </w:tc>
      </w:tr>
      <w:tr w:rsidR="003357D4">
        <w:tc>
          <w:tcPr>
            <w:tcW w:w="3429" w:type="dxa"/>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rFonts w:eastAsia="Calibri"/>
                <w:bCs/>
                <w:sz w:val="22"/>
                <w:szCs w:val="22"/>
                <w:lang w:eastAsia="ar-SA"/>
              </w:rPr>
            </w:pPr>
            <w:r>
              <w:rPr>
                <w:rFonts w:eastAsia="Calibri"/>
                <w:bCs/>
                <w:sz w:val="22"/>
                <w:szCs w:val="22"/>
                <w:lang w:eastAsia="ar-SA"/>
              </w:rPr>
              <w:t>2.</w:t>
            </w:r>
          </w:p>
        </w:tc>
        <w:tc>
          <w:tcPr>
            <w:tcW w:w="3413" w:type="dxa"/>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 w:val="left" w:pos="1296"/>
                <w:tab w:val="center" w:pos="4153"/>
                <w:tab w:val="right" w:pos="8306"/>
              </w:tabs>
              <w:suppressAutoHyphens/>
              <w:spacing w:line="254" w:lineRule="auto"/>
              <w:jc w:val="both"/>
              <w:rPr>
                <w:rFonts w:eastAsia="Calibri"/>
                <w:bCs/>
                <w:sz w:val="22"/>
                <w:szCs w:val="22"/>
                <w:lang w:eastAsia="ar-SA"/>
              </w:rPr>
            </w:pPr>
          </w:p>
        </w:tc>
        <w:tc>
          <w:tcPr>
            <w:tcW w:w="3012" w:type="dxa"/>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 w:val="left" w:pos="1296"/>
                <w:tab w:val="center" w:pos="4153"/>
                <w:tab w:val="right" w:pos="8306"/>
              </w:tabs>
              <w:suppressAutoHyphens/>
              <w:spacing w:line="254" w:lineRule="auto"/>
              <w:jc w:val="both"/>
              <w:rPr>
                <w:rFonts w:eastAsia="Calibri"/>
                <w:bCs/>
                <w:sz w:val="22"/>
                <w:szCs w:val="22"/>
                <w:lang w:eastAsia="ar-SA"/>
              </w:rPr>
            </w:pPr>
          </w:p>
        </w:tc>
      </w:tr>
    </w:tbl>
    <w:p w:rsidR="003357D4" w:rsidRDefault="00360FF0">
      <w:pPr>
        <w:keepNext/>
        <w:keepLines/>
        <w:tabs>
          <w:tab w:val="left" w:pos="567"/>
          <w:tab w:val="left" w:pos="851"/>
          <w:tab w:val="left" w:pos="1134"/>
        </w:tabs>
        <w:suppressAutoHyphens/>
        <w:spacing w:line="254" w:lineRule="auto"/>
        <w:ind w:left="405"/>
        <w:jc w:val="both"/>
        <w:outlineLvl w:val="2"/>
        <w:rPr>
          <w:b/>
          <w:bCs/>
          <w:sz w:val="22"/>
          <w:szCs w:val="22"/>
          <w:lang w:eastAsia="ar-SA"/>
        </w:rPr>
      </w:pPr>
    </w:p>
    <w:p w:rsidR="003357D4" w:rsidRDefault="00360FF0">
      <w:pPr>
        <w:keepNext/>
        <w:tabs>
          <w:tab w:val="left" w:pos="567"/>
          <w:tab w:val="left" w:pos="851"/>
          <w:tab w:val="left" w:pos="1134"/>
        </w:tabs>
        <w:suppressAutoHyphens/>
        <w:ind w:left="405" w:hanging="360"/>
        <w:jc w:val="both"/>
        <w:outlineLvl w:val="2"/>
        <w:rPr>
          <w:b/>
          <w:bCs/>
          <w:sz w:val="22"/>
          <w:szCs w:val="22"/>
          <w:lang w:eastAsia="ar-SA"/>
        </w:rPr>
      </w:pPr>
      <w:r>
        <w:rPr>
          <w:b/>
          <w:bCs/>
          <w:sz w:val="22"/>
          <w:szCs w:val="22"/>
          <w:lang w:eastAsia="ar-SA"/>
        </w:rPr>
        <w:t>7</w:t>
      </w:r>
      <w:r>
        <w:rPr>
          <w:b/>
          <w:bCs/>
          <w:sz w:val="22"/>
          <w:szCs w:val="22"/>
          <w:lang w:eastAsia="ar-SA"/>
        </w:rPr>
        <w:t>.</w:t>
      </w:r>
      <w:r>
        <w:rPr>
          <w:b/>
          <w:bCs/>
          <w:sz w:val="22"/>
          <w:szCs w:val="22"/>
          <w:lang w:eastAsia="ar-SA"/>
        </w:rPr>
        <w:tab/>
        <w:t>Pasiekti rezultatai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474"/>
        <w:gridCol w:w="2228"/>
        <w:gridCol w:w="1417"/>
        <w:gridCol w:w="1980"/>
      </w:tblGrid>
      <w:tr w:rsidR="003357D4">
        <w:tc>
          <w:tcPr>
            <w:tcW w:w="275" w:type="pct"/>
            <w:vMerge w:val="restart"/>
            <w:tcBorders>
              <w:top w:val="single" w:sz="4" w:space="0" w:color="auto"/>
              <w:left w:val="single" w:sz="4" w:space="0" w:color="auto"/>
              <w:bottom w:val="single" w:sz="4" w:space="0" w:color="auto"/>
              <w:right w:val="single" w:sz="4" w:space="0" w:color="auto"/>
            </w:tcBorders>
            <w:hideMark/>
          </w:tcPr>
          <w:p w:rsidR="003357D4" w:rsidRDefault="00360FF0">
            <w:pPr>
              <w:keepNext/>
              <w:keepLines/>
              <w:tabs>
                <w:tab w:val="left" w:pos="567"/>
                <w:tab w:val="left" w:pos="795"/>
                <w:tab w:val="left" w:pos="851"/>
                <w:tab w:val="left" w:pos="1134"/>
                <w:tab w:val="center" w:pos="2355"/>
              </w:tabs>
              <w:suppressAutoHyphens/>
              <w:spacing w:line="254" w:lineRule="auto"/>
              <w:jc w:val="both"/>
              <w:outlineLvl w:val="2"/>
              <w:rPr>
                <w:bCs/>
                <w:sz w:val="22"/>
                <w:szCs w:val="22"/>
                <w:lang w:eastAsia="ar-SA"/>
              </w:rPr>
            </w:pPr>
            <w:r>
              <w:rPr>
                <w:bCs/>
                <w:sz w:val="22"/>
                <w:szCs w:val="22"/>
                <w:lang w:eastAsia="ar-SA"/>
              </w:rPr>
              <w:t>Eil. Nr.</w:t>
            </w:r>
          </w:p>
        </w:tc>
        <w:tc>
          <w:tcPr>
            <w:tcW w:w="1804" w:type="pct"/>
            <w:vMerge w:val="restart"/>
            <w:tcBorders>
              <w:top w:val="single" w:sz="4" w:space="0" w:color="auto"/>
              <w:left w:val="single" w:sz="4" w:space="0" w:color="auto"/>
              <w:bottom w:val="single" w:sz="4" w:space="0" w:color="auto"/>
              <w:right w:val="single" w:sz="4" w:space="0" w:color="auto"/>
            </w:tcBorders>
            <w:hideMark/>
          </w:tcPr>
          <w:p w:rsidR="003357D4" w:rsidRDefault="00360FF0">
            <w:pPr>
              <w:keepNext/>
              <w:keepLines/>
              <w:tabs>
                <w:tab w:val="left" w:pos="567"/>
                <w:tab w:val="left" w:pos="795"/>
                <w:tab w:val="left" w:pos="851"/>
                <w:tab w:val="left" w:pos="1134"/>
                <w:tab w:val="center" w:pos="2355"/>
              </w:tabs>
              <w:suppressAutoHyphens/>
              <w:spacing w:line="254" w:lineRule="auto"/>
              <w:jc w:val="center"/>
              <w:outlineLvl w:val="2"/>
              <w:rPr>
                <w:bCs/>
                <w:sz w:val="22"/>
                <w:szCs w:val="22"/>
                <w:lang w:eastAsia="ar-SA"/>
              </w:rPr>
            </w:pPr>
            <w:r>
              <w:rPr>
                <w:bCs/>
                <w:sz w:val="22"/>
                <w:szCs w:val="22"/>
                <w:lang w:eastAsia="ar-SA"/>
              </w:rPr>
              <w:t xml:space="preserve">Planuotos priemonės veiklos pavadinimas </w:t>
            </w:r>
          </w:p>
          <w:p w:rsidR="003357D4" w:rsidRDefault="00360FF0">
            <w:pPr>
              <w:keepNext/>
              <w:keepLines/>
              <w:tabs>
                <w:tab w:val="left" w:pos="567"/>
                <w:tab w:val="left" w:pos="795"/>
                <w:tab w:val="left" w:pos="851"/>
                <w:tab w:val="left" w:pos="1134"/>
                <w:tab w:val="center" w:pos="2355"/>
              </w:tabs>
              <w:suppressAutoHyphens/>
              <w:spacing w:line="254" w:lineRule="auto"/>
              <w:jc w:val="center"/>
              <w:outlineLvl w:val="2"/>
              <w:rPr>
                <w:bCs/>
                <w:sz w:val="22"/>
                <w:szCs w:val="22"/>
                <w:lang w:eastAsia="ar-SA"/>
              </w:rPr>
            </w:pPr>
            <w:r>
              <w:rPr>
                <w:bCs/>
                <w:sz w:val="22"/>
                <w:szCs w:val="22"/>
                <w:lang w:eastAsia="ar-SA"/>
              </w:rPr>
              <w:t>(informacija iš Paraiškos)</w:t>
            </w:r>
          </w:p>
        </w:tc>
        <w:tc>
          <w:tcPr>
            <w:tcW w:w="1157" w:type="pct"/>
            <w:vMerge w:val="restart"/>
            <w:tcBorders>
              <w:top w:val="single" w:sz="4" w:space="0" w:color="auto"/>
              <w:left w:val="single" w:sz="4" w:space="0" w:color="auto"/>
              <w:bottom w:val="single" w:sz="4" w:space="0" w:color="auto"/>
              <w:right w:val="single" w:sz="4" w:space="0" w:color="auto"/>
            </w:tcBorders>
            <w:hideMark/>
          </w:tcPr>
          <w:p w:rsidR="003357D4" w:rsidRDefault="00360FF0">
            <w:pPr>
              <w:keepNext/>
              <w:keepLines/>
              <w:tabs>
                <w:tab w:val="left" w:pos="567"/>
                <w:tab w:val="left" w:pos="851"/>
                <w:tab w:val="left" w:pos="1134"/>
              </w:tabs>
              <w:suppressAutoHyphens/>
              <w:spacing w:line="254" w:lineRule="auto"/>
              <w:jc w:val="center"/>
              <w:rPr>
                <w:sz w:val="22"/>
                <w:szCs w:val="22"/>
                <w:lang w:eastAsia="ar-SA"/>
              </w:rPr>
            </w:pPr>
            <w:r>
              <w:rPr>
                <w:color w:val="000000"/>
                <w:kern w:val="2"/>
                <w:sz w:val="22"/>
                <w:szCs w:val="22"/>
              </w:rPr>
              <w:t>Veiklos vertinimo rodiklio pavadinimas ir matavimo vienetas (informacija iš Paraiškos)</w:t>
            </w:r>
          </w:p>
        </w:tc>
        <w:tc>
          <w:tcPr>
            <w:tcW w:w="1764" w:type="pct"/>
            <w:gridSpan w:val="2"/>
            <w:tcBorders>
              <w:top w:val="single" w:sz="4" w:space="0" w:color="auto"/>
              <w:left w:val="single" w:sz="4" w:space="0" w:color="auto"/>
              <w:bottom w:val="single" w:sz="4" w:space="0" w:color="auto"/>
              <w:right w:val="single" w:sz="4" w:space="0" w:color="auto"/>
            </w:tcBorders>
            <w:hideMark/>
          </w:tcPr>
          <w:p w:rsidR="003357D4" w:rsidRDefault="00360FF0">
            <w:pPr>
              <w:keepNext/>
              <w:keepLines/>
              <w:tabs>
                <w:tab w:val="left" w:pos="567"/>
                <w:tab w:val="left" w:pos="851"/>
                <w:tab w:val="left" w:pos="1134"/>
              </w:tabs>
              <w:suppressAutoHyphens/>
              <w:spacing w:line="254" w:lineRule="auto"/>
              <w:jc w:val="center"/>
              <w:rPr>
                <w:sz w:val="22"/>
                <w:szCs w:val="22"/>
                <w:lang w:eastAsia="ar-SA"/>
              </w:rPr>
            </w:pPr>
            <w:r>
              <w:rPr>
                <w:color w:val="000000"/>
                <w:kern w:val="2"/>
                <w:sz w:val="22"/>
                <w:szCs w:val="22"/>
              </w:rPr>
              <w:t>Konkreti kiekybinė išraiška (faktinis rezultatas)</w:t>
            </w:r>
          </w:p>
        </w:tc>
      </w:tr>
      <w:tr w:rsidR="003357D4">
        <w:trPr>
          <w:trHeight w:val="3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57D4" w:rsidRDefault="003357D4">
            <w:pPr>
              <w:tabs>
                <w:tab w:val="left" w:pos="567"/>
                <w:tab w:val="left" w:pos="851"/>
                <w:tab w:val="left" w:pos="1134"/>
              </w:tabs>
              <w:jc w:val="both"/>
              <w:rPr>
                <w:bCs/>
                <w:sz w:val="22"/>
                <w:szCs w:val="22"/>
                <w:lang w:eastAsia="ar-SA"/>
              </w:rPr>
            </w:pPr>
          </w:p>
        </w:tc>
        <w:tc>
          <w:tcPr>
            <w:tcW w:w="1804" w:type="pct"/>
            <w:vMerge/>
            <w:tcBorders>
              <w:top w:val="single" w:sz="4" w:space="0" w:color="auto"/>
              <w:left w:val="single" w:sz="4" w:space="0" w:color="auto"/>
              <w:bottom w:val="single" w:sz="4" w:space="0" w:color="auto"/>
              <w:right w:val="single" w:sz="4" w:space="0" w:color="auto"/>
            </w:tcBorders>
            <w:vAlign w:val="center"/>
            <w:hideMark/>
          </w:tcPr>
          <w:p w:rsidR="003357D4" w:rsidRDefault="003357D4">
            <w:pPr>
              <w:tabs>
                <w:tab w:val="left" w:pos="567"/>
                <w:tab w:val="left" w:pos="851"/>
                <w:tab w:val="left" w:pos="1134"/>
              </w:tabs>
              <w:jc w:val="center"/>
              <w:rPr>
                <w:bCs/>
                <w:sz w:val="22"/>
                <w:szCs w:val="22"/>
                <w:lang w:eastAsia="ar-SA"/>
              </w:rPr>
            </w:pPr>
          </w:p>
        </w:tc>
        <w:tc>
          <w:tcPr>
            <w:tcW w:w="1157" w:type="pct"/>
            <w:vMerge/>
            <w:tcBorders>
              <w:top w:val="single" w:sz="4" w:space="0" w:color="auto"/>
              <w:left w:val="single" w:sz="4" w:space="0" w:color="auto"/>
              <w:bottom w:val="single" w:sz="4" w:space="0" w:color="auto"/>
              <w:right w:val="single" w:sz="4" w:space="0" w:color="auto"/>
            </w:tcBorders>
            <w:vAlign w:val="center"/>
            <w:hideMark/>
          </w:tcPr>
          <w:p w:rsidR="003357D4" w:rsidRDefault="003357D4">
            <w:pPr>
              <w:tabs>
                <w:tab w:val="left" w:pos="567"/>
                <w:tab w:val="left" w:pos="851"/>
                <w:tab w:val="left" w:pos="1134"/>
              </w:tabs>
              <w:jc w:val="center"/>
              <w:rPr>
                <w:sz w:val="22"/>
                <w:szCs w:val="22"/>
                <w:lang w:eastAsia="ar-SA"/>
              </w:rPr>
            </w:pPr>
          </w:p>
        </w:tc>
        <w:tc>
          <w:tcPr>
            <w:tcW w:w="736" w:type="pct"/>
            <w:tcBorders>
              <w:top w:val="single" w:sz="4" w:space="0" w:color="auto"/>
              <w:left w:val="single" w:sz="4" w:space="0" w:color="auto"/>
              <w:bottom w:val="single" w:sz="4" w:space="0" w:color="auto"/>
              <w:right w:val="single" w:sz="4" w:space="0" w:color="auto"/>
            </w:tcBorders>
            <w:vAlign w:val="center"/>
            <w:hideMark/>
          </w:tcPr>
          <w:p w:rsidR="003357D4" w:rsidRDefault="00360FF0">
            <w:pPr>
              <w:tabs>
                <w:tab w:val="left" w:pos="567"/>
                <w:tab w:val="left" w:pos="851"/>
                <w:tab w:val="left" w:pos="1134"/>
              </w:tabs>
              <w:suppressAutoHyphens/>
              <w:jc w:val="center"/>
              <w:rPr>
                <w:bCs/>
                <w:sz w:val="22"/>
                <w:szCs w:val="22"/>
                <w:lang w:eastAsia="ar-SA"/>
              </w:rPr>
            </w:pPr>
            <w:r>
              <w:rPr>
                <w:bCs/>
                <w:sz w:val="22"/>
                <w:szCs w:val="22"/>
                <w:lang w:eastAsia="ar-SA"/>
              </w:rPr>
              <w:t>Planuota</w:t>
            </w:r>
          </w:p>
        </w:tc>
        <w:tc>
          <w:tcPr>
            <w:tcW w:w="1028" w:type="pct"/>
            <w:tcBorders>
              <w:top w:val="single" w:sz="4" w:space="0" w:color="auto"/>
              <w:left w:val="single" w:sz="4" w:space="0" w:color="auto"/>
              <w:bottom w:val="single" w:sz="4" w:space="0" w:color="auto"/>
              <w:right w:val="single" w:sz="4" w:space="0" w:color="auto"/>
            </w:tcBorders>
            <w:vAlign w:val="center"/>
            <w:hideMark/>
          </w:tcPr>
          <w:p w:rsidR="003357D4" w:rsidRDefault="00360FF0">
            <w:pPr>
              <w:tabs>
                <w:tab w:val="left" w:pos="567"/>
                <w:tab w:val="left" w:pos="851"/>
                <w:tab w:val="left" w:pos="1134"/>
              </w:tabs>
              <w:suppressAutoHyphens/>
              <w:jc w:val="center"/>
              <w:rPr>
                <w:bCs/>
                <w:sz w:val="22"/>
                <w:szCs w:val="22"/>
                <w:vertAlign w:val="superscript"/>
                <w:lang w:eastAsia="ar-SA"/>
              </w:rPr>
            </w:pPr>
            <w:r>
              <w:rPr>
                <w:bCs/>
                <w:sz w:val="22"/>
                <w:szCs w:val="22"/>
                <w:lang w:eastAsia="ar-SA"/>
              </w:rPr>
              <w:t>Įvykdyta</w:t>
            </w:r>
          </w:p>
        </w:tc>
      </w:tr>
      <w:tr w:rsidR="003357D4">
        <w:tc>
          <w:tcPr>
            <w:tcW w:w="275"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spacing w:line="254" w:lineRule="auto"/>
              <w:jc w:val="both"/>
              <w:rPr>
                <w:rFonts w:eastAsia="Calibri"/>
                <w:bCs/>
                <w:sz w:val="22"/>
                <w:szCs w:val="22"/>
                <w:lang w:eastAsia="ar-SA" w:bidi="en-US"/>
              </w:rPr>
            </w:pPr>
            <w:r>
              <w:rPr>
                <w:rFonts w:eastAsia="Calibri"/>
                <w:bCs/>
                <w:sz w:val="22"/>
                <w:szCs w:val="22"/>
                <w:lang w:eastAsia="ar-SA" w:bidi="en-US"/>
              </w:rPr>
              <w:t>1.</w:t>
            </w:r>
          </w:p>
        </w:tc>
        <w:tc>
          <w:tcPr>
            <w:tcW w:w="1804"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spacing w:line="254" w:lineRule="auto"/>
              <w:jc w:val="both"/>
              <w:rPr>
                <w:rFonts w:eastAsia="Calibri"/>
                <w:bCs/>
                <w:sz w:val="22"/>
                <w:szCs w:val="22"/>
                <w:lang w:eastAsia="ar-SA" w:bidi="en-US"/>
              </w:rPr>
            </w:pPr>
          </w:p>
        </w:tc>
        <w:tc>
          <w:tcPr>
            <w:tcW w:w="1157"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spacing w:line="254" w:lineRule="auto"/>
              <w:jc w:val="center"/>
              <w:rPr>
                <w:rFonts w:eastAsia="Calibri"/>
                <w:bCs/>
                <w:sz w:val="22"/>
                <w:szCs w:val="22"/>
                <w:lang w:eastAsia="ar-SA" w:bidi="en-US"/>
              </w:rPr>
            </w:pPr>
          </w:p>
        </w:tc>
        <w:tc>
          <w:tcPr>
            <w:tcW w:w="736"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spacing w:line="254" w:lineRule="auto"/>
              <w:jc w:val="both"/>
              <w:rPr>
                <w:rFonts w:eastAsia="Calibri"/>
                <w:bCs/>
                <w:sz w:val="22"/>
                <w:szCs w:val="22"/>
                <w:lang w:eastAsia="ar-SA" w:bidi="en-US"/>
              </w:rPr>
            </w:pPr>
          </w:p>
        </w:tc>
        <w:tc>
          <w:tcPr>
            <w:tcW w:w="1028"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spacing w:line="254" w:lineRule="auto"/>
              <w:jc w:val="both"/>
              <w:rPr>
                <w:rFonts w:eastAsia="Calibri"/>
                <w:bCs/>
                <w:sz w:val="22"/>
                <w:szCs w:val="22"/>
                <w:lang w:eastAsia="ar-SA" w:bidi="en-US"/>
              </w:rPr>
            </w:pPr>
          </w:p>
        </w:tc>
      </w:tr>
      <w:tr w:rsidR="003357D4">
        <w:tc>
          <w:tcPr>
            <w:tcW w:w="275"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spacing w:line="254" w:lineRule="auto"/>
              <w:jc w:val="both"/>
              <w:rPr>
                <w:rFonts w:eastAsia="Calibri"/>
                <w:bCs/>
                <w:sz w:val="22"/>
                <w:szCs w:val="22"/>
                <w:lang w:eastAsia="ar-SA" w:bidi="en-US"/>
              </w:rPr>
            </w:pPr>
            <w:r>
              <w:rPr>
                <w:rFonts w:eastAsia="Calibri"/>
                <w:bCs/>
                <w:sz w:val="22"/>
                <w:szCs w:val="22"/>
                <w:lang w:eastAsia="ar-SA" w:bidi="en-US"/>
              </w:rPr>
              <w:t>2.</w:t>
            </w:r>
          </w:p>
        </w:tc>
        <w:tc>
          <w:tcPr>
            <w:tcW w:w="1804"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spacing w:line="254" w:lineRule="auto"/>
              <w:jc w:val="both"/>
              <w:rPr>
                <w:rFonts w:eastAsia="Calibri"/>
                <w:bCs/>
                <w:sz w:val="22"/>
                <w:szCs w:val="22"/>
                <w:lang w:eastAsia="ar-SA" w:bidi="en-US"/>
              </w:rPr>
            </w:pPr>
          </w:p>
        </w:tc>
        <w:tc>
          <w:tcPr>
            <w:tcW w:w="1157"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spacing w:line="254" w:lineRule="auto"/>
              <w:jc w:val="both"/>
              <w:rPr>
                <w:rFonts w:eastAsia="Calibri"/>
                <w:bCs/>
                <w:sz w:val="22"/>
                <w:szCs w:val="22"/>
                <w:lang w:eastAsia="ar-SA" w:bidi="en-US"/>
              </w:rPr>
            </w:pPr>
          </w:p>
        </w:tc>
        <w:tc>
          <w:tcPr>
            <w:tcW w:w="736"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spacing w:line="254" w:lineRule="auto"/>
              <w:jc w:val="both"/>
              <w:rPr>
                <w:rFonts w:eastAsia="Calibri"/>
                <w:bCs/>
                <w:sz w:val="22"/>
                <w:szCs w:val="22"/>
                <w:lang w:eastAsia="ar-SA" w:bidi="en-US"/>
              </w:rPr>
            </w:pPr>
          </w:p>
        </w:tc>
        <w:tc>
          <w:tcPr>
            <w:tcW w:w="1028"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spacing w:line="254" w:lineRule="auto"/>
              <w:jc w:val="both"/>
              <w:rPr>
                <w:rFonts w:eastAsia="Calibri"/>
                <w:bCs/>
                <w:sz w:val="22"/>
                <w:szCs w:val="22"/>
                <w:lang w:eastAsia="ar-SA" w:bidi="en-US"/>
              </w:rPr>
            </w:pPr>
          </w:p>
        </w:tc>
      </w:tr>
    </w:tbl>
    <w:p w:rsidR="003357D4" w:rsidRDefault="00360FF0">
      <w:pPr>
        <w:tabs>
          <w:tab w:val="left" w:pos="567"/>
          <w:tab w:val="left" w:pos="851"/>
          <w:tab w:val="left" w:pos="1134"/>
        </w:tabs>
        <w:suppressAutoHyphens/>
        <w:jc w:val="both"/>
        <w:rPr>
          <w:rFonts w:eastAsia="Calibri"/>
          <w:bCs/>
          <w:sz w:val="22"/>
          <w:szCs w:val="22"/>
          <w:lang w:eastAsia="ar-SA" w:bidi="en-US"/>
        </w:rPr>
      </w:pPr>
    </w:p>
    <w:p w:rsidR="003357D4" w:rsidRDefault="00360FF0">
      <w:pPr>
        <w:tabs>
          <w:tab w:val="left" w:pos="567"/>
          <w:tab w:val="left" w:pos="851"/>
          <w:tab w:val="left" w:pos="1134"/>
        </w:tabs>
        <w:suppressAutoHyphens/>
        <w:jc w:val="both"/>
        <w:rPr>
          <w:b/>
          <w:sz w:val="22"/>
          <w:szCs w:val="22"/>
          <w:lang w:eastAsia="ar-SA"/>
        </w:rPr>
      </w:pPr>
      <w:r>
        <w:rPr>
          <w:b/>
          <w:sz w:val="22"/>
          <w:szCs w:val="22"/>
          <w:lang w:eastAsia="ar-SA"/>
        </w:rPr>
        <w:t>8</w:t>
      </w:r>
      <w:r>
        <w:rPr>
          <w:b/>
          <w:sz w:val="22"/>
          <w:szCs w:val="22"/>
          <w:lang w:eastAsia="ar-SA"/>
        </w:rPr>
        <w:t>. Priemonės išlaidos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97"/>
        <w:gridCol w:w="3392"/>
        <w:gridCol w:w="1665"/>
        <w:gridCol w:w="1253"/>
        <w:gridCol w:w="1253"/>
        <w:gridCol w:w="1365"/>
      </w:tblGrid>
      <w:tr w:rsidR="003357D4">
        <w:trPr>
          <w:cantSplit/>
        </w:trPr>
        <w:tc>
          <w:tcPr>
            <w:tcW w:w="362" w:type="pct"/>
            <w:vMerge w:val="restart"/>
            <w:tcBorders>
              <w:top w:val="single" w:sz="6" w:space="0" w:color="auto"/>
              <w:left w:val="single" w:sz="6" w:space="0" w:color="auto"/>
              <w:bottom w:val="single" w:sz="6" w:space="0" w:color="auto"/>
              <w:right w:val="single" w:sz="4" w:space="0" w:color="auto"/>
            </w:tcBorders>
          </w:tcPr>
          <w:p w:rsidR="003357D4" w:rsidRDefault="00360FF0">
            <w:pPr>
              <w:tabs>
                <w:tab w:val="left" w:pos="567"/>
                <w:tab w:val="left" w:pos="851"/>
                <w:tab w:val="left" w:pos="1134"/>
              </w:tabs>
              <w:suppressAutoHyphens/>
              <w:spacing w:line="254" w:lineRule="auto"/>
              <w:jc w:val="both"/>
              <w:rPr>
                <w:rFonts w:eastAsia="Calibri"/>
                <w:bCs/>
                <w:sz w:val="22"/>
                <w:szCs w:val="22"/>
                <w:lang w:eastAsia="ar-SA" w:bidi="en-US"/>
              </w:rPr>
            </w:pPr>
            <w:r>
              <w:rPr>
                <w:rFonts w:eastAsia="Calibri"/>
                <w:bCs/>
                <w:sz w:val="22"/>
                <w:szCs w:val="22"/>
                <w:lang w:eastAsia="ar-SA" w:bidi="en-US"/>
              </w:rPr>
              <w:t>Eil. Nr.</w:t>
            </w:r>
          </w:p>
          <w:p w:rsidR="003357D4" w:rsidRDefault="003357D4">
            <w:pPr>
              <w:tabs>
                <w:tab w:val="left" w:pos="567"/>
                <w:tab w:val="left" w:pos="851"/>
                <w:tab w:val="left" w:pos="1134"/>
              </w:tabs>
              <w:suppressAutoHyphens/>
              <w:spacing w:line="254" w:lineRule="auto"/>
              <w:jc w:val="both"/>
              <w:rPr>
                <w:rFonts w:eastAsia="Calibri"/>
                <w:bCs/>
                <w:sz w:val="22"/>
                <w:szCs w:val="22"/>
                <w:lang w:eastAsia="ar-SA" w:bidi="en-US"/>
              </w:rPr>
            </w:pPr>
          </w:p>
        </w:tc>
        <w:tc>
          <w:tcPr>
            <w:tcW w:w="1762" w:type="pct"/>
            <w:vMerge w:val="restart"/>
            <w:tcBorders>
              <w:top w:val="single" w:sz="6" w:space="0" w:color="auto"/>
              <w:left w:val="single" w:sz="4" w:space="0" w:color="auto"/>
              <w:bottom w:val="single" w:sz="6" w:space="0" w:color="auto"/>
              <w:right w:val="single" w:sz="4" w:space="0" w:color="auto"/>
            </w:tcBorders>
            <w:vAlign w:val="center"/>
            <w:hideMark/>
          </w:tcPr>
          <w:p w:rsidR="003357D4" w:rsidRDefault="00360FF0">
            <w:pPr>
              <w:tabs>
                <w:tab w:val="left" w:pos="567"/>
                <w:tab w:val="left" w:pos="851"/>
                <w:tab w:val="left" w:pos="1134"/>
              </w:tabs>
              <w:suppressAutoHyphens/>
              <w:ind w:left="-116"/>
              <w:jc w:val="center"/>
              <w:rPr>
                <w:bCs/>
                <w:sz w:val="22"/>
                <w:szCs w:val="22"/>
                <w:lang w:eastAsia="ar-SA"/>
              </w:rPr>
            </w:pPr>
            <w:r>
              <w:rPr>
                <w:bCs/>
                <w:sz w:val="22"/>
                <w:szCs w:val="22"/>
                <w:lang w:eastAsia="ar-SA"/>
              </w:rPr>
              <w:t>Priemonės veiklos pavadinimas</w:t>
            </w:r>
          </w:p>
        </w:tc>
        <w:tc>
          <w:tcPr>
            <w:tcW w:w="865" w:type="pct"/>
            <w:vMerge w:val="restart"/>
            <w:tcBorders>
              <w:top w:val="single" w:sz="6" w:space="0" w:color="auto"/>
              <w:left w:val="single" w:sz="4" w:space="0" w:color="auto"/>
              <w:bottom w:val="single" w:sz="6" w:space="0" w:color="auto"/>
              <w:right w:val="single" w:sz="6" w:space="0" w:color="auto"/>
            </w:tcBorders>
            <w:vAlign w:val="center"/>
            <w:hideMark/>
          </w:tcPr>
          <w:p w:rsidR="003357D4" w:rsidRDefault="00360FF0">
            <w:pPr>
              <w:tabs>
                <w:tab w:val="left" w:pos="567"/>
                <w:tab w:val="left" w:pos="851"/>
                <w:tab w:val="left" w:pos="1134"/>
              </w:tabs>
              <w:suppressAutoHyphens/>
              <w:jc w:val="center"/>
              <w:rPr>
                <w:bCs/>
                <w:sz w:val="22"/>
                <w:szCs w:val="22"/>
                <w:lang w:eastAsia="ar-SA"/>
              </w:rPr>
            </w:pPr>
            <w:r>
              <w:rPr>
                <w:bCs/>
                <w:sz w:val="22"/>
                <w:szCs w:val="22"/>
                <w:lang w:eastAsia="ar-SA"/>
              </w:rPr>
              <w:t>Trumpas pagrindimas</w:t>
            </w:r>
          </w:p>
        </w:tc>
        <w:tc>
          <w:tcPr>
            <w:tcW w:w="1302" w:type="pct"/>
            <w:gridSpan w:val="2"/>
            <w:tcBorders>
              <w:top w:val="single" w:sz="6" w:space="0" w:color="auto"/>
              <w:left w:val="single" w:sz="6" w:space="0" w:color="auto"/>
              <w:bottom w:val="single" w:sz="6" w:space="0" w:color="auto"/>
              <w:right w:val="single" w:sz="6" w:space="0" w:color="auto"/>
            </w:tcBorders>
            <w:hideMark/>
          </w:tcPr>
          <w:p w:rsidR="003357D4" w:rsidRDefault="00360FF0">
            <w:pPr>
              <w:tabs>
                <w:tab w:val="left" w:pos="567"/>
                <w:tab w:val="left" w:pos="851"/>
                <w:tab w:val="left" w:pos="1134"/>
              </w:tabs>
              <w:suppressAutoHyphens/>
              <w:jc w:val="center"/>
              <w:rPr>
                <w:bCs/>
                <w:sz w:val="22"/>
                <w:szCs w:val="22"/>
                <w:lang w:eastAsia="ar-SA"/>
              </w:rPr>
            </w:pPr>
            <w:r>
              <w:rPr>
                <w:bCs/>
                <w:sz w:val="22"/>
                <w:szCs w:val="22"/>
                <w:lang w:eastAsia="ar-SA"/>
              </w:rPr>
              <w:t>Lėšos (suma)</w:t>
            </w:r>
          </w:p>
        </w:tc>
        <w:tc>
          <w:tcPr>
            <w:tcW w:w="709" w:type="pct"/>
            <w:vMerge w:val="restart"/>
            <w:tcBorders>
              <w:top w:val="single" w:sz="4" w:space="0" w:color="auto"/>
              <w:left w:val="single" w:sz="6" w:space="0" w:color="auto"/>
              <w:bottom w:val="single" w:sz="4" w:space="0" w:color="auto"/>
              <w:right w:val="single" w:sz="4" w:space="0" w:color="auto"/>
            </w:tcBorders>
            <w:vAlign w:val="center"/>
            <w:hideMark/>
          </w:tcPr>
          <w:p w:rsidR="003357D4" w:rsidRDefault="00360FF0">
            <w:pPr>
              <w:tabs>
                <w:tab w:val="left" w:pos="567"/>
                <w:tab w:val="left" w:pos="851"/>
                <w:tab w:val="left" w:pos="1134"/>
              </w:tabs>
              <w:suppressAutoHyphens/>
              <w:jc w:val="center"/>
              <w:rPr>
                <w:bCs/>
                <w:sz w:val="22"/>
                <w:szCs w:val="22"/>
                <w:lang w:eastAsia="ar-SA"/>
              </w:rPr>
            </w:pPr>
            <w:r>
              <w:rPr>
                <w:bCs/>
                <w:sz w:val="22"/>
                <w:szCs w:val="22"/>
                <w:lang w:eastAsia="ar-SA"/>
              </w:rPr>
              <w:t>Pastabos</w:t>
            </w:r>
          </w:p>
        </w:tc>
      </w:tr>
      <w:tr w:rsidR="003357D4">
        <w:trPr>
          <w:cantSplit/>
          <w:trHeight w:val="362"/>
        </w:trPr>
        <w:tc>
          <w:tcPr>
            <w:tcW w:w="0" w:type="auto"/>
            <w:vMerge/>
            <w:tcBorders>
              <w:top w:val="single" w:sz="6" w:space="0" w:color="auto"/>
              <w:left w:val="single" w:sz="6" w:space="0" w:color="auto"/>
              <w:bottom w:val="single" w:sz="6" w:space="0" w:color="auto"/>
              <w:right w:val="single" w:sz="4" w:space="0" w:color="auto"/>
            </w:tcBorders>
            <w:vAlign w:val="center"/>
            <w:hideMark/>
          </w:tcPr>
          <w:p w:rsidR="003357D4" w:rsidRDefault="003357D4">
            <w:pPr>
              <w:tabs>
                <w:tab w:val="left" w:pos="567"/>
                <w:tab w:val="left" w:pos="851"/>
                <w:tab w:val="left" w:pos="1134"/>
              </w:tabs>
              <w:jc w:val="both"/>
              <w:rPr>
                <w:rFonts w:eastAsia="Calibri"/>
                <w:bCs/>
                <w:sz w:val="22"/>
                <w:szCs w:val="22"/>
                <w:lang w:eastAsia="ar-SA" w:bidi="en-US"/>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3357D4" w:rsidRDefault="003357D4">
            <w:pPr>
              <w:tabs>
                <w:tab w:val="left" w:pos="567"/>
                <w:tab w:val="left" w:pos="851"/>
                <w:tab w:val="left" w:pos="1134"/>
              </w:tabs>
              <w:jc w:val="both"/>
              <w:rPr>
                <w:bCs/>
                <w:sz w:val="22"/>
                <w:szCs w:val="22"/>
                <w:lang w:eastAsia="ar-SA"/>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357D4" w:rsidRDefault="003357D4">
            <w:pPr>
              <w:tabs>
                <w:tab w:val="left" w:pos="567"/>
                <w:tab w:val="left" w:pos="851"/>
                <w:tab w:val="left" w:pos="1134"/>
              </w:tabs>
              <w:jc w:val="both"/>
              <w:rPr>
                <w:bCs/>
                <w:sz w:val="22"/>
                <w:szCs w:val="22"/>
                <w:lang w:eastAsia="ar-SA"/>
              </w:rPr>
            </w:pPr>
          </w:p>
        </w:tc>
        <w:tc>
          <w:tcPr>
            <w:tcW w:w="651" w:type="pct"/>
            <w:tcBorders>
              <w:top w:val="single" w:sz="6" w:space="0" w:color="auto"/>
              <w:left w:val="single" w:sz="6" w:space="0" w:color="auto"/>
              <w:bottom w:val="single" w:sz="6" w:space="0" w:color="auto"/>
              <w:right w:val="single" w:sz="6" w:space="0" w:color="auto"/>
            </w:tcBorders>
            <w:hideMark/>
          </w:tcPr>
          <w:p w:rsidR="003357D4" w:rsidRDefault="00360FF0">
            <w:pPr>
              <w:tabs>
                <w:tab w:val="left" w:pos="567"/>
                <w:tab w:val="left" w:pos="851"/>
                <w:tab w:val="left" w:pos="1134"/>
              </w:tabs>
              <w:suppressAutoHyphens/>
              <w:jc w:val="center"/>
              <w:rPr>
                <w:bCs/>
                <w:sz w:val="22"/>
                <w:szCs w:val="22"/>
                <w:lang w:eastAsia="ar-SA"/>
              </w:rPr>
            </w:pPr>
            <w:r>
              <w:rPr>
                <w:bCs/>
                <w:sz w:val="22"/>
                <w:szCs w:val="22"/>
                <w:lang w:eastAsia="ar-SA"/>
              </w:rPr>
              <w:t>Planuota</w:t>
            </w:r>
          </w:p>
        </w:tc>
        <w:tc>
          <w:tcPr>
            <w:tcW w:w="651" w:type="pct"/>
            <w:tcBorders>
              <w:top w:val="single" w:sz="6" w:space="0" w:color="auto"/>
              <w:left w:val="single" w:sz="6" w:space="0" w:color="auto"/>
              <w:bottom w:val="single" w:sz="6" w:space="0" w:color="auto"/>
              <w:right w:val="single" w:sz="6" w:space="0" w:color="auto"/>
            </w:tcBorders>
            <w:hideMark/>
          </w:tcPr>
          <w:p w:rsidR="003357D4" w:rsidRDefault="00360FF0">
            <w:pPr>
              <w:tabs>
                <w:tab w:val="left" w:pos="567"/>
                <w:tab w:val="left" w:pos="851"/>
                <w:tab w:val="left" w:pos="1134"/>
              </w:tabs>
              <w:suppressAutoHyphens/>
              <w:jc w:val="center"/>
              <w:rPr>
                <w:bCs/>
                <w:sz w:val="22"/>
                <w:szCs w:val="22"/>
                <w:lang w:eastAsia="ar-SA"/>
              </w:rPr>
            </w:pPr>
            <w:r>
              <w:rPr>
                <w:bCs/>
                <w:sz w:val="22"/>
                <w:szCs w:val="22"/>
                <w:lang w:eastAsia="ar-SA"/>
              </w:rPr>
              <w:t>Panaudota</w:t>
            </w:r>
          </w:p>
        </w:tc>
        <w:tc>
          <w:tcPr>
            <w:tcW w:w="0" w:type="auto"/>
            <w:vMerge/>
            <w:tcBorders>
              <w:top w:val="single" w:sz="4" w:space="0" w:color="auto"/>
              <w:left w:val="single" w:sz="6" w:space="0" w:color="auto"/>
              <w:bottom w:val="single" w:sz="4" w:space="0" w:color="auto"/>
              <w:right w:val="single" w:sz="4" w:space="0" w:color="auto"/>
            </w:tcBorders>
            <w:vAlign w:val="center"/>
            <w:hideMark/>
          </w:tcPr>
          <w:p w:rsidR="003357D4" w:rsidRDefault="003357D4">
            <w:pPr>
              <w:tabs>
                <w:tab w:val="left" w:pos="567"/>
                <w:tab w:val="left" w:pos="851"/>
                <w:tab w:val="left" w:pos="1134"/>
              </w:tabs>
              <w:jc w:val="both"/>
              <w:rPr>
                <w:bCs/>
                <w:sz w:val="22"/>
                <w:szCs w:val="22"/>
                <w:lang w:eastAsia="ar-SA"/>
              </w:rPr>
            </w:pPr>
          </w:p>
        </w:tc>
      </w:tr>
      <w:tr w:rsidR="003357D4">
        <w:trPr>
          <w:cantSplit/>
        </w:trPr>
        <w:tc>
          <w:tcPr>
            <w:tcW w:w="362" w:type="pct"/>
            <w:tcBorders>
              <w:top w:val="single" w:sz="6" w:space="0" w:color="auto"/>
              <w:left w:val="single" w:sz="6" w:space="0" w:color="auto"/>
              <w:bottom w:val="single" w:sz="6" w:space="0" w:color="auto"/>
              <w:right w:val="single" w:sz="4" w:space="0" w:color="auto"/>
            </w:tcBorders>
            <w:hideMark/>
          </w:tcPr>
          <w:p w:rsidR="003357D4" w:rsidRDefault="00360FF0">
            <w:pPr>
              <w:tabs>
                <w:tab w:val="left" w:pos="567"/>
                <w:tab w:val="left" w:pos="851"/>
                <w:tab w:val="left" w:pos="1134"/>
              </w:tabs>
              <w:suppressAutoHyphens/>
              <w:spacing w:line="254" w:lineRule="auto"/>
              <w:jc w:val="both"/>
              <w:rPr>
                <w:rFonts w:eastAsia="Calibri"/>
                <w:bCs/>
                <w:sz w:val="22"/>
                <w:szCs w:val="22"/>
                <w:lang w:eastAsia="ar-SA" w:bidi="en-US"/>
              </w:rPr>
            </w:pPr>
            <w:r>
              <w:rPr>
                <w:rFonts w:eastAsia="Calibri"/>
                <w:bCs/>
                <w:sz w:val="22"/>
                <w:szCs w:val="22"/>
                <w:lang w:eastAsia="ar-SA" w:bidi="en-US"/>
              </w:rPr>
              <w:t>1.</w:t>
            </w:r>
          </w:p>
        </w:tc>
        <w:tc>
          <w:tcPr>
            <w:tcW w:w="1762" w:type="pct"/>
            <w:tcBorders>
              <w:top w:val="single" w:sz="6" w:space="0" w:color="auto"/>
              <w:left w:val="single" w:sz="4" w:space="0" w:color="auto"/>
              <w:bottom w:val="single" w:sz="6" w:space="0" w:color="auto"/>
              <w:right w:val="single" w:sz="4" w:space="0" w:color="auto"/>
            </w:tcBorders>
          </w:tcPr>
          <w:p w:rsidR="003357D4" w:rsidRDefault="003357D4">
            <w:pPr>
              <w:tabs>
                <w:tab w:val="left" w:pos="567"/>
                <w:tab w:val="left" w:pos="851"/>
                <w:tab w:val="left" w:pos="1134"/>
              </w:tabs>
              <w:suppressAutoHyphens/>
              <w:jc w:val="both"/>
              <w:rPr>
                <w:b/>
                <w:bCs/>
                <w:sz w:val="22"/>
                <w:szCs w:val="22"/>
                <w:lang w:eastAsia="ar-SA"/>
              </w:rPr>
            </w:pPr>
          </w:p>
        </w:tc>
        <w:tc>
          <w:tcPr>
            <w:tcW w:w="865" w:type="pct"/>
            <w:tcBorders>
              <w:top w:val="single" w:sz="6" w:space="0" w:color="auto"/>
              <w:left w:val="single" w:sz="4" w:space="0" w:color="auto"/>
              <w:bottom w:val="single" w:sz="6" w:space="0" w:color="auto"/>
              <w:right w:val="single" w:sz="6" w:space="0" w:color="auto"/>
            </w:tcBorders>
          </w:tcPr>
          <w:p w:rsidR="003357D4" w:rsidRDefault="003357D4">
            <w:pPr>
              <w:tabs>
                <w:tab w:val="left" w:pos="567"/>
                <w:tab w:val="left" w:pos="851"/>
                <w:tab w:val="left" w:pos="1134"/>
              </w:tabs>
              <w:suppressAutoHyphens/>
              <w:jc w:val="both"/>
              <w:rPr>
                <w:b/>
                <w:bCs/>
                <w:sz w:val="22"/>
                <w:szCs w:val="22"/>
                <w:lang w:eastAsia="ar-SA"/>
              </w:rPr>
            </w:pPr>
          </w:p>
        </w:tc>
        <w:tc>
          <w:tcPr>
            <w:tcW w:w="651" w:type="pct"/>
            <w:tcBorders>
              <w:top w:val="single" w:sz="6" w:space="0" w:color="auto"/>
              <w:left w:val="single" w:sz="6" w:space="0" w:color="auto"/>
              <w:bottom w:val="single" w:sz="6" w:space="0" w:color="auto"/>
              <w:right w:val="single" w:sz="6" w:space="0" w:color="auto"/>
            </w:tcBorders>
          </w:tcPr>
          <w:p w:rsidR="003357D4" w:rsidRDefault="003357D4">
            <w:pPr>
              <w:tabs>
                <w:tab w:val="left" w:pos="567"/>
                <w:tab w:val="left" w:pos="851"/>
                <w:tab w:val="left" w:pos="1134"/>
              </w:tabs>
              <w:suppressAutoHyphens/>
              <w:jc w:val="both"/>
              <w:rPr>
                <w:b/>
                <w:bCs/>
                <w:sz w:val="22"/>
                <w:szCs w:val="22"/>
                <w:lang w:eastAsia="ar-SA"/>
              </w:rPr>
            </w:pPr>
          </w:p>
        </w:tc>
        <w:tc>
          <w:tcPr>
            <w:tcW w:w="651" w:type="pct"/>
            <w:tcBorders>
              <w:top w:val="single" w:sz="6" w:space="0" w:color="auto"/>
              <w:left w:val="single" w:sz="6" w:space="0" w:color="auto"/>
              <w:bottom w:val="single" w:sz="6" w:space="0" w:color="auto"/>
              <w:right w:val="single" w:sz="6" w:space="0" w:color="auto"/>
            </w:tcBorders>
          </w:tcPr>
          <w:p w:rsidR="003357D4" w:rsidRDefault="003357D4">
            <w:pPr>
              <w:tabs>
                <w:tab w:val="left" w:pos="567"/>
                <w:tab w:val="left" w:pos="851"/>
                <w:tab w:val="left" w:pos="1134"/>
              </w:tabs>
              <w:suppressAutoHyphens/>
              <w:jc w:val="both"/>
              <w:rPr>
                <w:b/>
                <w:bCs/>
                <w:sz w:val="22"/>
                <w:szCs w:val="22"/>
                <w:lang w:eastAsia="ar-SA"/>
              </w:rPr>
            </w:pPr>
          </w:p>
        </w:tc>
        <w:tc>
          <w:tcPr>
            <w:tcW w:w="709" w:type="pct"/>
            <w:tcBorders>
              <w:top w:val="single" w:sz="4" w:space="0" w:color="auto"/>
              <w:left w:val="single" w:sz="6"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b/>
                <w:bCs/>
                <w:sz w:val="22"/>
                <w:szCs w:val="22"/>
                <w:lang w:eastAsia="ar-SA"/>
              </w:rPr>
            </w:pPr>
          </w:p>
        </w:tc>
      </w:tr>
      <w:tr w:rsidR="003357D4">
        <w:trPr>
          <w:cantSplit/>
        </w:trPr>
        <w:tc>
          <w:tcPr>
            <w:tcW w:w="362" w:type="pct"/>
            <w:tcBorders>
              <w:top w:val="single" w:sz="6" w:space="0" w:color="auto"/>
              <w:left w:val="single" w:sz="6" w:space="0" w:color="auto"/>
              <w:bottom w:val="single" w:sz="6" w:space="0" w:color="auto"/>
              <w:right w:val="single" w:sz="4" w:space="0" w:color="auto"/>
            </w:tcBorders>
            <w:hideMark/>
          </w:tcPr>
          <w:p w:rsidR="003357D4" w:rsidRDefault="00360FF0">
            <w:pPr>
              <w:tabs>
                <w:tab w:val="left" w:pos="567"/>
                <w:tab w:val="left" w:pos="851"/>
                <w:tab w:val="left" w:pos="1134"/>
              </w:tabs>
              <w:suppressAutoHyphens/>
              <w:spacing w:line="254" w:lineRule="auto"/>
              <w:jc w:val="both"/>
              <w:rPr>
                <w:rFonts w:eastAsia="Calibri"/>
                <w:bCs/>
                <w:sz w:val="22"/>
                <w:szCs w:val="22"/>
                <w:lang w:eastAsia="ar-SA" w:bidi="en-US"/>
              </w:rPr>
            </w:pPr>
            <w:r>
              <w:rPr>
                <w:rFonts w:eastAsia="Calibri"/>
                <w:bCs/>
                <w:sz w:val="22"/>
                <w:szCs w:val="22"/>
                <w:lang w:eastAsia="ar-SA" w:bidi="en-US"/>
              </w:rPr>
              <w:t>2.</w:t>
            </w:r>
          </w:p>
        </w:tc>
        <w:tc>
          <w:tcPr>
            <w:tcW w:w="1762" w:type="pct"/>
            <w:tcBorders>
              <w:top w:val="single" w:sz="6" w:space="0" w:color="auto"/>
              <w:left w:val="single" w:sz="4" w:space="0" w:color="auto"/>
              <w:bottom w:val="single" w:sz="6" w:space="0" w:color="auto"/>
              <w:right w:val="single" w:sz="4" w:space="0" w:color="auto"/>
            </w:tcBorders>
          </w:tcPr>
          <w:p w:rsidR="003357D4" w:rsidRDefault="003357D4">
            <w:pPr>
              <w:tabs>
                <w:tab w:val="left" w:pos="567"/>
                <w:tab w:val="left" w:pos="851"/>
                <w:tab w:val="left" w:pos="1134"/>
              </w:tabs>
              <w:suppressAutoHyphens/>
              <w:jc w:val="both"/>
              <w:rPr>
                <w:b/>
                <w:bCs/>
                <w:sz w:val="22"/>
                <w:szCs w:val="22"/>
                <w:lang w:eastAsia="ar-SA"/>
              </w:rPr>
            </w:pPr>
          </w:p>
        </w:tc>
        <w:tc>
          <w:tcPr>
            <w:tcW w:w="865" w:type="pct"/>
            <w:tcBorders>
              <w:top w:val="single" w:sz="6" w:space="0" w:color="auto"/>
              <w:left w:val="single" w:sz="4" w:space="0" w:color="auto"/>
              <w:bottom w:val="single" w:sz="6" w:space="0" w:color="auto"/>
              <w:right w:val="single" w:sz="6" w:space="0" w:color="auto"/>
            </w:tcBorders>
          </w:tcPr>
          <w:p w:rsidR="003357D4" w:rsidRDefault="003357D4">
            <w:pPr>
              <w:tabs>
                <w:tab w:val="left" w:pos="567"/>
                <w:tab w:val="left" w:pos="851"/>
                <w:tab w:val="left" w:pos="1134"/>
              </w:tabs>
              <w:suppressAutoHyphens/>
              <w:jc w:val="both"/>
              <w:rPr>
                <w:b/>
                <w:bCs/>
                <w:sz w:val="22"/>
                <w:szCs w:val="22"/>
                <w:lang w:eastAsia="ar-SA"/>
              </w:rPr>
            </w:pPr>
          </w:p>
        </w:tc>
        <w:tc>
          <w:tcPr>
            <w:tcW w:w="651" w:type="pct"/>
            <w:tcBorders>
              <w:top w:val="single" w:sz="6" w:space="0" w:color="auto"/>
              <w:left w:val="single" w:sz="6" w:space="0" w:color="auto"/>
              <w:bottom w:val="single" w:sz="6" w:space="0" w:color="auto"/>
              <w:right w:val="single" w:sz="6" w:space="0" w:color="auto"/>
            </w:tcBorders>
          </w:tcPr>
          <w:p w:rsidR="003357D4" w:rsidRDefault="003357D4">
            <w:pPr>
              <w:tabs>
                <w:tab w:val="left" w:pos="567"/>
                <w:tab w:val="left" w:pos="851"/>
                <w:tab w:val="left" w:pos="1134"/>
              </w:tabs>
              <w:suppressAutoHyphens/>
              <w:jc w:val="both"/>
              <w:rPr>
                <w:b/>
                <w:bCs/>
                <w:sz w:val="22"/>
                <w:szCs w:val="22"/>
                <w:lang w:eastAsia="ar-SA"/>
              </w:rPr>
            </w:pPr>
          </w:p>
        </w:tc>
        <w:tc>
          <w:tcPr>
            <w:tcW w:w="651" w:type="pct"/>
            <w:tcBorders>
              <w:top w:val="single" w:sz="6" w:space="0" w:color="auto"/>
              <w:left w:val="single" w:sz="6" w:space="0" w:color="auto"/>
              <w:bottom w:val="single" w:sz="4" w:space="0" w:color="auto"/>
              <w:right w:val="single" w:sz="6" w:space="0" w:color="auto"/>
            </w:tcBorders>
          </w:tcPr>
          <w:p w:rsidR="003357D4" w:rsidRDefault="003357D4">
            <w:pPr>
              <w:tabs>
                <w:tab w:val="left" w:pos="567"/>
                <w:tab w:val="left" w:pos="851"/>
                <w:tab w:val="left" w:pos="1134"/>
              </w:tabs>
              <w:suppressAutoHyphens/>
              <w:jc w:val="both"/>
              <w:rPr>
                <w:b/>
                <w:bCs/>
                <w:sz w:val="22"/>
                <w:szCs w:val="22"/>
                <w:lang w:eastAsia="ar-SA"/>
              </w:rPr>
            </w:pPr>
          </w:p>
        </w:tc>
        <w:tc>
          <w:tcPr>
            <w:tcW w:w="709" w:type="pct"/>
            <w:tcBorders>
              <w:top w:val="single" w:sz="4" w:space="0" w:color="auto"/>
              <w:left w:val="single" w:sz="6"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b/>
                <w:bCs/>
                <w:sz w:val="22"/>
                <w:szCs w:val="22"/>
                <w:lang w:eastAsia="ar-SA"/>
              </w:rPr>
            </w:pPr>
          </w:p>
        </w:tc>
      </w:tr>
      <w:tr w:rsidR="003357D4">
        <w:trPr>
          <w:cantSplit/>
        </w:trPr>
        <w:tc>
          <w:tcPr>
            <w:tcW w:w="2989" w:type="pct"/>
            <w:gridSpan w:val="3"/>
            <w:tcBorders>
              <w:top w:val="single" w:sz="6" w:space="0" w:color="auto"/>
              <w:left w:val="single" w:sz="6" w:space="0" w:color="auto"/>
              <w:bottom w:val="single" w:sz="6" w:space="0" w:color="auto"/>
              <w:right w:val="single" w:sz="6" w:space="0" w:color="auto"/>
            </w:tcBorders>
            <w:hideMark/>
          </w:tcPr>
          <w:p w:rsidR="003357D4" w:rsidRDefault="00360FF0">
            <w:pPr>
              <w:tabs>
                <w:tab w:val="left" w:pos="567"/>
                <w:tab w:val="left" w:pos="851"/>
                <w:tab w:val="left" w:pos="1134"/>
              </w:tabs>
              <w:suppressAutoHyphens/>
              <w:jc w:val="right"/>
              <w:rPr>
                <w:b/>
                <w:bCs/>
                <w:sz w:val="22"/>
                <w:szCs w:val="22"/>
                <w:lang w:eastAsia="ar-SA"/>
              </w:rPr>
            </w:pPr>
            <w:r>
              <w:rPr>
                <w:b/>
                <w:bCs/>
                <w:sz w:val="22"/>
                <w:szCs w:val="22"/>
                <w:lang w:eastAsia="ar-SA"/>
              </w:rPr>
              <w:t>Iš viso:</w:t>
            </w:r>
          </w:p>
        </w:tc>
        <w:tc>
          <w:tcPr>
            <w:tcW w:w="651" w:type="pct"/>
            <w:tcBorders>
              <w:top w:val="single" w:sz="6" w:space="0" w:color="auto"/>
              <w:left w:val="single" w:sz="6" w:space="0" w:color="auto"/>
              <w:bottom w:val="single" w:sz="6" w:space="0" w:color="auto"/>
              <w:right w:val="single" w:sz="4" w:space="0" w:color="auto"/>
            </w:tcBorders>
          </w:tcPr>
          <w:p w:rsidR="003357D4" w:rsidRDefault="003357D4">
            <w:pPr>
              <w:tabs>
                <w:tab w:val="left" w:pos="567"/>
                <w:tab w:val="left" w:pos="851"/>
                <w:tab w:val="left" w:pos="1134"/>
              </w:tabs>
              <w:suppressAutoHyphens/>
              <w:jc w:val="both"/>
              <w:rPr>
                <w:b/>
                <w:bCs/>
                <w:sz w:val="22"/>
                <w:szCs w:val="22"/>
                <w:lang w:eastAsia="ar-SA"/>
              </w:rPr>
            </w:pPr>
          </w:p>
        </w:tc>
        <w:tc>
          <w:tcPr>
            <w:tcW w:w="651" w:type="pct"/>
            <w:tcBorders>
              <w:top w:val="single" w:sz="6" w:space="0" w:color="auto"/>
              <w:left w:val="single" w:sz="4" w:space="0" w:color="auto"/>
              <w:bottom w:val="single" w:sz="6" w:space="0" w:color="auto"/>
              <w:right w:val="single" w:sz="6" w:space="0" w:color="auto"/>
            </w:tcBorders>
          </w:tcPr>
          <w:p w:rsidR="003357D4" w:rsidRDefault="003357D4">
            <w:pPr>
              <w:tabs>
                <w:tab w:val="left" w:pos="567"/>
                <w:tab w:val="left" w:pos="851"/>
                <w:tab w:val="left" w:pos="1134"/>
              </w:tabs>
              <w:suppressAutoHyphens/>
              <w:jc w:val="both"/>
              <w:rPr>
                <w:b/>
                <w:bCs/>
                <w:sz w:val="22"/>
                <w:szCs w:val="22"/>
                <w:lang w:eastAsia="ar-SA"/>
              </w:rPr>
            </w:pPr>
          </w:p>
        </w:tc>
        <w:tc>
          <w:tcPr>
            <w:tcW w:w="709" w:type="pct"/>
            <w:tcBorders>
              <w:top w:val="single" w:sz="4" w:space="0" w:color="auto"/>
              <w:left w:val="single" w:sz="6"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b/>
                <w:bCs/>
                <w:sz w:val="22"/>
                <w:szCs w:val="22"/>
                <w:lang w:eastAsia="ar-SA"/>
              </w:rPr>
            </w:pPr>
          </w:p>
        </w:tc>
      </w:tr>
    </w:tbl>
    <w:p w:rsidR="003357D4" w:rsidRDefault="00360FF0">
      <w:pPr>
        <w:tabs>
          <w:tab w:val="left" w:pos="567"/>
          <w:tab w:val="left" w:pos="851"/>
          <w:tab w:val="left" w:pos="1134"/>
        </w:tabs>
        <w:suppressAutoHyphens/>
        <w:jc w:val="both"/>
        <w:rPr>
          <w:rFonts w:eastAsia="Calibri"/>
          <w:bCs/>
          <w:sz w:val="22"/>
          <w:szCs w:val="22"/>
          <w:lang w:eastAsia="ar-SA"/>
        </w:rPr>
      </w:pPr>
    </w:p>
    <w:p w:rsidR="003357D4" w:rsidRDefault="00360FF0">
      <w:pPr>
        <w:tabs>
          <w:tab w:val="left" w:pos="284"/>
          <w:tab w:val="left" w:pos="426"/>
          <w:tab w:val="left" w:pos="567"/>
          <w:tab w:val="left" w:pos="851"/>
          <w:tab w:val="left" w:pos="1134"/>
        </w:tabs>
        <w:suppressAutoHyphens/>
        <w:ind w:left="-142" w:firstLine="187"/>
        <w:jc w:val="both"/>
        <w:rPr>
          <w:bCs/>
          <w:sz w:val="22"/>
          <w:szCs w:val="22"/>
          <w:lang w:eastAsia="ar-SA"/>
        </w:rPr>
      </w:pPr>
      <w:r>
        <w:rPr>
          <w:rFonts w:eastAsia="Calibri"/>
          <w:b/>
          <w:bCs/>
          <w:sz w:val="22"/>
          <w:szCs w:val="22"/>
          <w:lang w:eastAsia="ar-SA" w:bidi="en-US"/>
        </w:rPr>
        <w:t>9</w:t>
      </w:r>
      <w:r>
        <w:rPr>
          <w:rFonts w:eastAsia="Calibri"/>
          <w:b/>
          <w:bCs/>
          <w:sz w:val="22"/>
          <w:szCs w:val="22"/>
          <w:lang w:eastAsia="ar-SA" w:bidi="en-US"/>
        </w:rPr>
        <w:t>.</w:t>
      </w:r>
      <w:r>
        <w:rPr>
          <w:rFonts w:eastAsia="Calibri"/>
          <w:bCs/>
          <w:sz w:val="22"/>
          <w:szCs w:val="22"/>
          <w:lang w:eastAsia="ar-SA" w:bidi="en-US"/>
        </w:rPr>
        <w:tab/>
      </w:r>
      <w:r>
        <w:rPr>
          <w:rFonts w:eastAsia="Calibri"/>
          <w:b/>
          <w:bCs/>
          <w:sz w:val="22"/>
          <w:szCs w:val="22"/>
          <w:lang w:eastAsia="ar-SA" w:bidi="en-US"/>
        </w:rPr>
        <w:t>Įgyvendintų priemonių skaida: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97"/>
        <w:gridCol w:w="5209"/>
        <w:gridCol w:w="3719"/>
      </w:tblGrid>
      <w:tr w:rsidR="003357D4">
        <w:trPr>
          <w:cantSplit/>
          <w:trHeight w:val="362"/>
        </w:trPr>
        <w:tc>
          <w:tcPr>
            <w:tcW w:w="362" w:type="pct"/>
            <w:tcBorders>
              <w:top w:val="single" w:sz="6" w:space="0" w:color="auto"/>
              <w:left w:val="single" w:sz="6" w:space="0" w:color="auto"/>
              <w:bottom w:val="single" w:sz="6" w:space="0" w:color="auto"/>
              <w:right w:val="single" w:sz="4" w:space="0" w:color="auto"/>
            </w:tcBorders>
            <w:hideMark/>
          </w:tcPr>
          <w:p w:rsidR="003357D4" w:rsidRDefault="00360FF0">
            <w:pPr>
              <w:tabs>
                <w:tab w:val="left" w:pos="567"/>
                <w:tab w:val="left" w:pos="851"/>
                <w:tab w:val="left" w:pos="1134"/>
              </w:tabs>
              <w:suppressAutoHyphens/>
              <w:spacing w:line="254" w:lineRule="auto"/>
              <w:jc w:val="both"/>
              <w:rPr>
                <w:rFonts w:eastAsia="Calibri"/>
                <w:bCs/>
                <w:sz w:val="22"/>
                <w:szCs w:val="22"/>
                <w:lang w:eastAsia="ar-SA" w:bidi="en-US"/>
              </w:rPr>
            </w:pPr>
            <w:r>
              <w:rPr>
                <w:rFonts w:eastAsia="Calibri"/>
                <w:bCs/>
                <w:sz w:val="22"/>
                <w:szCs w:val="22"/>
                <w:lang w:eastAsia="ar-SA" w:bidi="en-US"/>
              </w:rPr>
              <w:t>Eil. Nr.</w:t>
            </w:r>
          </w:p>
        </w:tc>
        <w:tc>
          <w:tcPr>
            <w:tcW w:w="2706" w:type="pct"/>
            <w:tcBorders>
              <w:top w:val="single" w:sz="6" w:space="0" w:color="auto"/>
              <w:left w:val="single" w:sz="4" w:space="0" w:color="auto"/>
              <w:bottom w:val="single" w:sz="6" w:space="0" w:color="auto"/>
              <w:right w:val="single" w:sz="6" w:space="0" w:color="auto"/>
            </w:tcBorders>
            <w:vAlign w:val="center"/>
            <w:hideMark/>
          </w:tcPr>
          <w:p w:rsidR="003357D4" w:rsidRDefault="00360FF0">
            <w:pPr>
              <w:tabs>
                <w:tab w:val="left" w:pos="567"/>
                <w:tab w:val="left" w:pos="851"/>
                <w:tab w:val="left" w:pos="1134"/>
              </w:tabs>
              <w:suppressAutoHyphens/>
              <w:ind w:left="-116"/>
              <w:jc w:val="center"/>
              <w:rPr>
                <w:bCs/>
                <w:sz w:val="22"/>
                <w:szCs w:val="22"/>
                <w:lang w:eastAsia="ar-SA"/>
              </w:rPr>
            </w:pPr>
            <w:r>
              <w:rPr>
                <w:bCs/>
                <w:sz w:val="22"/>
                <w:szCs w:val="22"/>
                <w:lang w:eastAsia="ar-SA"/>
              </w:rPr>
              <w:t>Informavimo ir viešinimo priemonės pavadinimas</w:t>
            </w:r>
          </w:p>
        </w:tc>
        <w:tc>
          <w:tcPr>
            <w:tcW w:w="1932" w:type="pct"/>
            <w:tcBorders>
              <w:top w:val="single" w:sz="6" w:space="0" w:color="auto"/>
              <w:left w:val="single" w:sz="6" w:space="0" w:color="auto"/>
              <w:bottom w:val="single" w:sz="6" w:space="0" w:color="auto"/>
              <w:right w:val="single" w:sz="4" w:space="0" w:color="auto"/>
            </w:tcBorders>
            <w:vAlign w:val="center"/>
            <w:hideMark/>
          </w:tcPr>
          <w:p w:rsidR="003357D4" w:rsidRDefault="00360FF0">
            <w:pPr>
              <w:tabs>
                <w:tab w:val="left" w:pos="567"/>
                <w:tab w:val="left" w:pos="851"/>
                <w:tab w:val="left" w:pos="1134"/>
              </w:tabs>
              <w:suppressAutoHyphens/>
              <w:jc w:val="center"/>
              <w:rPr>
                <w:bCs/>
                <w:sz w:val="22"/>
                <w:szCs w:val="22"/>
                <w:lang w:eastAsia="ar-SA"/>
              </w:rPr>
            </w:pPr>
            <w:r>
              <w:rPr>
                <w:bCs/>
                <w:sz w:val="22"/>
                <w:szCs w:val="22"/>
                <w:lang w:eastAsia="ar-SA"/>
              </w:rPr>
              <w:t>Viešinimo data, vieta ir dažnumas</w:t>
            </w:r>
          </w:p>
        </w:tc>
      </w:tr>
      <w:tr w:rsidR="003357D4">
        <w:trPr>
          <w:cantSplit/>
        </w:trPr>
        <w:tc>
          <w:tcPr>
            <w:tcW w:w="362" w:type="pct"/>
            <w:tcBorders>
              <w:top w:val="single" w:sz="6" w:space="0" w:color="auto"/>
              <w:left w:val="single" w:sz="6" w:space="0" w:color="auto"/>
              <w:bottom w:val="single" w:sz="6" w:space="0" w:color="auto"/>
              <w:right w:val="single" w:sz="4" w:space="0" w:color="auto"/>
            </w:tcBorders>
            <w:hideMark/>
          </w:tcPr>
          <w:p w:rsidR="003357D4" w:rsidRDefault="00360FF0">
            <w:pPr>
              <w:tabs>
                <w:tab w:val="left" w:pos="567"/>
                <w:tab w:val="left" w:pos="851"/>
                <w:tab w:val="left" w:pos="1134"/>
              </w:tabs>
              <w:suppressAutoHyphens/>
              <w:spacing w:line="254" w:lineRule="auto"/>
              <w:jc w:val="both"/>
              <w:rPr>
                <w:rFonts w:eastAsia="Calibri"/>
                <w:bCs/>
                <w:sz w:val="22"/>
                <w:szCs w:val="22"/>
                <w:lang w:eastAsia="ar-SA" w:bidi="en-US"/>
              </w:rPr>
            </w:pPr>
            <w:r>
              <w:rPr>
                <w:rFonts w:eastAsia="Calibri"/>
                <w:bCs/>
                <w:sz w:val="22"/>
                <w:szCs w:val="22"/>
                <w:lang w:eastAsia="ar-SA" w:bidi="en-US"/>
              </w:rPr>
              <w:t>1.</w:t>
            </w:r>
          </w:p>
        </w:tc>
        <w:tc>
          <w:tcPr>
            <w:tcW w:w="2706" w:type="pct"/>
            <w:tcBorders>
              <w:top w:val="single" w:sz="6" w:space="0" w:color="auto"/>
              <w:left w:val="single" w:sz="4" w:space="0" w:color="auto"/>
              <w:bottom w:val="single" w:sz="6" w:space="0" w:color="auto"/>
              <w:right w:val="single" w:sz="6" w:space="0" w:color="auto"/>
            </w:tcBorders>
          </w:tcPr>
          <w:p w:rsidR="003357D4" w:rsidRDefault="003357D4">
            <w:pPr>
              <w:tabs>
                <w:tab w:val="left" w:pos="567"/>
                <w:tab w:val="left" w:pos="851"/>
                <w:tab w:val="left" w:pos="1134"/>
              </w:tabs>
              <w:suppressAutoHyphens/>
              <w:jc w:val="both"/>
              <w:rPr>
                <w:b/>
                <w:bCs/>
                <w:sz w:val="22"/>
                <w:szCs w:val="22"/>
                <w:lang w:eastAsia="ar-SA"/>
              </w:rPr>
            </w:pPr>
          </w:p>
        </w:tc>
        <w:tc>
          <w:tcPr>
            <w:tcW w:w="1932" w:type="pct"/>
            <w:tcBorders>
              <w:top w:val="single" w:sz="6" w:space="0" w:color="auto"/>
              <w:left w:val="single" w:sz="6" w:space="0" w:color="auto"/>
              <w:bottom w:val="single" w:sz="6" w:space="0" w:color="auto"/>
              <w:right w:val="single" w:sz="4" w:space="0" w:color="auto"/>
            </w:tcBorders>
          </w:tcPr>
          <w:p w:rsidR="003357D4" w:rsidRDefault="003357D4">
            <w:pPr>
              <w:tabs>
                <w:tab w:val="left" w:pos="567"/>
                <w:tab w:val="left" w:pos="851"/>
                <w:tab w:val="left" w:pos="1134"/>
              </w:tabs>
              <w:suppressAutoHyphens/>
              <w:jc w:val="both"/>
              <w:rPr>
                <w:b/>
                <w:bCs/>
                <w:sz w:val="22"/>
                <w:szCs w:val="22"/>
                <w:lang w:eastAsia="ar-SA"/>
              </w:rPr>
            </w:pPr>
          </w:p>
        </w:tc>
      </w:tr>
      <w:tr w:rsidR="003357D4">
        <w:trPr>
          <w:cantSplit/>
        </w:trPr>
        <w:tc>
          <w:tcPr>
            <w:tcW w:w="362" w:type="pct"/>
            <w:tcBorders>
              <w:top w:val="single" w:sz="6" w:space="0" w:color="auto"/>
              <w:left w:val="single" w:sz="6" w:space="0" w:color="auto"/>
              <w:bottom w:val="single" w:sz="6" w:space="0" w:color="auto"/>
              <w:right w:val="single" w:sz="4" w:space="0" w:color="auto"/>
            </w:tcBorders>
            <w:hideMark/>
          </w:tcPr>
          <w:p w:rsidR="003357D4" w:rsidRDefault="00360FF0">
            <w:pPr>
              <w:tabs>
                <w:tab w:val="left" w:pos="567"/>
                <w:tab w:val="left" w:pos="851"/>
                <w:tab w:val="left" w:pos="1134"/>
              </w:tabs>
              <w:suppressAutoHyphens/>
              <w:spacing w:line="254" w:lineRule="auto"/>
              <w:jc w:val="both"/>
              <w:rPr>
                <w:rFonts w:eastAsia="Calibri"/>
                <w:bCs/>
                <w:sz w:val="22"/>
                <w:szCs w:val="22"/>
                <w:lang w:eastAsia="ar-SA" w:bidi="en-US"/>
              </w:rPr>
            </w:pPr>
            <w:r>
              <w:rPr>
                <w:rFonts w:eastAsia="Calibri"/>
                <w:bCs/>
                <w:sz w:val="22"/>
                <w:szCs w:val="22"/>
                <w:lang w:eastAsia="ar-SA" w:bidi="en-US"/>
              </w:rPr>
              <w:t>2.</w:t>
            </w:r>
          </w:p>
        </w:tc>
        <w:tc>
          <w:tcPr>
            <w:tcW w:w="2706" w:type="pct"/>
            <w:tcBorders>
              <w:top w:val="single" w:sz="6" w:space="0" w:color="auto"/>
              <w:left w:val="single" w:sz="4" w:space="0" w:color="auto"/>
              <w:bottom w:val="single" w:sz="6" w:space="0" w:color="auto"/>
              <w:right w:val="single" w:sz="6" w:space="0" w:color="auto"/>
            </w:tcBorders>
          </w:tcPr>
          <w:p w:rsidR="003357D4" w:rsidRDefault="003357D4">
            <w:pPr>
              <w:tabs>
                <w:tab w:val="left" w:pos="567"/>
                <w:tab w:val="left" w:pos="851"/>
                <w:tab w:val="left" w:pos="1134"/>
              </w:tabs>
              <w:suppressAutoHyphens/>
              <w:jc w:val="both"/>
              <w:rPr>
                <w:b/>
                <w:bCs/>
                <w:sz w:val="22"/>
                <w:szCs w:val="22"/>
                <w:lang w:eastAsia="ar-SA"/>
              </w:rPr>
            </w:pPr>
          </w:p>
        </w:tc>
        <w:tc>
          <w:tcPr>
            <w:tcW w:w="1932" w:type="pct"/>
            <w:tcBorders>
              <w:top w:val="single" w:sz="6" w:space="0" w:color="auto"/>
              <w:left w:val="single" w:sz="6" w:space="0" w:color="auto"/>
              <w:bottom w:val="single" w:sz="6" w:space="0" w:color="auto"/>
              <w:right w:val="single" w:sz="4" w:space="0" w:color="auto"/>
            </w:tcBorders>
          </w:tcPr>
          <w:p w:rsidR="003357D4" w:rsidRDefault="003357D4">
            <w:pPr>
              <w:tabs>
                <w:tab w:val="left" w:pos="567"/>
                <w:tab w:val="left" w:pos="851"/>
                <w:tab w:val="left" w:pos="1134"/>
              </w:tabs>
              <w:suppressAutoHyphens/>
              <w:jc w:val="both"/>
              <w:rPr>
                <w:b/>
                <w:bCs/>
                <w:sz w:val="22"/>
                <w:szCs w:val="22"/>
                <w:lang w:eastAsia="ar-SA"/>
              </w:rPr>
            </w:pPr>
          </w:p>
        </w:tc>
      </w:tr>
    </w:tbl>
    <w:p w:rsidR="003357D4" w:rsidRDefault="00360FF0">
      <w:pPr>
        <w:tabs>
          <w:tab w:val="left" w:pos="567"/>
          <w:tab w:val="left" w:pos="851"/>
          <w:tab w:val="left" w:pos="1134"/>
        </w:tabs>
        <w:suppressAutoHyphens/>
        <w:jc w:val="both"/>
        <w:rPr>
          <w:rFonts w:eastAsia="Calibri"/>
          <w:b/>
          <w:bCs/>
          <w:sz w:val="22"/>
          <w:szCs w:val="22"/>
          <w:lang w:eastAsia="ar-SA" w:bidi="en-US"/>
        </w:rPr>
      </w:pPr>
    </w:p>
    <w:p w:rsidR="003357D4" w:rsidRDefault="00360FF0">
      <w:pPr>
        <w:tabs>
          <w:tab w:val="left" w:pos="567"/>
          <w:tab w:val="left" w:pos="851"/>
          <w:tab w:val="left" w:pos="1134"/>
        </w:tabs>
        <w:suppressAutoHyphens/>
        <w:ind w:left="405" w:hanging="360"/>
        <w:jc w:val="both"/>
        <w:rPr>
          <w:rFonts w:eastAsia="Calibri"/>
          <w:b/>
          <w:bCs/>
          <w:sz w:val="22"/>
          <w:szCs w:val="22"/>
          <w:lang w:eastAsia="ar-SA"/>
        </w:rPr>
      </w:pPr>
      <w:r>
        <w:rPr>
          <w:rFonts w:eastAsia="Calibri"/>
          <w:b/>
          <w:bCs/>
          <w:sz w:val="22"/>
          <w:szCs w:val="22"/>
          <w:lang w:eastAsia="ar-SA"/>
        </w:rPr>
        <w:t>10</w:t>
      </w:r>
      <w:r>
        <w:rPr>
          <w:rFonts w:eastAsia="Calibri"/>
          <w:b/>
          <w:bCs/>
          <w:sz w:val="22"/>
          <w:szCs w:val="22"/>
          <w:lang w:eastAsia="ar-SA"/>
        </w:rPr>
        <w:t>.</w:t>
      </w:r>
      <w:r>
        <w:rPr>
          <w:rFonts w:eastAsia="Calibri"/>
          <w:b/>
          <w:bCs/>
          <w:sz w:val="22"/>
          <w:szCs w:val="22"/>
          <w:lang w:eastAsia="ar-SA"/>
        </w:rPr>
        <w:tab/>
        <w:t>Problemos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8956"/>
      </w:tblGrid>
      <w:tr w:rsidR="003357D4">
        <w:tc>
          <w:tcPr>
            <w:tcW w:w="709" w:type="dxa"/>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rFonts w:eastAsia="Calibri"/>
                <w:bCs/>
                <w:sz w:val="22"/>
                <w:szCs w:val="22"/>
                <w:lang w:eastAsia="ar-SA"/>
              </w:rPr>
            </w:pPr>
            <w:r>
              <w:rPr>
                <w:rFonts w:eastAsia="Calibri"/>
                <w:bCs/>
                <w:sz w:val="22"/>
                <w:szCs w:val="22"/>
                <w:lang w:eastAsia="ar-SA"/>
              </w:rPr>
              <w:t>Eil. Nr.</w:t>
            </w:r>
          </w:p>
        </w:tc>
        <w:tc>
          <w:tcPr>
            <w:tcW w:w="9072" w:type="dxa"/>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rFonts w:eastAsia="Calibri"/>
                <w:bCs/>
                <w:sz w:val="22"/>
                <w:szCs w:val="22"/>
                <w:lang w:eastAsia="ar-SA"/>
              </w:rPr>
            </w:pPr>
            <w:r>
              <w:rPr>
                <w:rFonts w:eastAsia="Calibri"/>
                <w:bCs/>
                <w:sz w:val="22"/>
                <w:szCs w:val="22"/>
                <w:lang w:eastAsia="ar-SA"/>
              </w:rPr>
              <w:t>Įvardijamos problemos, susijusios su priemonės įgyvendinimu (</w:t>
            </w:r>
            <w:r>
              <w:rPr>
                <w:rFonts w:eastAsia="Calibri"/>
                <w:bCs/>
                <w:i/>
                <w:sz w:val="22"/>
                <w:szCs w:val="22"/>
                <w:lang w:eastAsia="ar-SA"/>
              </w:rPr>
              <w:t>įvardinkite problemas, pvz., nepakankamas finansavimas, pasyvus bendruomenės narių dalyvavimas renginiuose, inventoriaus stoka ir pan</w:t>
            </w:r>
            <w:r>
              <w:rPr>
                <w:rFonts w:eastAsia="Calibri"/>
                <w:bCs/>
                <w:sz w:val="22"/>
                <w:szCs w:val="22"/>
                <w:lang w:eastAsia="ar-SA"/>
              </w:rPr>
              <w:t>.)</w:t>
            </w:r>
          </w:p>
        </w:tc>
      </w:tr>
      <w:tr w:rsidR="003357D4">
        <w:tc>
          <w:tcPr>
            <w:tcW w:w="709" w:type="dxa"/>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rFonts w:eastAsia="Calibri"/>
                <w:bCs/>
                <w:sz w:val="22"/>
                <w:szCs w:val="22"/>
                <w:lang w:eastAsia="ar-SA"/>
              </w:rPr>
            </w:pPr>
            <w:r>
              <w:rPr>
                <w:rFonts w:eastAsia="Calibri"/>
                <w:bCs/>
                <w:sz w:val="22"/>
                <w:szCs w:val="22"/>
                <w:lang w:eastAsia="ar-SA"/>
              </w:rPr>
              <w:t>1.</w:t>
            </w:r>
          </w:p>
        </w:tc>
        <w:tc>
          <w:tcPr>
            <w:tcW w:w="9072" w:type="dxa"/>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r>
      <w:tr w:rsidR="003357D4">
        <w:tc>
          <w:tcPr>
            <w:tcW w:w="709" w:type="dxa"/>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rFonts w:eastAsia="Calibri"/>
                <w:bCs/>
                <w:sz w:val="22"/>
                <w:szCs w:val="22"/>
                <w:lang w:eastAsia="ar-SA"/>
              </w:rPr>
            </w:pPr>
            <w:r>
              <w:rPr>
                <w:rFonts w:eastAsia="Calibri"/>
                <w:bCs/>
                <w:sz w:val="22"/>
                <w:szCs w:val="22"/>
                <w:lang w:eastAsia="ar-SA"/>
              </w:rPr>
              <w:t>2.</w:t>
            </w:r>
          </w:p>
        </w:tc>
        <w:tc>
          <w:tcPr>
            <w:tcW w:w="9072" w:type="dxa"/>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r>
    </w:tbl>
    <w:p w:rsidR="003357D4" w:rsidRDefault="00360FF0">
      <w:pPr>
        <w:tabs>
          <w:tab w:val="left" w:pos="567"/>
          <w:tab w:val="left" w:pos="851"/>
          <w:tab w:val="left" w:pos="1134"/>
        </w:tabs>
        <w:suppressAutoHyphens/>
        <w:jc w:val="both"/>
        <w:rPr>
          <w:b/>
          <w:bCs/>
          <w:color w:val="000000"/>
          <w:sz w:val="22"/>
          <w:szCs w:val="22"/>
          <w:lang w:eastAsia="ar-SA"/>
        </w:rPr>
      </w:pPr>
    </w:p>
    <w:p w:rsidR="003357D4" w:rsidRDefault="00360FF0">
      <w:pPr>
        <w:tabs>
          <w:tab w:val="left" w:pos="567"/>
          <w:tab w:val="left" w:pos="851"/>
          <w:tab w:val="left" w:pos="1134"/>
        </w:tabs>
        <w:suppressAutoHyphens/>
        <w:jc w:val="both"/>
        <w:rPr>
          <w:bCs/>
          <w:szCs w:val="24"/>
          <w:lang w:eastAsia="ar-SA"/>
        </w:rPr>
      </w:pPr>
      <w:r>
        <w:rPr>
          <w:bCs/>
          <w:szCs w:val="24"/>
          <w:lang w:eastAsia="ar-SA"/>
        </w:rPr>
        <w:t>Patvirtiname, kad šiuose dokumentuose ir jo prieduose pateikta informacija yra teisinga.</w:t>
      </w:r>
    </w:p>
    <w:p w:rsidR="003357D4" w:rsidRDefault="003357D4">
      <w:pPr>
        <w:tabs>
          <w:tab w:val="left" w:pos="567"/>
          <w:tab w:val="left" w:pos="851"/>
          <w:tab w:val="left" w:pos="1134"/>
        </w:tabs>
        <w:suppressAutoHyphens/>
        <w:jc w:val="both"/>
        <w:rPr>
          <w:bCs/>
          <w:sz w:val="22"/>
          <w:szCs w:val="22"/>
          <w:lang w:eastAsia="ar-SA"/>
        </w:rPr>
      </w:pPr>
    </w:p>
    <w:p w:rsidR="003357D4" w:rsidRDefault="003357D4">
      <w:pPr>
        <w:tabs>
          <w:tab w:val="left" w:pos="567"/>
          <w:tab w:val="left" w:pos="851"/>
          <w:tab w:val="left" w:pos="1134"/>
        </w:tabs>
        <w:suppressAutoHyphens/>
        <w:jc w:val="both"/>
        <w:rPr>
          <w:bCs/>
          <w:sz w:val="22"/>
          <w:szCs w:val="22"/>
          <w:lang w:eastAsia="ar-SA"/>
        </w:rPr>
      </w:pPr>
    </w:p>
    <w:p w:rsidR="003357D4" w:rsidRDefault="003357D4">
      <w:pPr>
        <w:tabs>
          <w:tab w:val="left" w:pos="567"/>
          <w:tab w:val="left" w:pos="851"/>
          <w:tab w:val="left" w:pos="1134"/>
        </w:tabs>
        <w:suppressAutoHyphens/>
        <w:jc w:val="both"/>
        <w:rPr>
          <w:bCs/>
          <w:sz w:val="22"/>
          <w:szCs w:val="22"/>
          <w:lang w:eastAsia="ar-SA"/>
        </w:rPr>
      </w:pPr>
    </w:p>
    <w:p w:rsidR="003357D4" w:rsidRDefault="00360FF0">
      <w:pPr>
        <w:tabs>
          <w:tab w:val="left" w:pos="567"/>
          <w:tab w:val="left" w:pos="851"/>
          <w:tab w:val="left" w:pos="1134"/>
        </w:tabs>
        <w:suppressAutoHyphens/>
        <w:jc w:val="both"/>
        <w:rPr>
          <w:rFonts w:eastAsia="Calibri"/>
          <w:bCs/>
          <w:sz w:val="22"/>
          <w:szCs w:val="22"/>
          <w:lang w:eastAsia="ar-SA"/>
        </w:rPr>
      </w:pPr>
      <w:r>
        <w:rPr>
          <w:rFonts w:eastAsia="Calibri"/>
          <w:bCs/>
          <w:sz w:val="22"/>
          <w:szCs w:val="22"/>
          <w:lang w:eastAsia="ar-SA"/>
        </w:rPr>
        <w:t>Organizacijos vadovas (-ė)           _______________                     ______</w:t>
      </w:r>
      <w:r>
        <w:rPr>
          <w:rFonts w:eastAsia="Calibri"/>
          <w:bCs/>
          <w:sz w:val="22"/>
          <w:szCs w:val="22"/>
          <w:u w:val="single"/>
          <w:lang w:eastAsia="ar-SA"/>
        </w:rPr>
        <w:t xml:space="preserve">       ___________                </w:t>
      </w:r>
      <w:r>
        <w:rPr>
          <w:rFonts w:eastAsia="Calibri"/>
          <w:bCs/>
          <w:sz w:val="22"/>
          <w:szCs w:val="22"/>
          <w:lang w:eastAsia="ar-SA"/>
        </w:rPr>
        <w:t>___</w:t>
      </w:r>
    </w:p>
    <w:p w:rsidR="003357D4" w:rsidRDefault="00360FF0">
      <w:pPr>
        <w:tabs>
          <w:tab w:val="left" w:pos="567"/>
          <w:tab w:val="left" w:pos="851"/>
          <w:tab w:val="left" w:pos="1134"/>
        </w:tabs>
        <w:suppressAutoHyphens/>
        <w:ind w:firstLine="3648"/>
        <w:jc w:val="both"/>
        <w:rPr>
          <w:rFonts w:eastAsia="Calibri"/>
          <w:bCs/>
          <w:sz w:val="22"/>
          <w:szCs w:val="22"/>
          <w:lang w:eastAsia="ar-SA"/>
        </w:rPr>
      </w:pPr>
      <w:r>
        <w:rPr>
          <w:rFonts w:eastAsia="Calibri"/>
          <w:bCs/>
          <w:sz w:val="22"/>
          <w:szCs w:val="22"/>
          <w:lang w:eastAsia="ar-SA"/>
        </w:rPr>
        <w:t>(parašas)</w:t>
      </w:r>
      <w:r>
        <w:rPr>
          <w:rFonts w:eastAsia="Calibri"/>
          <w:bCs/>
          <w:sz w:val="22"/>
          <w:szCs w:val="22"/>
          <w:lang w:eastAsia="ar-SA"/>
        </w:rPr>
        <w:tab/>
      </w:r>
      <w:r>
        <w:rPr>
          <w:rFonts w:eastAsia="Calibri"/>
          <w:bCs/>
          <w:sz w:val="22"/>
          <w:szCs w:val="22"/>
          <w:lang w:eastAsia="ar-SA"/>
        </w:rPr>
        <w:tab/>
      </w:r>
      <w:r>
        <w:rPr>
          <w:rFonts w:eastAsia="Calibri"/>
          <w:bCs/>
          <w:sz w:val="22"/>
          <w:szCs w:val="22"/>
          <w:lang w:eastAsia="ar-SA"/>
        </w:rPr>
        <w:tab/>
        <w:t xml:space="preserve"> (vardas, pavardė)</w:t>
      </w:r>
    </w:p>
    <w:p w:rsidR="003357D4" w:rsidRDefault="003357D4">
      <w:pPr>
        <w:tabs>
          <w:tab w:val="left" w:pos="567"/>
          <w:tab w:val="left" w:pos="851"/>
          <w:tab w:val="left" w:pos="1134"/>
        </w:tabs>
        <w:suppressAutoHyphens/>
        <w:jc w:val="both"/>
        <w:rPr>
          <w:rFonts w:eastAsia="Calibri"/>
          <w:bCs/>
          <w:sz w:val="22"/>
          <w:szCs w:val="22"/>
          <w:lang w:eastAsia="ar-SA"/>
        </w:rPr>
      </w:pPr>
    </w:p>
    <w:p w:rsidR="003357D4" w:rsidRDefault="003357D4">
      <w:pPr>
        <w:tabs>
          <w:tab w:val="left" w:pos="567"/>
          <w:tab w:val="left" w:pos="851"/>
          <w:tab w:val="left" w:pos="1134"/>
        </w:tabs>
        <w:suppressAutoHyphens/>
        <w:jc w:val="both"/>
        <w:rPr>
          <w:rFonts w:eastAsia="Calibri"/>
          <w:bCs/>
          <w:sz w:val="22"/>
          <w:szCs w:val="22"/>
          <w:lang w:eastAsia="ar-SA"/>
        </w:rPr>
      </w:pPr>
    </w:p>
    <w:p w:rsidR="003357D4" w:rsidRDefault="003357D4">
      <w:pPr>
        <w:tabs>
          <w:tab w:val="left" w:pos="567"/>
          <w:tab w:val="left" w:pos="851"/>
          <w:tab w:val="left" w:pos="1134"/>
        </w:tabs>
        <w:suppressAutoHyphens/>
        <w:jc w:val="both"/>
        <w:rPr>
          <w:rFonts w:eastAsia="Calibri"/>
          <w:bCs/>
          <w:sz w:val="22"/>
          <w:szCs w:val="22"/>
          <w:lang w:eastAsia="ar-SA"/>
        </w:rPr>
      </w:pPr>
    </w:p>
    <w:p w:rsidR="00360FF0" w:rsidRDefault="00360FF0">
      <w:pPr>
        <w:tabs>
          <w:tab w:val="left" w:pos="567"/>
          <w:tab w:val="left" w:pos="851"/>
          <w:tab w:val="left" w:pos="1134"/>
        </w:tabs>
        <w:suppressAutoHyphens/>
        <w:jc w:val="both"/>
        <w:rPr>
          <w:rFonts w:eastAsia="Calibri"/>
          <w:bCs/>
          <w:sz w:val="22"/>
          <w:szCs w:val="22"/>
          <w:lang w:eastAsia="ar-SA"/>
        </w:rPr>
      </w:pPr>
      <w:r>
        <w:rPr>
          <w:rFonts w:eastAsia="Calibri"/>
          <w:bCs/>
          <w:sz w:val="22"/>
          <w:szCs w:val="22"/>
          <w:lang w:eastAsia="ar-SA"/>
        </w:rPr>
        <w:t>Ataskaitą rengęs asmuo                  ________________              ______________________________________</w:t>
      </w:r>
    </w:p>
    <w:p w:rsidR="00360FF0" w:rsidRDefault="00360FF0" w:rsidP="00360FF0">
      <w:pPr>
        <w:tabs>
          <w:tab w:val="left" w:pos="567"/>
          <w:tab w:val="left" w:pos="851"/>
          <w:tab w:val="left" w:pos="1134"/>
        </w:tabs>
        <w:suppressAutoHyphens/>
        <w:ind w:firstLine="3534"/>
        <w:jc w:val="both"/>
        <w:rPr>
          <w:rFonts w:eastAsia="Calibri"/>
          <w:bCs/>
          <w:sz w:val="22"/>
          <w:szCs w:val="22"/>
          <w:lang w:eastAsia="ar-SA"/>
        </w:rPr>
      </w:pPr>
      <w:r>
        <w:rPr>
          <w:rFonts w:eastAsia="Calibri"/>
          <w:bCs/>
          <w:sz w:val="22"/>
          <w:szCs w:val="22"/>
          <w:lang w:eastAsia="ar-SA"/>
        </w:rPr>
        <w:t xml:space="preserve">(parašas)                               </w:t>
      </w:r>
      <w:r>
        <w:rPr>
          <w:bCs/>
          <w:sz w:val="22"/>
          <w:szCs w:val="22"/>
          <w:lang w:eastAsia="ar-SA"/>
        </w:rPr>
        <w:t>(vardas, pavardė, pareigos, tel., el. paštas)</w:t>
      </w:r>
    </w:p>
    <w:p w:rsidR="00360FF0" w:rsidRDefault="00360FF0" w:rsidP="00360FF0">
      <w:pPr>
        <w:ind w:left="3888" w:firstLine="1296"/>
        <w:jc w:val="both"/>
        <w:rPr>
          <w:rFonts w:eastAsia="Calibri"/>
          <w:bCs/>
          <w:sz w:val="22"/>
          <w:szCs w:val="22"/>
          <w:lang w:eastAsia="ar-SA"/>
        </w:rPr>
      </w:pPr>
    </w:p>
    <w:p w:rsidR="003357D4" w:rsidRDefault="00360FF0">
      <w:pPr>
        <w:tabs>
          <w:tab w:val="left" w:pos="567"/>
          <w:tab w:val="left" w:pos="851"/>
          <w:tab w:val="left" w:pos="1134"/>
        </w:tabs>
        <w:suppressAutoHyphens/>
        <w:jc w:val="both"/>
        <w:rPr>
          <w:rFonts w:eastAsia="Calibri"/>
          <w:bCs/>
          <w:sz w:val="22"/>
          <w:szCs w:val="22"/>
          <w:lang w:eastAsia="ar-SA"/>
        </w:rPr>
      </w:pPr>
    </w:p>
    <w:p w:rsidR="00360FF0" w:rsidRDefault="00360FF0" w:rsidP="00360FF0">
      <w:pPr>
        <w:tabs>
          <w:tab w:val="left" w:pos="567"/>
          <w:tab w:val="left" w:pos="851"/>
          <w:tab w:val="left" w:pos="1134"/>
        </w:tabs>
        <w:suppressAutoHyphens/>
        <w:ind w:firstLine="3534"/>
        <w:jc w:val="both"/>
        <w:sectPr w:rsidR="00360FF0" w:rsidSect="00360FF0">
          <w:pgSz w:w="11906" w:h="16838"/>
          <w:pgMar w:top="1134" w:right="567" w:bottom="1134" w:left="1701" w:header="567" w:footer="567" w:gutter="0"/>
          <w:pgNumType w:start="1"/>
          <w:cols w:space="1296"/>
          <w:titlePg/>
          <w:docGrid w:linePitch="360"/>
        </w:sectPr>
      </w:pPr>
    </w:p>
    <w:p w:rsidR="003357D4" w:rsidRDefault="003357D4" w:rsidP="00360FF0">
      <w:pPr>
        <w:tabs>
          <w:tab w:val="left" w:pos="567"/>
          <w:tab w:val="left" w:pos="851"/>
          <w:tab w:val="left" w:pos="1134"/>
        </w:tabs>
        <w:suppressAutoHyphens/>
        <w:ind w:firstLine="3534"/>
        <w:jc w:val="both"/>
        <w:rPr>
          <w:color w:val="000000"/>
        </w:rPr>
      </w:pPr>
    </w:p>
    <w:p w:rsidR="003357D4" w:rsidRDefault="00360FF0">
      <w:pPr>
        <w:tabs>
          <w:tab w:val="left" w:pos="567"/>
          <w:tab w:val="left" w:pos="851"/>
          <w:tab w:val="left" w:pos="1134"/>
        </w:tabs>
        <w:suppressAutoHyphens/>
        <w:ind w:left="5184"/>
        <w:jc w:val="both"/>
        <w:rPr>
          <w:bCs/>
          <w:color w:val="000000"/>
          <w:szCs w:val="24"/>
          <w:lang w:eastAsia="ar-SA"/>
        </w:rPr>
      </w:pPr>
      <w:r>
        <w:rPr>
          <w:bCs/>
          <w:color w:val="000000"/>
          <w:szCs w:val="24"/>
          <w:lang w:eastAsia="ar-SA"/>
        </w:rPr>
        <w:t>Visuomenės sveikatos priemonių, finansuojamų Širvintų rajono savivaldybės visuomenės sveikatos rėmimo specialiosios programos lėšomis, paraiškų atrankos konkurso organizavimo tvarkos aprašo</w:t>
      </w:r>
    </w:p>
    <w:p w:rsidR="003357D4" w:rsidRDefault="00360FF0">
      <w:pPr>
        <w:tabs>
          <w:tab w:val="left" w:pos="567"/>
          <w:tab w:val="left" w:pos="851"/>
          <w:tab w:val="left" w:pos="1134"/>
        </w:tabs>
        <w:suppressAutoHyphens/>
        <w:ind w:left="5184"/>
        <w:jc w:val="both"/>
        <w:rPr>
          <w:rFonts w:ascii="Arial Unicode MS" w:hAnsi="Arial Unicode MS"/>
          <w:kern w:val="2"/>
          <w:szCs w:val="22"/>
          <w:lang w:eastAsia="ar-SA"/>
        </w:rPr>
      </w:pPr>
      <w:r>
        <w:rPr>
          <w:szCs w:val="22"/>
          <w:lang w:eastAsia="ar-SA"/>
        </w:rPr>
        <w:t>4</w:t>
      </w:r>
      <w:r>
        <w:rPr>
          <w:szCs w:val="22"/>
          <w:lang w:eastAsia="ar-SA"/>
        </w:rPr>
        <w:t xml:space="preserve"> priedas</w:t>
      </w:r>
    </w:p>
    <w:p w:rsidR="003357D4" w:rsidRDefault="003357D4">
      <w:pPr>
        <w:jc w:val="center"/>
        <w:rPr>
          <w:b/>
          <w:bCs/>
          <w:szCs w:val="24"/>
          <w:lang w:eastAsia="lt-LT"/>
        </w:rPr>
      </w:pPr>
    </w:p>
    <w:p w:rsidR="003357D4" w:rsidRDefault="00360FF0">
      <w:pPr>
        <w:jc w:val="center"/>
        <w:rPr>
          <w:b/>
          <w:szCs w:val="24"/>
          <w:lang w:eastAsia="lt-LT"/>
        </w:rPr>
      </w:pPr>
      <w:r>
        <w:rPr>
          <w:b/>
          <w:bCs/>
          <w:szCs w:val="24"/>
          <w:lang w:eastAsia="lt-LT"/>
        </w:rPr>
        <w:t>(Priemonės stebėsenos vertinimo akto forma)</w:t>
      </w:r>
    </w:p>
    <w:p w:rsidR="003357D4" w:rsidRDefault="003357D4">
      <w:pPr>
        <w:rPr>
          <w:sz w:val="8"/>
          <w:szCs w:val="8"/>
        </w:rPr>
      </w:pPr>
    </w:p>
    <w:p w:rsidR="003357D4" w:rsidRDefault="00360FF0">
      <w:pPr>
        <w:jc w:val="center"/>
        <w:rPr>
          <w:b/>
          <w:bCs/>
          <w:kern w:val="36"/>
          <w:szCs w:val="24"/>
          <w:lang w:eastAsia="lt-LT"/>
        </w:rPr>
      </w:pPr>
      <w:r>
        <w:rPr>
          <w:b/>
          <w:bCs/>
          <w:kern w:val="36"/>
          <w:szCs w:val="24"/>
          <w:lang w:eastAsia="lt-LT"/>
        </w:rPr>
        <w:t>PRIEMONĖS STEBĖSENOS VERTINIMO AKTAS</w:t>
      </w:r>
    </w:p>
    <w:p w:rsidR="003357D4" w:rsidRDefault="003357D4">
      <w:pPr>
        <w:jc w:val="center"/>
        <w:rPr>
          <w:b/>
          <w:bCs/>
          <w:kern w:val="36"/>
          <w:szCs w:val="24"/>
          <w:lang w:eastAsia="lt-LT"/>
        </w:rPr>
      </w:pPr>
    </w:p>
    <w:p w:rsidR="003357D4" w:rsidRDefault="003357D4">
      <w:pPr>
        <w:rPr>
          <w:sz w:val="8"/>
          <w:szCs w:val="8"/>
        </w:rPr>
      </w:pPr>
    </w:p>
    <w:p w:rsidR="003357D4" w:rsidRDefault="00360FF0">
      <w:pPr>
        <w:ind w:firstLine="851"/>
        <w:jc w:val="both"/>
        <w:rPr>
          <w:b/>
          <w:bCs/>
          <w:kern w:val="36"/>
          <w:szCs w:val="24"/>
          <w:lang w:eastAsia="lt-LT"/>
        </w:rPr>
      </w:pPr>
      <w:r>
        <w:rPr>
          <w:b/>
          <w:bCs/>
          <w:kern w:val="36"/>
          <w:szCs w:val="24"/>
          <w:lang w:eastAsia="lt-LT"/>
        </w:rPr>
        <w:t>1</w:t>
      </w:r>
      <w:r>
        <w:rPr>
          <w:b/>
          <w:bCs/>
          <w:kern w:val="36"/>
          <w:szCs w:val="24"/>
          <w:lang w:eastAsia="lt-LT"/>
        </w:rPr>
        <w:t>. Duomenys apie priemonę ir priemonės vykdytoją</w:t>
      </w:r>
    </w:p>
    <w:p w:rsidR="003357D4" w:rsidRDefault="003357D4">
      <w:pPr>
        <w:ind w:firstLine="851"/>
        <w:jc w:val="both"/>
        <w:rPr>
          <w:b/>
          <w:bCs/>
          <w:kern w:val="36"/>
          <w:szCs w:val="24"/>
          <w:lang w:eastAsia="lt-LT"/>
        </w:rPr>
      </w:pPr>
    </w:p>
    <w:p w:rsidR="003357D4" w:rsidRDefault="00360FF0">
      <w:pPr>
        <w:tabs>
          <w:tab w:val="left" w:pos="567"/>
          <w:tab w:val="left" w:pos="851"/>
          <w:tab w:val="left" w:pos="1134"/>
        </w:tabs>
        <w:suppressAutoHyphens/>
        <w:jc w:val="both"/>
        <w:rPr>
          <w:szCs w:val="22"/>
          <w:lang w:eastAsia="ar-SA"/>
        </w:rPr>
      </w:pPr>
      <w:r>
        <w:rPr>
          <w:szCs w:val="22"/>
          <w:lang w:eastAsia="ar-SA"/>
        </w:rPr>
        <w:t>Visuomenės Sveikatos rėmimo specialiosios programos priemonės pavadinimas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3357D4">
        <w:tc>
          <w:tcPr>
            <w:tcW w:w="9668" w:type="dxa"/>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p w:rsidR="003357D4" w:rsidRDefault="003357D4">
            <w:pPr>
              <w:tabs>
                <w:tab w:val="left" w:pos="567"/>
                <w:tab w:val="left" w:pos="851"/>
                <w:tab w:val="left" w:pos="1134"/>
              </w:tabs>
              <w:suppressAutoHyphens/>
              <w:jc w:val="both"/>
              <w:rPr>
                <w:rFonts w:eastAsia="Calibri"/>
                <w:bCs/>
                <w:sz w:val="22"/>
                <w:szCs w:val="22"/>
                <w:lang w:eastAsia="ar-SA"/>
              </w:rPr>
            </w:pPr>
          </w:p>
        </w:tc>
      </w:tr>
    </w:tbl>
    <w:p w:rsidR="003357D4" w:rsidRDefault="003357D4">
      <w:pPr>
        <w:tabs>
          <w:tab w:val="left" w:pos="284"/>
          <w:tab w:val="left" w:pos="567"/>
          <w:tab w:val="left" w:pos="851"/>
          <w:tab w:val="left" w:pos="1134"/>
        </w:tabs>
        <w:suppressAutoHyphens/>
        <w:jc w:val="both"/>
        <w:rPr>
          <w:rFonts w:eastAsia="Calibri"/>
          <w:b/>
          <w:bCs/>
          <w:sz w:val="22"/>
          <w:szCs w:val="22"/>
          <w:lang w:eastAsia="ar-SA" w:bidi="en-US"/>
        </w:rPr>
      </w:pPr>
    </w:p>
    <w:p w:rsidR="003357D4" w:rsidRDefault="00360FF0">
      <w:pPr>
        <w:tabs>
          <w:tab w:val="left" w:pos="284"/>
          <w:tab w:val="left" w:pos="567"/>
          <w:tab w:val="left" w:pos="851"/>
          <w:tab w:val="left" w:pos="1134"/>
        </w:tabs>
        <w:suppressAutoHyphens/>
        <w:jc w:val="both"/>
        <w:rPr>
          <w:rFonts w:eastAsia="Calibri"/>
          <w:sz w:val="22"/>
          <w:szCs w:val="22"/>
          <w:lang w:eastAsia="ar-SA" w:bidi="en-US"/>
        </w:rPr>
      </w:pPr>
      <w:r>
        <w:rPr>
          <w:rFonts w:eastAsia="Calibri"/>
          <w:sz w:val="22"/>
          <w:szCs w:val="22"/>
          <w:lang w:eastAsia="ar-SA" w:bidi="en-US"/>
        </w:rPr>
        <w:t>Informacija apie priemonės vykdytoją</w:t>
      </w:r>
    </w:p>
    <w:tbl>
      <w:tblPr>
        <w:tblW w:w="5000" w:type="pct"/>
        <w:tblLook w:val="0000" w:firstRow="0" w:lastRow="0" w:firstColumn="0" w:lastColumn="0" w:noHBand="0" w:noVBand="0"/>
      </w:tblPr>
      <w:tblGrid>
        <w:gridCol w:w="3291"/>
        <w:gridCol w:w="6337"/>
      </w:tblGrid>
      <w:tr w:rsidR="003357D4">
        <w:trPr>
          <w:cantSplit/>
          <w:trHeight w:val="284"/>
        </w:trPr>
        <w:tc>
          <w:tcPr>
            <w:tcW w:w="1709" w:type="pct"/>
            <w:tcBorders>
              <w:top w:val="single" w:sz="4" w:space="0" w:color="000000"/>
              <w:left w:val="single" w:sz="4" w:space="0" w:color="000000"/>
              <w:bottom w:val="single" w:sz="4" w:space="0" w:color="000000"/>
            </w:tcBorders>
            <w:vAlign w:val="center"/>
          </w:tcPr>
          <w:p w:rsidR="003357D4" w:rsidRDefault="00360FF0">
            <w:pPr>
              <w:widowControl w:val="0"/>
              <w:tabs>
                <w:tab w:val="left" w:pos="567"/>
                <w:tab w:val="left" w:pos="851"/>
                <w:tab w:val="left" w:pos="1134"/>
              </w:tabs>
              <w:suppressAutoHyphens/>
              <w:snapToGrid w:val="0"/>
              <w:jc w:val="both"/>
              <w:rPr>
                <w:rFonts w:eastAsia="Lucida Sans Unicode"/>
                <w:kern w:val="1"/>
                <w:sz w:val="22"/>
                <w:szCs w:val="22"/>
                <w:lang w:eastAsia="lt-LT"/>
              </w:rPr>
            </w:pPr>
            <w:r>
              <w:rPr>
                <w:rFonts w:eastAsia="Lucida Sans Unicode"/>
                <w:kern w:val="1"/>
                <w:sz w:val="22"/>
                <w:szCs w:val="22"/>
                <w:lang w:eastAsia="lt-LT"/>
              </w:rPr>
              <w:t>Pareiškėjo pavadinimas</w:t>
            </w:r>
          </w:p>
        </w:tc>
        <w:tc>
          <w:tcPr>
            <w:tcW w:w="3291" w:type="pct"/>
            <w:tcBorders>
              <w:top w:val="single" w:sz="4" w:space="0" w:color="000000"/>
              <w:left w:val="single" w:sz="4" w:space="0" w:color="000000"/>
              <w:bottom w:val="single" w:sz="4" w:space="0" w:color="000000"/>
              <w:right w:val="single" w:sz="4" w:space="0" w:color="000000"/>
            </w:tcBorders>
          </w:tcPr>
          <w:p w:rsidR="003357D4" w:rsidRDefault="003357D4">
            <w:pPr>
              <w:widowControl w:val="0"/>
              <w:tabs>
                <w:tab w:val="left" w:pos="480"/>
                <w:tab w:val="left" w:pos="567"/>
                <w:tab w:val="left" w:pos="851"/>
                <w:tab w:val="left" w:pos="1134"/>
              </w:tabs>
              <w:suppressAutoHyphens/>
              <w:snapToGrid w:val="0"/>
              <w:jc w:val="center"/>
              <w:rPr>
                <w:rFonts w:eastAsia="Lucida Sans Unicode"/>
                <w:kern w:val="1"/>
                <w:sz w:val="22"/>
                <w:szCs w:val="22"/>
                <w:lang w:eastAsia="lt-LT"/>
              </w:rPr>
            </w:pPr>
          </w:p>
        </w:tc>
      </w:tr>
      <w:tr w:rsidR="003357D4">
        <w:trPr>
          <w:cantSplit/>
          <w:trHeight w:val="210"/>
        </w:trPr>
        <w:tc>
          <w:tcPr>
            <w:tcW w:w="1709" w:type="pct"/>
            <w:tcBorders>
              <w:top w:val="single" w:sz="4" w:space="0" w:color="000000"/>
              <w:left w:val="single" w:sz="4" w:space="0" w:color="000000"/>
              <w:bottom w:val="single" w:sz="4" w:space="0" w:color="000000"/>
            </w:tcBorders>
            <w:vAlign w:val="center"/>
          </w:tcPr>
          <w:p w:rsidR="003357D4" w:rsidRDefault="00360FF0">
            <w:pPr>
              <w:widowControl w:val="0"/>
              <w:tabs>
                <w:tab w:val="left" w:pos="567"/>
                <w:tab w:val="left" w:pos="851"/>
                <w:tab w:val="left" w:pos="1134"/>
              </w:tabs>
              <w:suppressAutoHyphens/>
              <w:snapToGrid w:val="0"/>
              <w:jc w:val="both"/>
              <w:rPr>
                <w:rFonts w:eastAsia="Lucida Sans Unicode"/>
                <w:kern w:val="1"/>
                <w:sz w:val="22"/>
                <w:szCs w:val="22"/>
                <w:lang w:eastAsia="lt-LT"/>
              </w:rPr>
            </w:pPr>
            <w:r>
              <w:rPr>
                <w:rFonts w:eastAsia="Lucida Sans Unicode"/>
                <w:kern w:val="1"/>
                <w:sz w:val="22"/>
                <w:szCs w:val="22"/>
                <w:lang w:eastAsia="lt-LT"/>
              </w:rPr>
              <w:t>Juridinis kodas</w:t>
            </w:r>
          </w:p>
        </w:tc>
        <w:tc>
          <w:tcPr>
            <w:tcW w:w="3291" w:type="pct"/>
            <w:tcBorders>
              <w:top w:val="single" w:sz="4" w:space="0" w:color="000000"/>
              <w:left w:val="single" w:sz="4" w:space="0" w:color="000000"/>
              <w:bottom w:val="single" w:sz="4" w:space="0" w:color="000000"/>
              <w:right w:val="single" w:sz="4" w:space="0" w:color="000000"/>
            </w:tcBorders>
          </w:tcPr>
          <w:p w:rsidR="003357D4" w:rsidRDefault="003357D4">
            <w:pPr>
              <w:widowControl w:val="0"/>
              <w:tabs>
                <w:tab w:val="left" w:pos="567"/>
                <w:tab w:val="left" w:pos="851"/>
                <w:tab w:val="left" w:pos="1134"/>
              </w:tabs>
              <w:suppressAutoHyphens/>
              <w:snapToGrid w:val="0"/>
              <w:jc w:val="center"/>
              <w:rPr>
                <w:rFonts w:eastAsia="Lucida Sans Unicode"/>
                <w:kern w:val="1"/>
                <w:sz w:val="22"/>
                <w:szCs w:val="22"/>
                <w:lang w:eastAsia="lt-LT"/>
              </w:rPr>
            </w:pPr>
          </w:p>
        </w:tc>
      </w:tr>
      <w:tr w:rsidR="003357D4">
        <w:trPr>
          <w:cantSplit/>
          <w:trHeight w:val="284"/>
        </w:trPr>
        <w:tc>
          <w:tcPr>
            <w:tcW w:w="1709" w:type="pct"/>
            <w:tcBorders>
              <w:top w:val="single" w:sz="4" w:space="0" w:color="000000"/>
              <w:left w:val="single" w:sz="4" w:space="0" w:color="000000"/>
              <w:bottom w:val="single" w:sz="4" w:space="0" w:color="000000"/>
            </w:tcBorders>
            <w:vAlign w:val="center"/>
          </w:tcPr>
          <w:p w:rsidR="003357D4" w:rsidRDefault="00360FF0">
            <w:pPr>
              <w:widowControl w:val="0"/>
              <w:tabs>
                <w:tab w:val="left" w:pos="567"/>
                <w:tab w:val="left" w:pos="851"/>
                <w:tab w:val="left" w:pos="1134"/>
              </w:tabs>
              <w:suppressAutoHyphens/>
              <w:snapToGrid w:val="0"/>
              <w:jc w:val="both"/>
              <w:rPr>
                <w:rFonts w:eastAsia="Lucida Sans Unicode"/>
                <w:kern w:val="1"/>
                <w:sz w:val="22"/>
                <w:szCs w:val="22"/>
                <w:lang w:eastAsia="lt-LT"/>
              </w:rPr>
            </w:pPr>
            <w:r>
              <w:rPr>
                <w:rFonts w:eastAsia="Lucida Sans Unicode"/>
                <w:kern w:val="1"/>
                <w:sz w:val="22"/>
                <w:szCs w:val="22"/>
                <w:lang w:eastAsia="lt-LT"/>
              </w:rPr>
              <w:t>Buveinės adresas, pašto indeksas</w:t>
            </w:r>
          </w:p>
        </w:tc>
        <w:tc>
          <w:tcPr>
            <w:tcW w:w="3291" w:type="pct"/>
            <w:tcBorders>
              <w:top w:val="single" w:sz="4" w:space="0" w:color="000000"/>
              <w:left w:val="single" w:sz="4" w:space="0" w:color="000000"/>
              <w:bottom w:val="single" w:sz="4" w:space="0" w:color="000000"/>
              <w:right w:val="single" w:sz="4" w:space="0" w:color="000000"/>
            </w:tcBorders>
          </w:tcPr>
          <w:p w:rsidR="003357D4" w:rsidRDefault="003357D4">
            <w:pPr>
              <w:widowControl w:val="0"/>
              <w:tabs>
                <w:tab w:val="left" w:pos="567"/>
                <w:tab w:val="left" w:pos="851"/>
                <w:tab w:val="left" w:pos="1134"/>
              </w:tabs>
              <w:suppressAutoHyphens/>
              <w:snapToGrid w:val="0"/>
              <w:jc w:val="center"/>
              <w:rPr>
                <w:rFonts w:eastAsia="Lucida Sans Unicode"/>
                <w:kern w:val="1"/>
                <w:sz w:val="22"/>
                <w:szCs w:val="22"/>
                <w:lang w:eastAsia="lt-LT"/>
              </w:rPr>
            </w:pPr>
          </w:p>
        </w:tc>
      </w:tr>
      <w:tr w:rsidR="003357D4">
        <w:trPr>
          <w:cantSplit/>
          <w:trHeight w:val="284"/>
        </w:trPr>
        <w:tc>
          <w:tcPr>
            <w:tcW w:w="1709" w:type="pct"/>
            <w:tcBorders>
              <w:top w:val="single" w:sz="4" w:space="0" w:color="000000"/>
              <w:left w:val="single" w:sz="4" w:space="0" w:color="000000"/>
              <w:bottom w:val="single" w:sz="4" w:space="0" w:color="000000"/>
            </w:tcBorders>
            <w:vAlign w:val="center"/>
          </w:tcPr>
          <w:p w:rsidR="003357D4" w:rsidRDefault="00360FF0">
            <w:pPr>
              <w:widowControl w:val="0"/>
              <w:tabs>
                <w:tab w:val="left" w:pos="567"/>
                <w:tab w:val="left" w:pos="851"/>
                <w:tab w:val="left" w:pos="1134"/>
              </w:tabs>
              <w:suppressAutoHyphens/>
              <w:snapToGrid w:val="0"/>
              <w:jc w:val="both"/>
              <w:rPr>
                <w:rFonts w:eastAsia="Lucida Sans Unicode"/>
                <w:kern w:val="1"/>
                <w:sz w:val="22"/>
                <w:szCs w:val="22"/>
                <w:lang w:eastAsia="lt-LT"/>
              </w:rPr>
            </w:pPr>
            <w:r>
              <w:rPr>
                <w:rFonts w:eastAsia="Lucida Sans Unicode"/>
                <w:kern w:val="1"/>
                <w:sz w:val="22"/>
                <w:szCs w:val="22"/>
                <w:lang w:eastAsia="lt-LT"/>
              </w:rPr>
              <w:t xml:space="preserve">Tel. </w:t>
            </w:r>
          </w:p>
        </w:tc>
        <w:tc>
          <w:tcPr>
            <w:tcW w:w="3291" w:type="pct"/>
            <w:tcBorders>
              <w:top w:val="single" w:sz="4" w:space="0" w:color="000000"/>
              <w:left w:val="single" w:sz="4" w:space="0" w:color="000000"/>
              <w:bottom w:val="single" w:sz="4" w:space="0" w:color="000000"/>
              <w:right w:val="single" w:sz="4" w:space="0" w:color="000000"/>
            </w:tcBorders>
          </w:tcPr>
          <w:p w:rsidR="003357D4" w:rsidRDefault="003357D4">
            <w:pPr>
              <w:widowControl w:val="0"/>
              <w:tabs>
                <w:tab w:val="left" w:pos="567"/>
                <w:tab w:val="left" w:pos="851"/>
                <w:tab w:val="left" w:pos="1134"/>
              </w:tabs>
              <w:suppressAutoHyphens/>
              <w:snapToGrid w:val="0"/>
              <w:jc w:val="center"/>
              <w:rPr>
                <w:rFonts w:eastAsia="Lucida Sans Unicode"/>
                <w:kern w:val="1"/>
                <w:sz w:val="22"/>
                <w:szCs w:val="22"/>
                <w:lang w:eastAsia="lt-LT"/>
              </w:rPr>
            </w:pPr>
          </w:p>
        </w:tc>
      </w:tr>
      <w:tr w:rsidR="003357D4">
        <w:trPr>
          <w:cantSplit/>
          <w:trHeight w:val="284"/>
        </w:trPr>
        <w:tc>
          <w:tcPr>
            <w:tcW w:w="1709" w:type="pct"/>
            <w:tcBorders>
              <w:top w:val="single" w:sz="4" w:space="0" w:color="000000"/>
              <w:left w:val="single" w:sz="4" w:space="0" w:color="000000"/>
              <w:bottom w:val="single" w:sz="4" w:space="0" w:color="000000"/>
            </w:tcBorders>
            <w:vAlign w:val="center"/>
          </w:tcPr>
          <w:p w:rsidR="003357D4" w:rsidRDefault="00360FF0">
            <w:pPr>
              <w:widowControl w:val="0"/>
              <w:tabs>
                <w:tab w:val="left" w:pos="567"/>
                <w:tab w:val="left" w:pos="851"/>
                <w:tab w:val="left" w:pos="1134"/>
              </w:tabs>
              <w:suppressAutoHyphens/>
              <w:snapToGrid w:val="0"/>
              <w:jc w:val="both"/>
              <w:rPr>
                <w:rFonts w:eastAsia="Lucida Sans Unicode"/>
                <w:kern w:val="1"/>
                <w:sz w:val="22"/>
                <w:szCs w:val="22"/>
                <w:lang w:eastAsia="lt-LT"/>
              </w:rPr>
            </w:pPr>
            <w:r>
              <w:rPr>
                <w:rFonts w:eastAsia="Lucida Sans Unicode"/>
                <w:kern w:val="1"/>
                <w:sz w:val="22"/>
                <w:szCs w:val="22"/>
                <w:lang w:eastAsia="lt-LT"/>
              </w:rPr>
              <w:t>El. p. adresas</w:t>
            </w:r>
          </w:p>
        </w:tc>
        <w:tc>
          <w:tcPr>
            <w:tcW w:w="3291" w:type="pct"/>
            <w:tcBorders>
              <w:top w:val="single" w:sz="4" w:space="0" w:color="000000"/>
              <w:left w:val="single" w:sz="4" w:space="0" w:color="000000"/>
              <w:bottom w:val="single" w:sz="4" w:space="0" w:color="000000"/>
              <w:right w:val="single" w:sz="4" w:space="0" w:color="000000"/>
            </w:tcBorders>
          </w:tcPr>
          <w:p w:rsidR="003357D4" w:rsidRDefault="003357D4">
            <w:pPr>
              <w:widowControl w:val="0"/>
              <w:tabs>
                <w:tab w:val="left" w:pos="567"/>
                <w:tab w:val="left" w:pos="851"/>
                <w:tab w:val="left" w:pos="1134"/>
              </w:tabs>
              <w:suppressAutoHyphens/>
              <w:snapToGrid w:val="0"/>
              <w:jc w:val="center"/>
              <w:rPr>
                <w:rFonts w:eastAsia="Lucida Sans Unicode"/>
                <w:kern w:val="1"/>
                <w:sz w:val="22"/>
                <w:szCs w:val="22"/>
                <w:lang w:eastAsia="lt-LT"/>
              </w:rPr>
            </w:pPr>
          </w:p>
        </w:tc>
      </w:tr>
    </w:tbl>
    <w:p w:rsidR="003357D4" w:rsidRDefault="003357D4">
      <w:pPr>
        <w:tabs>
          <w:tab w:val="left" w:pos="284"/>
          <w:tab w:val="left" w:pos="567"/>
          <w:tab w:val="left" w:pos="851"/>
          <w:tab w:val="left" w:pos="1134"/>
        </w:tabs>
        <w:suppressAutoHyphens/>
        <w:jc w:val="both"/>
        <w:rPr>
          <w:rFonts w:eastAsia="Calibri"/>
          <w:b/>
          <w:bCs/>
          <w:sz w:val="22"/>
          <w:szCs w:val="22"/>
          <w:lang w:eastAsia="ar-SA" w:bidi="en-US"/>
        </w:rPr>
      </w:pPr>
    </w:p>
    <w:p w:rsidR="003357D4" w:rsidRDefault="00360FF0">
      <w:pPr>
        <w:tabs>
          <w:tab w:val="left" w:pos="284"/>
          <w:tab w:val="left" w:pos="567"/>
          <w:tab w:val="left" w:pos="851"/>
          <w:tab w:val="left" w:pos="1134"/>
        </w:tabs>
        <w:suppressAutoHyphens/>
        <w:jc w:val="both"/>
        <w:rPr>
          <w:rFonts w:eastAsia="Calibri"/>
          <w:sz w:val="22"/>
          <w:szCs w:val="22"/>
          <w:lang w:eastAsia="ar-SA" w:bidi="en-US"/>
        </w:rPr>
      </w:pPr>
      <w:r>
        <w:rPr>
          <w:rFonts w:eastAsia="Calibri"/>
          <w:sz w:val="22"/>
          <w:szCs w:val="22"/>
          <w:lang w:eastAsia="ar-SA" w:bidi="en-US"/>
        </w:rPr>
        <w:t>Priemonės vadovas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4"/>
        <w:gridCol w:w="5634"/>
      </w:tblGrid>
      <w:tr w:rsidR="003357D4">
        <w:trPr>
          <w:cantSplit/>
        </w:trPr>
        <w:tc>
          <w:tcPr>
            <w:tcW w:w="2074" w:type="pct"/>
            <w:tcBorders>
              <w:top w:val="single" w:sz="4" w:space="0" w:color="auto"/>
              <w:left w:val="single" w:sz="4" w:space="0" w:color="auto"/>
              <w:bottom w:val="single" w:sz="4" w:space="0" w:color="auto"/>
              <w:right w:val="single" w:sz="4" w:space="0" w:color="auto"/>
            </w:tcBorders>
            <w:hideMark/>
          </w:tcPr>
          <w:p w:rsidR="003357D4" w:rsidRDefault="00360FF0">
            <w:pPr>
              <w:keepNext/>
              <w:keepLines/>
              <w:tabs>
                <w:tab w:val="left" w:pos="567"/>
                <w:tab w:val="left" w:pos="851"/>
                <w:tab w:val="left" w:pos="1134"/>
              </w:tabs>
              <w:suppressAutoHyphens/>
              <w:spacing w:line="254" w:lineRule="auto"/>
              <w:jc w:val="both"/>
              <w:outlineLvl w:val="1"/>
              <w:rPr>
                <w:bCs/>
                <w:sz w:val="22"/>
                <w:szCs w:val="22"/>
                <w:lang w:eastAsia="ar-SA"/>
              </w:rPr>
            </w:pPr>
            <w:r>
              <w:rPr>
                <w:bCs/>
                <w:sz w:val="22"/>
                <w:szCs w:val="22"/>
                <w:lang w:eastAsia="ar-SA"/>
              </w:rPr>
              <w:t>Vardas, pavardė</w:t>
            </w:r>
          </w:p>
        </w:tc>
        <w:tc>
          <w:tcPr>
            <w:tcW w:w="2926"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r>
      <w:tr w:rsidR="003357D4">
        <w:trPr>
          <w:cantSplit/>
        </w:trPr>
        <w:tc>
          <w:tcPr>
            <w:tcW w:w="2074" w:type="pct"/>
            <w:tcBorders>
              <w:top w:val="single" w:sz="4" w:space="0" w:color="auto"/>
              <w:left w:val="single" w:sz="4" w:space="0" w:color="auto"/>
              <w:bottom w:val="single" w:sz="4" w:space="0" w:color="auto"/>
              <w:right w:val="single" w:sz="4" w:space="0" w:color="auto"/>
            </w:tcBorders>
            <w:hideMark/>
          </w:tcPr>
          <w:p w:rsidR="003357D4" w:rsidRDefault="00360FF0">
            <w:pPr>
              <w:keepNext/>
              <w:keepLines/>
              <w:tabs>
                <w:tab w:val="left" w:pos="567"/>
                <w:tab w:val="left" w:pos="851"/>
                <w:tab w:val="left" w:pos="1134"/>
              </w:tabs>
              <w:suppressAutoHyphens/>
              <w:spacing w:line="254" w:lineRule="auto"/>
              <w:jc w:val="both"/>
              <w:outlineLvl w:val="1"/>
              <w:rPr>
                <w:bCs/>
                <w:sz w:val="22"/>
                <w:szCs w:val="22"/>
                <w:lang w:eastAsia="ar-SA"/>
              </w:rPr>
            </w:pPr>
            <w:r>
              <w:rPr>
                <w:bCs/>
                <w:sz w:val="22"/>
                <w:szCs w:val="22"/>
                <w:lang w:eastAsia="ar-SA"/>
              </w:rPr>
              <w:t>Pareigos organizacijoje / įstaigoje</w:t>
            </w:r>
          </w:p>
        </w:tc>
        <w:tc>
          <w:tcPr>
            <w:tcW w:w="2926"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r>
      <w:tr w:rsidR="003357D4">
        <w:trPr>
          <w:cantSplit/>
        </w:trPr>
        <w:tc>
          <w:tcPr>
            <w:tcW w:w="2074"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spacing w:line="254" w:lineRule="auto"/>
              <w:jc w:val="both"/>
              <w:rPr>
                <w:rFonts w:eastAsia="Calibri"/>
                <w:bCs/>
                <w:sz w:val="22"/>
                <w:szCs w:val="22"/>
                <w:lang w:eastAsia="ar-SA" w:bidi="en-US"/>
              </w:rPr>
            </w:pPr>
            <w:r>
              <w:rPr>
                <w:rFonts w:eastAsia="Calibri"/>
                <w:bCs/>
                <w:sz w:val="22"/>
                <w:szCs w:val="22"/>
                <w:lang w:eastAsia="ar-SA" w:bidi="en-US"/>
              </w:rPr>
              <w:t>Tel., el. paštas</w:t>
            </w:r>
          </w:p>
        </w:tc>
        <w:tc>
          <w:tcPr>
            <w:tcW w:w="2926"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r>
    </w:tbl>
    <w:p w:rsidR="003357D4" w:rsidRDefault="003357D4">
      <w:pPr>
        <w:ind w:firstLine="851"/>
        <w:jc w:val="both"/>
        <w:rPr>
          <w:b/>
          <w:bCs/>
          <w:kern w:val="36"/>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5"/>
        <w:gridCol w:w="2538"/>
        <w:gridCol w:w="2985"/>
      </w:tblGrid>
      <w:tr w:rsidR="003357D4">
        <w:trPr>
          <w:cantSplit/>
        </w:trPr>
        <w:tc>
          <w:tcPr>
            <w:tcW w:w="2132"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spacing w:line="254" w:lineRule="auto"/>
              <w:jc w:val="both"/>
              <w:rPr>
                <w:rFonts w:eastAsia="Calibri"/>
                <w:bCs/>
                <w:sz w:val="22"/>
                <w:szCs w:val="22"/>
                <w:lang w:eastAsia="ar-SA" w:bidi="en-US"/>
              </w:rPr>
            </w:pPr>
            <w:r>
              <w:rPr>
                <w:rFonts w:eastAsia="Calibri"/>
                <w:bCs/>
                <w:sz w:val="22"/>
                <w:szCs w:val="22"/>
                <w:lang w:eastAsia="ar-SA" w:bidi="en-US"/>
              </w:rPr>
              <w:t>Priemonių įgyvendinimo laikotarpis</w:t>
            </w:r>
          </w:p>
        </w:tc>
        <w:tc>
          <w:tcPr>
            <w:tcW w:w="2868" w:type="pct"/>
            <w:gridSpan w:val="2"/>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r>
      <w:tr w:rsidR="003357D4">
        <w:trPr>
          <w:cantSplit/>
        </w:trPr>
        <w:tc>
          <w:tcPr>
            <w:tcW w:w="2132"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spacing w:line="254" w:lineRule="auto"/>
              <w:jc w:val="both"/>
              <w:rPr>
                <w:rFonts w:eastAsia="Calibri"/>
                <w:bCs/>
                <w:sz w:val="22"/>
                <w:szCs w:val="22"/>
                <w:lang w:eastAsia="ar-SA" w:bidi="en-US"/>
              </w:rPr>
            </w:pPr>
            <w:r>
              <w:rPr>
                <w:rFonts w:eastAsia="Calibri"/>
                <w:bCs/>
                <w:sz w:val="22"/>
                <w:szCs w:val="22"/>
                <w:lang w:eastAsia="ar-SA" w:bidi="en-US"/>
              </w:rPr>
              <w:t>Priemonių įgyvendinimo vieta</w:t>
            </w:r>
          </w:p>
        </w:tc>
        <w:tc>
          <w:tcPr>
            <w:tcW w:w="2868" w:type="pct"/>
            <w:gridSpan w:val="2"/>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spacing w:line="254" w:lineRule="auto"/>
              <w:jc w:val="both"/>
              <w:rPr>
                <w:rFonts w:eastAsia="Calibri"/>
                <w:bCs/>
                <w:sz w:val="22"/>
                <w:szCs w:val="22"/>
                <w:lang w:eastAsia="ar-SA" w:bidi="en-US"/>
              </w:rPr>
            </w:pPr>
          </w:p>
        </w:tc>
      </w:tr>
      <w:tr w:rsidR="003357D4">
        <w:trPr>
          <w:cantSplit/>
          <w:trHeight w:val="345"/>
        </w:trPr>
        <w:tc>
          <w:tcPr>
            <w:tcW w:w="2132"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spacing w:line="254" w:lineRule="auto"/>
              <w:jc w:val="both"/>
              <w:rPr>
                <w:rFonts w:eastAsia="Calibri"/>
                <w:bCs/>
                <w:sz w:val="22"/>
                <w:szCs w:val="22"/>
                <w:lang w:eastAsia="ar-SA" w:bidi="en-US"/>
              </w:rPr>
            </w:pPr>
            <w:r>
              <w:rPr>
                <w:rFonts w:eastAsia="Calibri"/>
                <w:bCs/>
                <w:sz w:val="22"/>
                <w:szCs w:val="22"/>
                <w:lang w:eastAsia="ar-SA" w:bidi="en-US"/>
              </w:rPr>
              <w:t>Lėšos:</w:t>
            </w:r>
          </w:p>
        </w:tc>
        <w:tc>
          <w:tcPr>
            <w:tcW w:w="1318"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spacing w:line="254" w:lineRule="auto"/>
              <w:jc w:val="both"/>
              <w:rPr>
                <w:rFonts w:eastAsia="Calibri"/>
                <w:bCs/>
                <w:sz w:val="22"/>
                <w:szCs w:val="22"/>
                <w:lang w:eastAsia="ar-SA" w:bidi="en-US"/>
              </w:rPr>
            </w:pPr>
            <w:r>
              <w:rPr>
                <w:rFonts w:eastAsia="Calibri"/>
                <w:bCs/>
                <w:sz w:val="22"/>
                <w:szCs w:val="22"/>
                <w:lang w:eastAsia="ar-SA" w:bidi="en-US"/>
              </w:rPr>
              <w:t>Iš Savivaldybės biudžeto:</w:t>
            </w:r>
          </w:p>
        </w:tc>
        <w:tc>
          <w:tcPr>
            <w:tcW w:w="1550"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spacing w:line="254" w:lineRule="auto"/>
              <w:jc w:val="both"/>
              <w:rPr>
                <w:rFonts w:eastAsia="Calibri"/>
                <w:sz w:val="22"/>
                <w:szCs w:val="22"/>
                <w:lang w:eastAsia="ar-SA" w:bidi="en-US"/>
              </w:rPr>
            </w:pPr>
            <w:r>
              <w:rPr>
                <w:rFonts w:eastAsia="Calibri"/>
                <w:bCs/>
                <w:sz w:val="22"/>
                <w:szCs w:val="22"/>
                <w:lang w:eastAsia="ar-SA" w:bidi="en-US"/>
              </w:rPr>
              <w:t>Kitų šaltinių lėšos:</w:t>
            </w:r>
          </w:p>
        </w:tc>
      </w:tr>
      <w:tr w:rsidR="003357D4">
        <w:trPr>
          <w:cantSplit/>
        </w:trPr>
        <w:tc>
          <w:tcPr>
            <w:tcW w:w="2132"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rFonts w:eastAsia="Calibri"/>
                <w:sz w:val="22"/>
                <w:szCs w:val="22"/>
                <w:lang w:eastAsia="ar-SA"/>
              </w:rPr>
            </w:pPr>
            <w:r>
              <w:rPr>
                <w:rFonts w:eastAsia="Calibri"/>
                <w:bCs/>
                <w:sz w:val="22"/>
                <w:szCs w:val="22"/>
                <w:lang w:eastAsia="ar-SA"/>
              </w:rPr>
              <w:t>Bendra paraiškos vertė (planuota)</w:t>
            </w:r>
          </w:p>
        </w:tc>
        <w:tc>
          <w:tcPr>
            <w:tcW w:w="1318"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c>
          <w:tcPr>
            <w:tcW w:w="1550"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r>
      <w:tr w:rsidR="003357D4">
        <w:trPr>
          <w:cantSplit/>
        </w:trPr>
        <w:tc>
          <w:tcPr>
            <w:tcW w:w="2132"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rFonts w:eastAsia="Calibri"/>
                <w:sz w:val="22"/>
                <w:szCs w:val="22"/>
                <w:lang w:eastAsia="ar-SA"/>
              </w:rPr>
            </w:pPr>
            <w:r>
              <w:rPr>
                <w:rFonts w:eastAsia="Calibri"/>
                <w:bCs/>
                <w:sz w:val="22"/>
                <w:szCs w:val="22"/>
                <w:lang w:eastAsia="ar-SA"/>
              </w:rPr>
              <w:t>Gautos lėšos</w:t>
            </w:r>
          </w:p>
        </w:tc>
        <w:tc>
          <w:tcPr>
            <w:tcW w:w="1318"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c>
          <w:tcPr>
            <w:tcW w:w="1550"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r>
      <w:tr w:rsidR="003357D4">
        <w:trPr>
          <w:cantSplit/>
          <w:trHeight w:val="315"/>
        </w:trPr>
        <w:tc>
          <w:tcPr>
            <w:tcW w:w="2132"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rFonts w:eastAsia="Calibri"/>
                <w:sz w:val="22"/>
                <w:szCs w:val="22"/>
                <w:lang w:eastAsia="ar-SA"/>
              </w:rPr>
            </w:pPr>
            <w:r>
              <w:rPr>
                <w:rFonts w:eastAsia="Calibri"/>
                <w:bCs/>
                <w:sz w:val="22"/>
                <w:szCs w:val="22"/>
                <w:lang w:eastAsia="ar-SA"/>
              </w:rPr>
              <w:t>Išlaidos per paraiškos įgyvendinimo laikotarpį</w:t>
            </w:r>
          </w:p>
        </w:tc>
        <w:tc>
          <w:tcPr>
            <w:tcW w:w="1318"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c>
          <w:tcPr>
            <w:tcW w:w="1550"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r>
      <w:tr w:rsidR="003357D4">
        <w:trPr>
          <w:cantSplit/>
        </w:trPr>
        <w:tc>
          <w:tcPr>
            <w:tcW w:w="2132" w:type="pct"/>
            <w:tcBorders>
              <w:top w:val="single" w:sz="4" w:space="0" w:color="auto"/>
              <w:left w:val="single" w:sz="4" w:space="0" w:color="auto"/>
              <w:bottom w:val="single" w:sz="4" w:space="0" w:color="auto"/>
              <w:right w:val="single" w:sz="4" w:space="0" w:color="auto"/>
            </w:tcBorders>
            <w:hideMark/>
          </w:tcPr>
          <w:p w:rsidR="003357D4" w:rsidRDefault="00360FF0">
            <w:pPr>
              <w:tabs>
                <w:tab w:val="left" w:pos="567"/>
                <w:tab w:val="left" w:pos="851"/>
                <w:tab w:val="left" w:pos="1134"/>
              </w:tabs>
              <w:suppressAutoHyphens/>
              <w:jc w:val="both"/>
              <w:rPr>
                <w:rFonts w:eastAsia="Calibri"/>
                <w:sz w:val="22"/>
                <w:szCs w:val="22"/>
                <w:lang w:eastAsia="ar-SA"/>
              </w:rPr>
            </w:pPr>
            <w:r>
              <w:rPr>
                <w:rFonts w:eastAsia="Calibri"/>
                <w:bCs/>
                <w:sz w:val="22"/>
                <w:szCs w:val="22"/>
                <w:lang w:eastAsia="ar-SA"/>
              </w:rPr>
              <w:t>Nepanaudotos lėšos</w:t>
            </w:r>
          </w:p>
        </w:tc>
        <w:tc>
          <w:tcPr>
            <w:tcW w:w="1318"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c>
          <w:tcPr>
            <w:tcW w:w="1550" w:type="pct"/>
            <w:tcBorders>
              <w:top w:val="single" w:sz="4" w:space="0" w:color="auto"/>
              <w:left w:val="single" w:sz="4" w:space="0" w:color="auto"/>
              <w:bottom w:val="single" w:sz="4" w:space="0" w:color="auto"/>
              <w:right w:val="single" w:sz="4" w:space="0" w:color="auto"/>
            </w:tcBorders>
          </w:tcPr>
          <w:p w:rsidR="003357D4" w:rsidRDefault="003357D4">
            <w:pPr>
              <w:tabs>
                <w:tab w:val="left" w:pos="567"/>
                <w:tab w:val="left" w:pos="851"/>
                <w:tab w:val="left" w:pos="1134"/>
              </w:tabs>
              <w:suppressAutoHyphens/>
              <w:jc w:val="both"/>
              <w:rPr>
                <w:rFonts w:eastAsia="Calibri"/>
                <w:bCs/>
                <w:sz w:val="22"/>
                <w:szCs w:val="22"/>
                <w:lang w:eastAsia="ar-SA"/>
              </w:rPr>
            </w:pPr>
          </w:p>
        </w:tc>
      </w:tr>
    </w:tbl>
    <w:p w:rsidR="003357D4" w:rsidRDefault="00360FF0">
      <w:pPr>
        <w:rPr>
          <w:sz w:val="8"/>
          <w:szCs w:val="8"/>
        </w:rPr>
      </w:pPr>
    </w:p>
    <w:p w:rsidR="003357D4" w:rsidRDefault="00360FF0">
      <w:pPr>
        <w:ind w:firstLine="851"/>
        <w:rPr>
          <w:b/>
          <w:bCs/>
          <w:kern w:val="36"/>
          <w:szCs w:val="24"/>
          <w:lang w:eastAsia="lt-LT"/>
        </w:rPr>
      </w:pPr>
      <w:r>
        <w:rPr>
          <w:b/>
          <w:bCs/>
          <w:kern w:val="36"/>
          <w:szCs w:val="24"/>
          <w:lang w:eastAsia="lt-LT"/>
        </w:rPr>
        <w:t>2</w:t>
      </w:r>
      <w:r>
        <w:rPr>
          <w:b/>
          <w:bCs/>
          <w:kern w:val="36"/>
          <w:szCs w:val="24"/>
          <w:lang w:eastAsia="lt-LT"/>
        </w:rPr>
        <w:t>. Duomenys apie stebėseną</w:t>
      </w:r>
    </w:p>
    <w:p w:rsidR="003357D4" w:rsidRDefault="003357D4">
      <w:pPr>
        <w:ind w:firstLine="851"/>
        <w:rPr>
          <w:b/>
          <w:bCs/>
          <w:kern w:val="36"/>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2"/>
      </w:tblGrid>
      <w:tr w:rsidR="003357D4">
        <w:tc>
          <w:tcPr>
            <w:tcW w:w="4106" w:type="dxa"/>
          </w:tcPr>
          <w:p w:rsidR="003357D4" w:rsidRDefault="00360FF0">
            <w:pPr>
              <w:jc w:val="both"/>
              <w:rPr>
                <w:szCs w:val="24"/>
                <w:lang w:eastAsia="lt-LT"/>
              </w:rPr>
            </w:pPr>
            <w:r>
              <w:rPr>
                <w:kern w:val="36"/>
                <w:szCs w:val="24"/>
                <w:lang w:eastAsia="lt-LT"/>
              </w:rPr>
              <w:t>Stebėseną atlieka:</w:t>
            </w:r>
          </w:p>
        </w:tc>
        <w:tc>
          <w:tcPr>
            <w:tcW w:w="5523" w:type="dxa"/>
          </w:tcPr>
          <w:p w:rsidR="003357D4" w:rsidRDefault="003357D4">
            <w:pPr>
              <w:jc w:val="both"/>
              <w:rPr>
                <w:sz w:val="22"/>
                <w:szCs w:val="22"/>
                <w:lang w:eastAsia="lt-LT"/>
              </w:rPr>
            </w:pPr>
          </w:p>
        </w:tc>
      </w:tr>
      <w:tr w:rsidR="003357D4">
        <w:tc>
          <w:tcPr>
            <w:tcW w:w="4106" w:type="dxa"/>
          </w:tcPr>
          <w:p w:rsidR="003357D4" w:rsidRDefault="00360FF0">
            <w:pPr>
              <w:jc w:val="both"/>
              <w:rPr>
                <w:szCs w:val="24"/>
                <w:lang w:eastAsia="lt-LT"/>
              </w:rPr>
            </w:pPr>
            <w:r>
              <w:rPr>
                <w:kern w:val="36"/>
                <w:szCs w:val="24"/>
                <w:lang w:eastAsia="lt-LT"/>
              </w:rPr>
              <w:t>Stebėsenoje dalyvavę priemonės vykdytojo atstovai (vardas, pavardė)</w:t>
            </w:r>
          </w:p>
        </w:tc>
        <w:tc>
          <w:tcPr>
            <w:tcW w:w="5523" w:type="dxa"/>
          </w:tcPr>
          <w:p w:rsidR="003357D4" w:rsidRDefault="003357D4">
            <w:pPr>
              <w:jc w:val="both"/>
              <w:rPr>
                <w:sz w:val="22"/>
                <w:szCs w:val="22"/>
                <w:lang w:eastAsia="lt-LT"/>
              </w:rPr>
            </w:pPr>
          </w:p>
        </w:tc>
      </w:tr>
      <w:tr w:rsidR="003357D4">
        <w:tc>
          <w:tcPr>
            <w:tcW w:w="4106" w:type="dxa"/>
          </w:tcPr>
          <w:p w:rsidR="003357D4" w:rsidRDefault="003357D4">
            <w:pPr>
              <w:jc w:val="both"/>
              <w:rPr>
                <w:szCs w:val="24"/>
                <w:lang w:eastAsia="lt-LT"/>
              </w:rPr>
            </w:pPr>
          </w:p>
          <w:p w:rsidR="003357D4" w:rsidRDefault="00360FF0">
            <w:pPr>
              <w:jc w:val="both"/>
              <w:rPr>
                <w:szCs w:val="24"/>
                <w:lang w:eastAsia="lt-LT"/>
              </w:rPr>
            </w:pPr>
            <w:r>
              <w:rPr>
                <w:szCs w:val="24"/>
                <w:lang w:eastAsia="lt-LT"/>
              </w:rPr>
              <w:t>Stebėsenos atlikimo data ir vieta</w:t>
            </w:r>
          </w:p>
          <w:p w:rsidR="003357D4" w:rsidRDefault="003357D4">
            <w:pPr>
              <w:jc w:val="both"/>
              <w:rPr>
                <w:szCs w:val="24"/>
                <w:lang w:eastAsia="lt-LT"/>
              </w:rPr>
            </w:pPr>
          </w:p>
        </w:tc>
        <w:tc>
          <w:tcPr>
            <w:tcW w:w="5523" w:type="dxa"/>
          </w:tcPr>
          <w:p w:rsidR="003357D4" w:rsidRDefault="003357D4">
            <w:pPr>
              <w:jc w:val="both"/>
              <w:rPr>
                <w:sz w:val="22"/>
                <w:szCs w:val="22"/>
                <w:lang w:eastAsia="lt-LT"/>
              </w:rPr>
            </w:pPr>
          </w:p>
        </w:tc>
      </w:tr>
    </w:tbl>
    <w:p w:rsidR="003357D4" w:rsidRDefault="003357D4">
      <w:pPr>
        <w:rPr>
          <w:sz w:val="8"/>
          <w:szCs w:val="8"/>
        </w:rPr>
      </w:pPr>
    </w:p>
    <w:p w:rsidR="003357D4" w:rsidRDefault="00360FF0">
      <w:pPr>
        <w:rPr>
          <w:sz w:val="8"/>
          <w:szCs w:val="8"/>
        </w:rPr>
      </w:pPr>
    </w:p>
    <w:p w:rsidR="003357D4" w:rsidRDefault="00360FF0">
      <w:pPr>
        <w:ind w:firstLine="851"/>
        <w:rPr>
          <w:b/>
          <w:bCs/>
          <w:kern w:val="36"/>
          <w:szCs w:val="24"/>
          <w:lang w:eastAsia="lt-LT"/>
        </w:rPr>
      </w:pPr>
      <w:r>
        <w:rPr>
          <w:b/>
          <w:bCs/>
          <w:kern w:val="36"/>
          <w:szCs w:val="24"/>
          <w:lang w:eastAsia="lt-LT"/>
        </w:rPr>
        <w:t>3</w:t>
      </w:r>
      <w:r>
        <w:rPr>
          <w:b/>
          <w:bCs/>
          <w:kern w:val="36"/>
          <w:szCs w:val="24"/>
          <w:lang w:eastAsia="lt-LT"/>
        </w:rPr>
        <w:t>. Duomenys apie priemonės įgyvendinimą</w:t>
      </w:r>
    </w:p>
    <w:p w:rsidR="003357D4" w:rsidRDefault="003357D4">
      <w:pPr>
        <w:rPr>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836"/>
        <w:gridCol w:w="712"/>
        <w:gridCol w:w="678"/>
        <w:gridCol w:w="2994"/>
      </w:tblGrid>
      <w:tr w:rsidR="003357D4">
        <w:trPr>
          <w:trHeight w:val="582"/>
        </w:trPr>
        <w:tc>
          <w:tcPr>
            <w:tcW w:w="421" w:type="dxa"/>
          </w:tcPr>
          <w:p w:rsidR="003357D4" w:rsidRDefault="00360FF0">
            <w:pPr>
              <w:rPr>
                <w:szCs w:val="24"/>
              </w:rPr>
            </w:pPr>
            <w:r>
              <w:rPr>
                <w:szCs w:val="24"/>
              </w:rPr>
              <w:t>Eil.</w:t>
            </w:r>
          </w:p>
          <w:p w:rsidR="003357D4" w:rsidRDefault="00360FF0">
            <w:pPr>
              <w:rPr>
                <w:szCs w:val="24"/>
              </w:rPr>
            </w:pPr>
            <w:r>
              <w:rPr>
                <w:szCs w:val="24"/>
              </w:rPr>
              <w:t>Nr.</w:t>
            </w:r>
          </w:p>
        </w:tc>
        <w:tc>
          <w:tcPr>
            <w:tcW w:w="4922" w:type="dxa"/>
          </w:tcPr>
          <w:p w:rsidR="003357D4" w:rsidRDefault="00360FF0">
            <w:pPr>
              <w:jc w:val="center"/>
              <w:rPr>
                <w:kern w:val="36"/>
                <w:szCs w:val="24"/>
                <w:lang w:eastAsia="lt-LT"/>
              </w:rPr>
            </w:pPr>
            <w:r>
              <w:rPr>
                <w:kern w:val="36"/>
                <w:szCs w:val="24"/>
                <w:lang w:eastAsia="lt-LT"/>
              </w:rPr>
              <w:t>Stebėsenos kriterijai</w:t>
            </w:r>
          </w:p>
        </w:tc>
        <w:tc>
          <w:tcPr>
            <w:tcW w:w="713" w:type="dxa"/>
          </w:tcPr>
          <w:p w:rsidR="003357D4" w:rsidRDefault="00360FF0">
            <w:pPr>
              <w:jc w:val="center"/>
              <w:rPr>
                <w:szCs w:val="24"/>
              </w:rPr>
            </w:pPr>
            <w:r>
              <w:rPr>
                <w:szCs w:val="24"/>
              </w:rPr>
              <w:t>Taip</w:t>
            </w:r>
          </w:p>
        </w:tc>
        <w:tc>
          <w:tcPr>
            <w:tcW w:w="683" w:type="dxa"/>
          </w:tcPr>
          <w:p w:rsidR="003357D4" w:rsidRDefault="00360FF0">
            <w:pPr>
              <w:jc w:val="center"/>
              <w:rPr>
                <w:szCs w:val="24"/>
              </w:rPr>
            </w:pPr>
            <w:r>
              <w:rPr>
                <w:szCs w:val="24"/>
              </w:rPr>
              <w:t>Ne</w:t>
            </w:r>
          </w:p>
        </w:tc>
        <w:tc>
          <w:tcPr>
            <w:tcW w:w="3037" w:type="dxa"/>
          </w:tcPr>
          <w:p w:rsidR="003357D4" w:rsidRDefault="00360FF0">
            <w:pPr>
              <w:jc w:val="center"/>
              <w:rPr>
                <w:szCs w:val="24"/>
              </w:rPr>
            </w:pPr>
            <w:r>
              <w:rPr>
                <w:szCs w:val="24"/>
              </w:rPr>
              <w:t>Komentarai</w:t>
            </w:r>
          </w:p>
        </w:tc>
      </w:tr>
      <w:tr w:rsidR="003357D4">
        <w:tc>
          <w:tcPr>
            <w:tcW w:w="421" w:type="dxa"/>
          </w:tcPr>
          <w:p w:rsidR="003357D4" w:rsidRDefault="003357D4">
            <w:pPr>
              <w:rPr>
                <w:sz w:val="8"/>
                <w:szCs w:val="8"/>
              </w:rPr>
            </w:pPr>
          </w:p>
          <w:p w:rsidR="003357D4" w:rsidRDefault="00360FF0">
            <w:pPr>
              <w:tabs>
                <w:tab w:val="left" w:pos="142"/>
              </w:tabs>
              <w:jc w:val="center"/>
              <w:rPr>
                <w:bCs/>
                <w:kern w:val="36"/>
                <w:szCs w:val="24"/>
                <w:lang w:eastAsia="lt-LT"/>
              </w:rPr>
            </w:pPr>
            <w:r>
              <w:rPr>
                <w:bCs/>
                <w:kern w:val="36"/>
                <w:szCs w:val="24"/>
                <w:lang w:eastAsia="lt-LT"/>
              </w:rPr>
              <w:t>1.</w:t>
            </w:r>
          </w:p>
        </w:tc>
        <w:tc>
          <w:tcPr>
            <w:tcW w:w="4922" w:type="dxa"/>
          </w:tcPr>
          <w:p w:rsidR="003357D4" w:rsidRDefault="00360FF0">
            <w:pPr>
              <w:rPr>
                <w:bCs/>
                <w:kern w:val="36"/>
                <w:szCs w:val="24"/>
                <w:lang w:eastAsia="lt-LT"/>
              </w:rPr>
            </w:pPr>
            <w:r>
              <w:rPr>
                <w:bCs/>
                <w:kern w:val="36"/>
                <w:szCs w:val="24"/>
                <w:lang w:eastAsia="lt-LT"/>
              </w:rPr>
              <w:t>Veiklų turinys atitinka paraiškoje pateiktą informaciją</w:t>
            </w:r>
          </w:p>
        </w:tc>
        <w:tc>
          <w:tcPr>
            <w:tcW w:w="713" w:type="dxa"/>
          </w:tcPr>
          <w:p w:rsidR="003357D4" w:rsidRDefault="003357D4">
            <w:pPr>
              <w:rPr>
                <w:sz w:val="8"/>
                <w:szCs w:val="8"/>
              </w:rPr>
            </w:pPr>
          </w:p>
          <w:p w:rsidR="003357D4" w:rsidRDefault="003357D4">
            <w:pPr>
              <w:rPr>
                <w:b/>
                <w:bCs/>
                <w:kern w:val="36"/>
                <w:szCs w:val="24"/>
                <w:lang w:eastAsia="lt-LT"/>
              </w:rPr>
            </w:pPr>
          </w:p>
        </w:tc>
        <w:tc>
          <w:tcPr>
            <w:tcW w:w="683" w:type="dxa"/>
          </w:tcPr>
          <w:p w:rsidR="003357D4" w:rsidRDefault="003357D4">
            <w:pPr>
              <w:rPr>
                <w:sz w:val="8"/>
                <w:szCs w:val="8"/>
              </w:rPr>
            </w:pPr>
          </w:p>
          <w:p w:rsidR="003357D4" w:rsidRDefault="003357D4">
            <w:pPr>
              <w:rPr>
                <w:b/>
                <w:bCs/>
                <w:kern w:val="36"/>
                <w:szCs w:val="24"/>
                <w:lang w:eastAsia="lt-LT"/>
              </w:rPr>
            </w:pPr>
          </w:p>
        </w:tc>
        <w:tc>
          <w:tcPr>
            <w:tcW w:w="3037" w:type="dxa"/>
          </w:tcPr>
          <w:p w:rsidR="003357D4" w:rsidRDefault="003357D4">
            <w:pPr>
              <w:rPr>
                <w:sz w:val="8"/>
                <w:szCs w:val="8"/>
              </w:rPr>
            </w:pPr>
          </w:p>
          <w:p w:rsidR="003357D4" w:rsidRDefault="003357D4">
            <w:pPr>
              <w:rPr>
                <w:b/>
                <w:bCs/>
                <w:kern w:val="36"/>
                <w:szCs w:val="24"/>
                <w:lang w:eastAsia="lt-LT"/>
              </w:rPr>
            </w:pPr>
          </w:p>
        </w:tc>
      </w:tr>
      <w:tr w:rsidR="003357D4">
        <w:tc>
          <w:tcPr>
            <w:tcW w:w="421" w:type="dxa"/>
          </w:tcPr>
          <w:p w:rsidR="003357D4" w:rsidRDefault="003357D4">
            <w:pPr>
              <w:rPr>
                <w:sz w:val="8"/>
                <w:szCs w:val="8"/>
              </w:rPr>
            </w:pPr>
          </w:p>
          <w:p w:rsidR="003357D4" w:rsidRDefault="00360FF0">
            <w:pPr>
              <w:tabs>
                <w:tab w:val="left" w:pos="142"/>
              </w:tabs>
              <w:jc w:val="center"/>
              <w:rPr>
                <w:bCs/>
                <w:kern w:val="36"/>
                <w:szCs w:val="24"/>
                <w:lang w:eastAsia="lt-LT"/>
              </w:rPr>
            </w:pPr>
            <w:r>
              <w:rPr>
                <w:bCs/>
                <w:kern w:val="36"/>
                <w:szCs w:val="24"/>
                <w:lang w:eastAsia="lt-LT"/>
              </w:rPr>
              <w:t>2.</w:t>
            </w:r>
          </w:p>
        </w:tc>
        <w:tc>
          <w:tcPr>
            <w:tcW w:w="4922" w:type="dxa"/>
          </w:tcPr>
          <w:p w:rsidR="003357D4" w:rsidRDefault="00360FF0">
            <w:pPr>
              <w:rPr>
                <w:bCs/>
                <w:kern w:val="36"/>
                <w:szCs w:val="24"/>
                <w:lang w:eastAsia="lt-LT"/>
              </w:rPr>
            </w:pPr>
            <w:r>
              <w:rPr>
                <w:bCs/>
                <w:kern w:val="36"/>
                <w:szCs w:val="24"/>
                <w:lang w:eastAsia="lt-LT"/>
              </w:rPr>
              <w:t xml:space="preserve">Dalyvių skaičius atitinka paraiškoje  pateiktą informaciją </w:t>
            </w:r>
          </w:p>
        </w:tc>
        <w:tc>
          <w:tcPr>
            <w:tcW w:w="713" w:type="dxa"/>
          </w:tcPr>
          <w:p w:rsidR="003357D4" w:rsidRDefault="003357D4">
            <w:pPr>
              <w:rPr>
                <w:sz w:val="8"/>
                <w:szCs w:val="8"/>
              </w:rPr>
            </w:pPr>
          </w:p>
          <w:p w:rsidR="003357D4" w:rsidRDefault="003357D4">
            <w:pPr>
              <w:rPr>
                <w:b/>
                <w:bCs/>
                <w:kern w:val="36"/>
                <w:szCs w:val="24"/>
                <w:lang w:eastAsia="lt-LT"/>
              </w:rPr>
            </w:pPr>
          </w:p>
        </w:tc>
        <w:tc>
          <w:tcPr>
            <w:tcW w:w="683" w:type="dxa"/>
          </w:tcPr>
          <w:p w:rsidR="003357D4" w:rsidRDefault="003357D4">
            <w:pPr>
              <w:rPr>
                <w:sz w:val="8"/>
                <w:szCs w:val="8"/>
              </w:rPr>
            </w:pPr>
          </w:p>
          <w:p w:rsidR="003357D4" w:rsidRDefault="003357D4">
            <w:pPr>
              <w:rPr>
                <w:b/>
                <w:bCs/>
                <w:kern w:val="36"/>
                <w:szCs w:val="24"/>
                <w:lang w:eastAsia="lt-LT"/>
              </w:rPr>
            </w:pPr>
          </w:p>
        </w:tc>
        <w:tc>
          <w:tcPr>
            <w:tcW w:w="3037" w:type="dxa"/>
          </w:tcPr>
          <w:p w:rsidR="003357D4" w:rsidRDefault="003357D4">
            <w:pPr>
              <w:rPr>
                <w:sz w:val="8"/>
                <w:szCs w:val="8"/>
              </w:rPr>
            </w:pPr>
          </w:p>
          <w:p w:rsidR="003357D4" w:rsidRDefault="003357D4">
            <w:pPr>
              <w:rPr>
                <w:b/>
                <w:bCs/>
                <w:kern w:val="36"/>
                <w:szCs w:val="24"/>
                <w:lang w:eastAsia="lt-LT"/>
              </w:rPr>
            </w:pPr>
          </w:p>
        </w:tc>
      </w:tr>
      <w:tr w:rsidR="003357D4">
        <w:tc>
          <w:tcPr>
            <w:tcW w:w="421" w:type="dxa"/>
          </w:tcPr>
          <w:p w:rsidR="003357D4" w:rsidRDefault="003357D4">
            <w:pPr>
              <w:rPr>
                <w:sz w:val="8"/>
                <w:szCs w:val="8"/>
              </w:rPr>
            </w:pPr>
          </w:p>
          <w:p w:rsidR="003357D4" w:rsidRDefault="00360FF0">
            <w:pPr>
              <w:tabs>
                <w:tab w:val="left" w:pos="142"/>
              </w:tabs>
              <w:jc w:val="center"/>
              <w:rPr>
                <w:bCs/>
                <w:kern w:val="36"/>
                <w:szCs w:val="24"/>
                <w:lang w:eastAsia="lt-LT"/>
              </w:rPr>
            </w:pPr>
            <w:r>
              <w:rPr>
                <w:bCs/>
                <w:kern w:val="36"/>
                <w:szCs w:val="24"/>
                <w:lang w:eastAsia="lt-LT"/>
              </w:rPr>
              <w:t>3.</w:t>
            </w:r>
          </w:p>
        </w:tc>
        <w:tc>
          <w:tcPr>
            <w:tcW w:w="4922" w:type="dxa"/>
          </w:tcPr>
          <w:p w:rsidR="003357D4" w:rsidRDefault="00360FF0">
            <w:pPr>
              <w:rPr>
                <w:bCs/>
                <w:kern w:val="36"/>
                <w:szCs w:val="24"/>
                <w:lang w:eastAsia="lt-LT"/>
              </w:rPr>
            </w:pPr>
            <w:r>
              <w:rPr>
                <w:bCs/>
                <w:kern w:val="36"/>
                <w:szCs w:val="24"/>
                <w:lang w:eastAsia="lt-LT"/>
              </w:rPr>
              <w:t>Veiklų įgyvendinimo laikas atitinka numatytą priemonės veiklos planuose</w:t>
            </w:r>
          </w:p>
        </w:tc>
        <w:tc>
          <w:tcPr>
            <w:tcW w:w="713" w:type="dxa"/>
          </w:tcPr>
          <w:p w:rsidR="003357D4" w:rsidRDefault="003357D4">
            <w:pPr>
              <w:rPr>
                <w:sz w:val="8"/>
                <w:szCs w:val="8"/>
              </w:rPr>
            </w:pPr>
          </w:p>
          <w:p w:rsidR="003357D4" w:rsidRDefault="003357D4">
            <w:pPr>
              <w:rPr>
                <w:b/>
                <w:bCs/>
                <w:kern w:val="36"/>
                <w:szCs w:val="24"/>
                <w:lang w:eastAsia="lt-LT"/>
              </w:rPr>
            </w:pPr>
          </w:p>
        </w:tc>
        <w:tc>
          <w:tcPr>
            <w:tcW w:w="683" w:type="dxa"/>
          </w:tcPr>
          <w:p w:rsidR="003357D4" w:rsidRDefault="003357D4">
            <w:pPr>
              <w:rPr>
                <w:sz w:val="8"/>
                <w:szCs w:val="8"/>
              </w:rPr>
            </w:pPr>
          </w:p>
          <w:p w:rsidR="003357D4" w:rsidRDefault="003357D4">
            <w:pPr>
              <w:rPr>
                <w:b/>
                <w:bCs/>
                <w:kern w:val="36"/>
                <w:szCs w:val="24"/>
                <w:lang w:eastAsia="lt-LT"/>
              </w:rPr>
            </w:pPr>
          </w:p>
        </w:tc>
        <w:tc>
          <w:tcPr>
            <w:tcW w:w="3037" w:type="dxa"/>
          </w:tcPr>
          <w:p w:rsidR="003357D4" w:rsidRDefault="003357D4">
            <w:pPr>
              <w:rPr>
                <w:sz w:val="8"/>
                <w:szCs w:val="8"/>
              </w:rPr>
            </w:pPr>
          </w:p>
          <w:p w:rsidR="003357D4" w:rsidRDefault="003357D4">
            <w:pPr>
              <w:rPr>
                <w:b/>
                <w:bCs/>
                <w:kern w:val="36"/>
                <w:szCs w:val="24"/>
                <w:lang w:eastAsia="lt-LT"/>
              </w:rPr>
            </w:pPr>
          </w:p>
        </w:tc>
      </w:tr>
      <w:tr w:rsidR="003357D4">
        <w:tc>
          <w:tcPr>
            <w:tcW w:w="421" w:type="dxa"/>
          </w:tcPr>
          <w:p w:rsidR="003357D4" w:rsidRDefault="003357D4">
            <w:pPr>
              <w:rPr>
                <w:sz w:val="8"/>
                <w:szCs w:val="8"/>
              </w:rPr>
            </w:pPr>
          </w:p>
          <w:p w:rsidR="003357D4" w:rsidRDefault="00360FF0">
            <w:pPr>
              <w:tabs>
                <w:tab w:val="left" w:pos="142"/>
              </w:tabs>
              <w:jc w:val="center"/>
              <w:rPr>
                <w:bCs/>
                <w:kern w:val="36"/>
                <w:szCs w:val="24"/>
                <w:lang w:eastAsia="lt-LT"/>
              </w:rPr>
            </w:pPr>
            <w:r>
              <w:rPr>
                <w:bCs/>
                <w:kern w:val="36"/>
                <w:szCs w:val="24"/>
                <w:lang w:eastAsia="lt-LT"/>
              </w:rPr>
              <w:t>4.</w:t>
            </w:r>
          </w:p>
        </w:tc>
        <w:tc>
          <w:tcPr>
            <w:tcW w:w="4922" w:type="dxa"/>
          </w:tcPr>
          <w:p w:rsidR="003357D4" w:rsidRDefault="00360FF0">
            <w:pPr>
              <w:rPr>
                <w:bCs/>
                <w:kern w:val="36"/>
                <w:szCs w:val="24"/>
                <w:lang w:eastAsia="lt-LT"/>
              </w:rPr>
            </w:pPr>
            <w:r>
              <w:rPr>
                <w:bCs/>
                <w:kern w:val="36"/>
                <w:szCs w:val="24"/>
                <w:lang w:eastAsia="lt-LT"/>
              </w:rPr>
              <w:t>Lėšos naudojamos pagal patvirtintą sąmatą</w:t>
            </w:r>
          </w:p>
        </w:tc>
        <w:tc>
          <w:tcPr>
            <w:tcW w:w="713" w:type="dxa"/>
          </w:tcPr>
          <w:p w:rsidR="003357D4" w:rsidRDefault="003357D4">
            <w:pPr>
              <w:rPr>
                <w:sz w:val="8"/>
                <w:szCs w:val="8"/>
              </w:rPr>
            </w:pPr>
          </w:p>
          <w:p w:rsidR="003357D4" w:rsidRDefault="003357D4">
            <w:pPr>
              <w:rPr>
                <w:b/>
                <w:bCs/>
                <w:kern w:val="36"/>
                <w:szCs w:val="24"/>
                <w:lang w:eastAsia="lt-LT"/>
              </w:rPr>
            </w:pPr>
          </w:p>
        </w:tc>
        <w:tc>
          <w:tcPr>
            <w:tcW w:w="683" w:type="dxa"/>
          </w:tcPr>
          <w:p w:rsidR="003357D4" w:rsidRDefault="003357D4">
            <w:pPr>
              <w:rPr>
                <w:sz w:val="8"/>
                <w:szCs w:val="8"/>
              </w:rPr>
            </w:pPr>
          </w:p>
          <w:p w:rsidR="003357D4" w:rsidRDefault="003357D4">
            <w:pPr>
              <w:rPr>
                <w:b/>
                <w:bCs/>
                <w:kern w:val="36"/>
                <w:szCs w:val="24"/>
                <w:lang w:eastAsia="lt-LT"/>
              </w:rPr>
            </w:pPr>
          </w:p>
        </w:tc>
        <w:tc>
          <w:tcPr>
            <w:tcW w:w="3037" w:type="dxa"/>
          </w:tcPr>
          <w:p w:rsidR="003357D4" w:rsidRDefault="003357D4">
            <w:pPr>
              <w:rPr>
                <w:sz w:val="8"/>
                <w:szCs w:val="8"/>
              </w:rPr>
            </w:pPr>
          </w:p>
          <w:p w:rsidR="003357D4" w:rsidRDefault="003357D4">
            <w:pPr>
              <w:rPr>
                <w:b/>
                <w:bCs/>
                <w:kern w:val="36"/>
                <w:szCs w:val="24"/>
                <w:lang w:eastAsia="lt-LT"/>
              </w:rPr>
            </w:pPr>
          </w:p>
        </w:tc>
      </w:tr>
      <w:tr w:rsidR="003357D4">
        <w:tc>
          <w:tcPr>
            <w:tcW w:w="421" w:type="dxa"/>
          </w:tcPr>
          <w:p w:rsidR="003357D4" w:rsidRDefault="003357D4">
            <w:pPr>
              <w:rPr>
                <w:sz w:val="8"/>
                <w:szCs w:val="8"/>
              </w:rPr>
            </w:pPr>
          </w:p>
          <w:p w:rsidR="003357D4" w:rsidRDefault="00360FF0">
            <w:pPr>
              <w:tabs>
                <w:tab w:val="left" w:pos="142"/>
              </w:tabs>
              <w:jc w:val="center"/>
              <w:rPr>
                <w:bCs/>
                <w:kern w:val="36"/>
                <w:szCs w:val="24"/>
                <w:lang w:eastAsia="lt-LT"/>
              </w:rPr>
            </w:pPr>
            <w:r>
              <w:rPr>
                <w:bCs/>
                <w:kern w:val="36"/>
                <w:szCs w:val="24"/>
                <w:lang w:eastAsia="lt-LT"/>
              </w:rPr>
              <w:t>5.</w:t>
            </w:r>
          </w:p>
        </w:tc>
        <w:tc>
          <w:tcPr>
            <w:tcW w:w="4922" w:type="dxa"/>
          </w:tcPr>
          <w:p w:rsidR="003357D4" w:rsidRDefault="00360FF0">
            <w:pPr>
              <w:rPr>
                <w:bCs/>
                <w:kern w:val="36"/>
                <w:szCs w:val="24"/>
                <w:lang w:eastAsia="lt-LT"/>
              </w:rPr>
            </w:pPr>
            <w:r>
              <w:rPr>
                <w:bCs/>
                <w:kern w:val="36"/>
                <w:szCs w:val="24"/>
                <w:lang w:eastAsia="lt-LT"/>
              </w:rPr>
              <w:t>Priemonės vykdymo paraiškoje planuojami veiklos vertinimo rodikliai pasiekti (-</w:t>
            </w:r>
            <w:proofErr w:type="spellStart"/>
            <w:r>
              <w:rPr>
                <w:bCs/>
                <w:kern w:val="36"/>
                <w:szCs w:val="24"/>
                <w:lang w:eastAsia="lt-LT"/>
              </w:rPr>
              <w:t>iami</w:t>
            </w:r>
            <w:proofErr w:type="spellEnd"/>
            <w:r>
              <w:rPr>
                <w:bCs/>
                <w:kern w:val="36"/>
                <w:szCs w:val="24"/>
                <w:lang w:eastAsia="lt-LT"/>
              </w:rPr>
              <w:t>)</w:t>
            </w:r>
          </w:p>
        </w:tc>
        <w:tc>
          <w:tcPr>
            <w:tcW w:w="713" w:type="dxa"/>
          </w:tcPr>
          <w:p w:rsidR="003357D4" w:rsidRDefault="003357D4">
            <w:pPr>
              <w:rPr>
                <w:sz w:val="8"/>
                <w:szCs w:val="8"/>
              </w:rPr>
            </w:pPr>
          </w:p>
          <w:p w:rsidR="003357D4" w:rsidRDefault="003357D4">
            <w:pPr>
              <w:rPr>
                <w:b/>
                <w:bCs/>
                <w:kern w:val="36"/>
                <w:szCs w:val="24"/>
                <w:lang w:eastAsia="lt-LT"/>
              </w:rPr>
            </w:pPr>
          </w:p>
        </w:tc>
        <w:tc>
          <w:tcPr>
            <w:tcW w:w="683" w:type="dxa"/>
          </w:tcPr>
          <w:p w:rsidR="003357D4" w:rsidRDefault="003357D4">
            <w:pPr>
              <w:rPr>
                <w:sz w:val="8"/>
                <w:szCs w:val="8"/>
              </w:rPr>
            </w:pPr>
          </w:p>
          <w:p w:rsidR="003357D4" w:rsidRDefault="003357D4">
            <w:pPr>
              <w:rPr>
                <w:b/>
                <w:bCs/>
                <w:kern w:val="36"/>
                <w:szCs w:val="24"/>
                <w:lang w:eastAsia="lt-LT"/>
              </w:rPr>
            </w:pPr>
          </w:p>
        </w:tc>
        <w:tc>
          <w:tcPr>
            <w:tcW w:w="3037" w:type="dxa"/>
          </w:tcPr>
          <w:p w:rsidR="003357D4" w:rsidRDefault="003357D4">
            <w:pPr>
              <w:rPr>
                <w:sz w:val="8"/>
                <w:szCs w:val="8"/>
              </w:rPr>
            </w:pPr>
          </w:p>
          <w:p w:rsidR="003357D4" w:rsidRDefault="003357D4">
            <w:pPr>
              <w:rPr>
                <w:b/>
                <w:bCs/>
                <w:kern w:val="36"/>
                <w:szCs w:val="24"/>
                <w:lang w:eastAsia="lt-LT"/>
              </w:rPr>
            </w:pPr>
          </w:p>
        </w:tc>
      </w:tr>
    </w:tbl>
    <w:p w:rsidR="003357D4" w:rsidRDefault="00360FF0">
      <w:pPr>
        <w:ind w:firstLine="851"/>
        <w:rPr>
          <w:b/>
          <w:bCs/>
          <w:kern w:val="36"/>
          <w:szCs w:val="24"/>
          <w:lang w:eastAsia="lt-LT"/>
        </w:rPr>
      </w:pPr>
    </w:p>
    <w:p w:rsidR="003357D4" w:rsidRDefault="00360FF0">
      <w:pPr>
        <w:ind w:firstLine="851"/>
        <w:rPr>
          <w:b/>
          <w:bCs/>
          <w:kern w:val="36"/>
          <w:szCs w:val="24"/>
          <w:lang w:eastAsia="lt-LT"/>
        </w:rPr>
      </w:pPr>
      <w:r>
        <w:rPr>
          <w:b/>
          <w:bCs/>
          <w:kern w:val="36"/>
          <w:szCs w:val="24"/>
          <w:lang w:eastAsia="lt-LT"/>
        </w:rPr>
        <w:t>4</w:t>
      </w:r>
      <w:r>
        <w:rPr>
          <w:b/>
          <w:bCs/>
          <w:kern w:val="36"/>
          <w:szCs w:val="24"/>
          <w:lang w:eastAsia="lt-LT"/>
        </w:rPr>
        <w:t>. Pateiktų dokumentų sąrašas</w:t>
      </w:r>
    </w:p>
    <w:p w:rsidR="003357D4" w:rsidRDefault="003357D4">
      <w:pPr>
        <w:rPr>
          <w:sz w:val="8"/>
          <w:szCs w:val="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966"/>
      </w:tblGrid>
      <w:tr w:rsidR="003357D4">
        <w:trPr>
          <w:trHeight w:val="368"/>
        </w:trPr>
        <w:tc>
          <w:tcPr>
            <w:tcW w:w="810" w:type="dxa"/>
          </w:tcPr>
          <w:p w:rsidR="003357D4" w:rsidRDefault="00360FF0">
            <w:pPr>
              <w:jc w:val="center"/>
              <w:rPr>
                <w:bCs/>
                <w:kern w:val="36"/>
                <w:szCs w:val="24"/>
                <w:lang w:eastAsia="lt-LT"/>
              </w:rPr>
            </w:pPr>
            <w:r>
              <w:rPr>
                <w:bCs/>
                <w:kern w:val="36"/>
                <w:szCs w:val="24"/>
                <w:lang w:eastAsia="lt-LT"/>
              </w:rPr>
              <w:t>Eil. Nr.</w:t>
            </w:r>
          </w:p>
        </w:tc>
        <w:tc>
          <w:tcPr>
            <w:tcW w:w="8966" w:type="dxa"/>
          </w:tcPr>
          <w:p w:rsidR="003357D4" w:rsidRDefault="00360FF0">
            <w:pPr>
              <w:jc w:val="center"/>
              <w:rPr>
                <w:kern w:val="36"/>
                <w:szCs w:val="24"/>
                <w:lang w:eastAsia="lt-LT"/>
              </w:rPr>
            </w:pPr>
            <w:r>
              <w:rPr>
                <w:kern w:val="36"/>
                <w:szCs w:val="24"/>
                <w:lang w:eastAsia="lt-LT"/>
              </w:rPr>
              <w:t>Dokumento pavadinimas</w:t>
            </w:r>
          </w:p>
        </w:tc>
      </w:tr>
      <w:tr w:rsidR="003357D4">
        <w:trPr>
          <w:trHeight w:val="368"/>
        </w:trPr>
        <w:tc>
          <w:tcPr>
            <w:tcW w:w="810" w:type="dxa"/>
          </w:tcPr>
          <w:p w:rsidR="003357D4" w:rsidRDefault="003357D4">
            <w:pPr>
              <w:jc w:val="center"/>
              <w:rPr>
                <w:bCs/>
                <w:kern w:val="36"/>
                <w:szCs w:val="24"/>
                <w:lang w:eastAsia="lt-LT"/>
              </w:rPr>
            </w:pPr>
          </w:p>
        </w:tc>
        <w:tc>
          <w:tcPr>
            <w:tcW w:w="8966" w:type="dxa"/>
          </w:tcPr>
          <w:p w:rsidR="003357D4" w:rsidRDefault="003357D4">
            <w:pPr>
              <w:rPr>
                <w:sz w:val="8"/>
                <w:szCs w:val="8"/>
              </w:rPr>
            </w:pPr>
          </w:p>
          <w:p w:rsidR="003357D4" w:rsidRDefault="003357D4">
            <w:pPr>
              <w:rPr>
                <w:b/>
                <w:bCs/>
                <w:kern w:val="36"/>
                <w:szCs w:val="24"/>
                <w:lang w:eastAsia="lt-LT"/>
              </w:rPr>
            </w:pPr>
          </w:p>
        </w:tc>
      </w:tr>
      <w:tr w:rsidR="003357D4">
        <w:trPr>
          <w:trHeight w:val="368"/>
        </w:trPr>
        <w:tc>
          <w:tcPr>
            <w:tcW w:w="810" w:type="dxa"/>
          </w:tcPr>
          <w:p w:rsidR="003357D4" w:rsidRDefault="003357D4">
            <w:pPr>
              <w:jc w:val="center"/>
              <w:rPr>
                <w:bCs/>
                <w:kern w:val="36"/>
                <w:szCs w:val="24"/>
                <w:lang w:eastAsia="lt-LT"/>
              </w:rPr>
            </w:pPr>
          </w:p>
        </w:tc>
        <w:tc>
          <w:tcPr>
            <w:tcW w:w="8966" w:type="dxa"/>
          </w:tcPr>
          <w:p w:rsidR="003357D4" w:rsidRDefault="003357D4">
            <w:pPr>
              <w:rPr>
                <w:sz w:val="8"/>
                <w:szCs w:val="8"/>
              </w:rPr>
            </w:pPr>
          </w:p>
          <w:p w:rsidR="003357D4" w:rsidRDefault="003357D4">
            <w:pPr>
              <w:rPr>
                <w:b/>
                <w:bCs/>
                <w:kern w:val="36"/>
                <w:szCs w:val="24"/>
                <w:lang w:eastAsia="lt-LT"/>
              </w:rPr>
            </w:pPr>
          </w:p>
        </w:tc>
      </w:tr>
      <w:tr w:rsidR="003357D4">
        <w:trPr>
          <w:trHeight w:val="368"/>
        </w:trPr>
        <w:tc>
          <w:tcPr>
            <w:tcW w:w="810" w:type="dxa"/>
          </w:tcPr>
          <w:p w:rsidR="003357D4" w:rsidRDefault="003357D4">
            <w:pPr>
              <w:jc w:val="center"/>
              <w:rPr>
                <w:bCs/>
                <w:kern w:val="36"/>
                <w:szCs w:val="24"/>
                <w:lang w:eastAsia="lt-LT"/>
              </w:rPr>
            </w:pPr>
          </w:p>
        </w:tc>
        <w:tc>
          <w:tcPr>
            <w:tcW w:w="8966" w:type="dxa"/>
          </w:tcPr>
          <w:p w:rsidR="003357D4" w:rsidRDefault="003357D4">
            <w:pPr>
              <w:rPr>
                <w:sz w:val="8"/>
                <w:szCs w:val="8"/>
              </w:rPr>
            </w:pPr>
          </w:p>
          <w:p w:rsidR="003357D4" w:rsidRDefault="003357D4">
            <w:pPr>
              <w:rPr>
                <w:b/>
                <w:bCs/>
                <w:kern w:val="36"/>
                <w:szCs w:val="24"/>
                <w:lang w:eastAsia="lt-LT"/>
              </w:rPr>
            </w:pPr>
          </w:p>
        </w:tc>
      </w:tr>
    </w:tbl>
    <w:p w:rsidR="003357D4" w:rsidRDefault="00360FF0"/>
    <w:p w:rsidR="003357D4" w:rsidRDefault="00360FF0">
      <w:pPr>
        <w:ind w:firstLine="851"/>
        <w:rPr>
          <w:b/>
          <w:bCs/>
          <w:kern w:val="36"/>
          <w:szCs w:val="24"/>
          <w:lang w:eastAsia="lt-LT"/>
        </w:rPr>
      </w:pPr>
      <w:r>
        <w:rPr>
          <w:b/>
          <w:bCs/>
          <w:kern w:val="36"/>
          <w:szCs w:val="24"/>
          <w:lang w:eastAsia="lt-LT"/>
        </w:rPr>
        <w:t>5</w:t>
      </w:r>
      <w:r>
        <w:rPr>
          <w:b/>
          <w:bCs/>
          <w:kern w:val="36"/>
          <w:szCs w:val="24"/>
          <w:lang w:eastAsia="lt-LT"/>
        </w:rPr>
        <w:t>. Nustatyti pažeidimai</w:t>
      </w:r>
    </w:p>
    <w:p w:rsidR="003357D4" w:rsidRDefault="00360FF0">
      <w:pPr>
        <w:rPr>
          <w:b/>
          <w:bCs/>
          <w:kern w:val="36"/>
          <w:szCs w:val="24"/>
          <w:lang w:eastAsia="lt-LT"/>
        </w:rPr>
      </w:pPr>
      <w:r>
        <w:rPr>
          <w:b/>
          <w:bCs/>
          <w:kern w:val="36"/>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w:t>
      </w:r>
    </w:p>
    <w:p w:rsidR="003357D4" w:rsidRDefault="003357D4">
      <w:pPr>
        <w:rPr>
          <w:b/>
          <w:bCs/>
          <w:kern w:val="36"/>
          <w:szCs w:val="24"/>
          <w:lang w:eastAsia="lt-LT"/>
        </w:rPr>
      </w:pPr>
    </w:p>
    <w:p w:rsidR="003357D4" w:rsidRDefault="00E86F14">
      <w:pPr>
        <w:rPr>
          <w:sz w:val="8"/>
          <w:szCs w:val="8"/>
        </w:rPr>
      </w:pPr>
    </w:p>
    <w:p w:rsidR="003357D4" w:rsidRDefault="00E86F14">
      <w:pPr>
        <w:ind w:left="1296" w:hanging="445"/>
        <w:rPr>
          <w:b/>
          <w:bCs/>
          <w:szCs w:val="24"/>
        </w:rPr>
      </w:pPr>
      <w:r w:rsidR="00360FF0">
        <w:rPr>
          <w:b/>
          <w:bCs/>
          <w:szCs w:val="24"/>
        </w:rPr>
        <w:t>6.</w:t>
      </w:r>
      <w:r w:rsidR="00360FF0">
        <w:rPr>
          <w:b/>
          <w:bCs/>
          <w:szCs w:val="24"/>
        </w:rPr>
        <w:t xml:space="preserve"> Pastabos ir rekomendacijos</w:t>
      </w:r>
    </w:p>
    <w:p w:rsidR="003357D4" w:rsidRDefault="00360FF0">
      <w:pPr>
        <w:rPr>
          <w:b/>
          <w:bCs/>
          <w:kern w:val="36"/>
          <w:szCs w:val="24"/>
          <w:lang w:eastAsia="lt-LT"/>
        </w:rPr>
      </w:pPr>
      <w:r>
        <w:rPr>
          <w:b/>
          <w:bCs/>
          <w:kern w:val="36"/>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w:t>
      </w:r>
    </w:p>
    <w:p w:rsidR="003357D4" w:rsidRDefault="00360FF0">
      <w:pPr>
        <w:rPr>
          <w:b/>
          <w:bCs/>
          <w:kern w:val="36"/>
          <w:szCs w:val="24"/>
          <w:lang w:eastAsia="lt-LT"/>
        </w:rPr>
      </w:pPr>
      <w:r>
        <w:rPr>
          <w:b/>
          <w:bCs/>
          <w:kern w:val="36"/>
          <w:szCs w:val="24"/>
          <w:lang w:eastAsia="lt-LT"/>
        </w:rPr>
        <w:t>________________________________________________________________________________</w:t>
      </w:r>
    </w:p>
    <w:p w:rsidR="003357D4" w:rsidRDefault="003357D4">
      <w:pPr>
        <w:rPr>
          <w:b/>
          <w:bCs/>
          <w:szCs w:val="24"/>
        </w:rPr>
      </w:pPr>
    </w:p>
    <w:p w:rsidR="003357D4" w:rsidRDefault="00360FF0">
      <w:pPr>
        <w:rPr>
          <w:b/>
          <w:bCs/>
          <w:kern w:val="36"/>
          <w:szCs w:val="24"/>
          <w:lang w:eastAsia="lt-LT"/>
        </w:rPr>
      </w:pPr>
      <w:r>
        <w:rPr>
          <w:b/>
          <w:bCs/>
          <w:kern w:val="36"/>
          <w:szCs w:val="24"/>
          <w:lang w:eastAsia="lt-LT"/>
        </w:rPr>
        <w:t>Sveikatos tarybos nariai:</w:t>
      </w:r>
    </w:p>
    <w:p w:rsidR="003357D4" w:rsidRDefault="003357D4">
      <w:pPr>
        <w:rPr>
          <w:sz w:val="8"/>
          <w:szCs w:val="8"/>
        </w:rPr>
      </w:pPr>
    </w:p>
    <w:p w:rsidR="003357D4" w:rsidRDefault="003357D4">
      <w:pPr>
        <w:rPr>
          <w:sz w:val="8"/>
          <w:szCs w:val="8"/>
        </w:rPr>
      </w:pPr>
    </w:p>
    <w:p w:rsidR="003357D4" w:rsidRDefault="003357D4">
      <w:pPr>
        <w:rPr>
          <w:sz w:val="8"/>
          <w:szCs w:val="8"/>
        </w:rPr>
      </w:pPr>
    </w:p>
    <w:p w:rsidR="003357D4" w:rsidRDefault="003357D4">
      <w:pPr>
        <w:rPr>
          <w:sz w:val="8"/>
          <w:szCs w:val="8"/>
        </w:rPr>
      </w:pPr>
    </w:p>
    <w:p w:rsidR="003357D4" w:rsidRDefault="00360FF0">
      <w:pPr>
        <w:rPr>
          <w:sz w:val="20"/>
          <w:lang w:eastAsia="lt-LT"/>
        </w:rPr>
      </w:pPr>
      <w:r>
        <w:rPr>
          <w:sz w:val="20"/>
          <w:lang w:eastAsia="lt-LT"/>
        </w:rPr>
        <w:t xml:space="preserve">____________________  ____________________  </w:t>
      </w:r>
    </w:p>
    <w:p w:rsidR="003357D4" w:rsidRDefault="00360FF0">
      <w:pPr>
        <w:rPr>
          <w:sz w:val="20"/>
          <w:lang w:eastAsia="lt-LT"/>
        </w:rPr>
      </w:pPr>
      <w:r>
        <w:rPr>
          <w:sz w:val="20"/>
          <w:lang w:eastAsia="lt-LT"/>
        </w:rPr>
        <w:t>(parašas)</w:t>
      </w:r>
      <w:r>
        <w:rPr>
          <w:sz w:val="20"/>
          <w:lang w:eastAsia="lt-LT"/>
        </w:rPr>
        <w:tab/>
      </w:r>
      <w:r>
        <w:rPr>
          <w:sz w:val="20"/>
          <w:lang w:eastAsia="lt-LT"/>
        </w:rPr>
        <w:tab/>
        <w:t>(vardas, pavardė)</w:t>
      </w:r>
      <w:r>
        <w:rPr>
          <w:sz w:val="20"/>
          <w:lang w:eastAsia="lt-LT"/>
        </w:rPr>
        <w:tab/>
      </w:r>
    </w:p>
    <w:p w:rsidR="003357D4" w:rsidRDefault="003357D4">
      <w:pPr>
        <w:rPr>
          <w:sz w:val="20"/>
          <w:lang w:eastAsia="lt-LT"/>
        </w:rPr>
      </w:pPr>
    </w:p>
    <w:p w:rsidR="003357D4" w:rsidRDefault="00360FF0">
      <w:pPr>
        <w:rPr>
          <w:sz w:val="20"/>
          <w:lang w:eastAsia="lt-LT"/>
        </w:rPr>
      </w:pPr>
      <w:r>
        <w:rPr>
          <w:sz w:val="20"/>
          <w:lang w:eastAsia="lt-LT"/>
        </w:rPr>
        <w:t xml:space="preserve">____________________  _____________________  </w:t>
      </w:r>
    </w:p>
    <w:p w:rsidR="003357D4" w:rsidRDefault="00360FF0">
      <w:pPr>
        <w:rPr>
          <w:sz w:val="20"/>
          <w:lang w:eastAsia="lt-LT"/>
        </w:rPr>
      </w:pPr>
      <w:r>
        <w:rPr>
          <w:sz w:val="20"/>
          <w:lang w:eastAsia="lt-LT"/>
        </w:rPr>
        <w:t>(parašas)</w:t>
      </w:r>
      <w:r>
        <w:rPr>
          <w:sz w:val="20"/>
          <w:lang w:eastAsia="lt-LT"/>
        </w:rPr>
        <w:tab/>
      </w:r>
      <w:r>
        <w:rPr>
          <w:sz w:val="20"/>
          <w:lang w:eastAsia="lt-LT"/>
        </w:rPr>
        <w:tab/>
        <w:t xml:space="preserve">(vardas, pavardė) </w:t>
      </w:r>
      <w:r>
        <w:rPr>
          <w:sz w:val="20"/>
          <w:lang w:eastAsia="lt-LT"/>
        </w:rPr>
        <w:tab/>
      </w:r>
    </w:p>
    <w:p w:rsidR="003357D4" w:rsidRDefault="003357D4">
      <w:pPr>
        <w:rPr>
          <w:sz w:val="20"/>
          <w:lang w:eastAsia="lt-LT"/>
        </w:rPr>
      </w:pPr>
    </w:p>
    <w:p w:rsidR="003357D4" w:rsidRDefault="00360FF0">
      <w:pPr>
        <w:rPr>
          <w:sz w:val="20"/>
          <w:lang w:eastAsia="lt-LT"/>
        </w:rPr>
      </w:pPr>
      <w:r>
        <w:rPr>
          <w:sz w:val="20"/>
          <w:lang w:eastAsia="lt-LT"/>
        </w:rPr>
        <w:t xml:space="preserve">____________________     ___________________  </w:t>
      </w:r>
    </w:p>
    <w:p w:rsidR="003357D4" w:rsidRDefault="00360FF0">
      <w:pPr>
        <w:rPr>
          <w:sz w:val="20"/>
          <w:lang w:eastAsia="lt-LT"/>
        </w:rPr>
      </w:pPr>
      <w:r>
        <w:rPr>
          <w:sz w:val="20"/>
          <w:lang w:eastAsia="lt-LT"/>
        </w:rPr>
        <w:t>(parašas)</w:t>
      </w:r>
      <w:r>
        <w:rPr>
          <w:sz w:val="20"/>
          <w:lang w:eastAsia="lt-LT"/>
        </w:rPr>
        <w:tab/>
      </w:r>
      <w:r>
        <w:rPr>
          <w:sz w:val="20"/>
          <w:lang w:eastAsia="lt-LT"/>
        </w:rPr>
        <w:tab/>
        <w:t xml:space="preserve">(vardas, pavardė) </w:t>
      </w:r>
      <w:r>
        <w:rPr>
          <w:sz w:val="20"/>
          <w:lang w:eastAsia="lt-LT"/>
        </w:rPr>
        <w:tab/>
      </w:r>
    </w:p>
    <w:p w:rsidR="003357D4" w:rsidRDefault="003357D4">
      <w:pPr>
        <w:rPr>
          <w:sz w:val="20"/>
          <w:lang w:eastAsia="lt-LT"/>
        </w:rPr>
      </w:pPr>
    </w:p>
    <w:p w:rsidR="003357D4" w:rsidRDefault="00360FF0">
      <w:pPr>
        <w:rPr>
          <w:sz w:val="20"/>
          <w:lang w:eastAsia="lt-LT"/>
        </w:rPr>
      </w:pPr>
      <w:r>
        <w:rPr>
          <w:sz w:val="20"/>
          <w:lang w:eastAsia="lt-LT"/>
        </w:rPr>
        <w:t xml:space="preserve">____________________  ____________________  </w:t>
      </w:r>
    </w:p>
    <w:p w:rsidR="003357D4" w:rsidRDefault="00360FF0">
      <w:pPr>
        <w:rPr>
          <w:sz w:val="20"/>
          <w:lang w:eastAsia="lt-LT"/>
        </w:rPr>
      </w:pPr>
      <w:r>
        <w:rPr>
          <w:sz w:val="20"/>
          <w:lang w:eastAsia="lt-LT"/>
        </w:rPr>
        <w:t>(parašas)</w:t>
      </w:r>
      <w:r>
        <w:rPr>
          <w:sz w:val="20"/>
          <w:lang w:eastAsia="lt-LT"/>
        </w:rPr>
        <w:tab/>
      </w:r>
      <w:r>
        <w:rPr>
          <w:sz w:val="20"/>
          <w:lang w:eastAsia="lt-LT"/>
        </w:rPr>
        <w:tab/>
        <w:t>(vardas, pavardė)</w:t>
      </w:r>
      <w:r>
        <w:rPr>
          <w:sz w:val="20"/>
          <w:lang w:eastAsia="lt-LT"/>
        </w:rPr>
        <w:tab/>
      </w:r>
    </w:p>
    <w:p w:rsidR="003357D4" w:rsidRDefault="003357D4">
      <w:pPr>
        <w:rPr>
          <w:sz w:val="20"/>
          <w:lang w:eastAsia="lt-LT"/>
        </w:rPr>
      </w:pPr>
    </w:p>
    <w:p w:rsidR="003357D4" w:rsidRDefault="00360FF0">
      <w:pPr>
        <w:rPr>
          <w:sz w:val="20"/>
          <w:lang w:eastAsia="lt-LT"/>
        </w:rPr>
      </w:pPr>
      <w:r>
        <w:rPr>
          <w:sz w:val="20"/>
          <w:lang w:eastAsia="lt-LT"/>
        </w:rPr>
        <w:t xml:space="preserve">____________________  ____________________  </w:t>
      </w:r>
    </w:p>
    <w:p w:rsidR="003357D4" w:rsidRDefault="00360FF0">
      <w:pPr>
        <w:rPr>
          <w:sz w:val="20"/>
          <w:lang w:eastAsia="lt-LT"/>
        </w:rPr>
      </w:pPr>
      <w:r>
        <w:rPr>
          <w:sz w:val="20"/>
          <w:lang w:eastAsia="lt-LT"/>
        </w:rPr>
        <w:t>(parašas)</w:t>
      </w:r>
      <w:r>
        <w:rPr>
          <w:sz w:val="20"/>
          <w:lang w:eastAsia="lt-LT"/>
        </w:rPr>
        <w:tab/>
      </w:r>
      <w:r>
        <w:rPr>
          <w:sz w:val="20"/>
          <w:lang w:eastAsia="lt-LT"/>
        </w:rPr>
        <w:tab/>
        <w:t>(vardas, pavardė)</w:t>
      </w:r>
      <w:r>
        <w:rPr>
          <w:sz w:val="20"/>
          <w:lang w:eastAsia="lt-LT"/>
        </w:rPr>
        <w:tab/>
      </w:r>
    </w:p>
    <w:p w:rsidR="003357D4" w:rsidRDefault="003357D4">
      <w:pPr>
        <w:ind w:firstLine="106"/>
        <w:rPr>
          <w:sz w:val="20"/>
          <w:lang w:eastAsia="lt-LT"/>
        </w:rPr>
      </w:pPr>
    </w:p>
    <w:p w:rsidR="003357D4" w:rsidRDefault="003357D4">
      <w:pPr>
        <w:rPr>
          <w:sz w:val="20"/>
          <w:lang w:eastAsia="lt-LT"/>
        </w:rPr>
      </w:pPr>
    </w:p>
    <w:p w:rsidR="003357D4" w:rsidRDefault="003357D4">
      <w:pPr>
        <w:rPr>
          <w:b/>
          <w:szCs w:val="24"/>
          <w:lang w:eastAsia="lt-LT"/>
        </w:rPr>
      </w:pPr>
    </w:p>
    <w:p w:rsidR="003357D4" w:rsidRDefault="00360FF0">
      <w:pPr>
        <w:rPr>
          <w:b/>
          <w:szCs w:val="24"/>
          <w:lang w:eastAsia="lt-LT"/>
        </w:rPr>
      </w:pPr>
      <w:r>
        <w:rPr>
          <w:b/>
          <w:szCs w:val="24"/>
          <w:lang w:eastAsia="lt-LT"/>
        </w:rPr>
        <w:t>Priemonės vykdytojo susipažinimo žyma:</w:t>
      </w:r>
    </w:p>
    <w:p w:rsidR="003357D4" w:rsidRDefault="003357D4">
      <w:pPr>
        <w:rPr>
          <w:szCs w:val="24"/>
          <w:lang w:eastAsia="lt-LT"/>
        </w:rPr>
      </w:pPr>
    </w:p>
    <w:p w:rsidR="003357D4" w:rsidRDefault="00360FF0">
      <w:pPr>
        <w:rPr>
          <w:szCs w:val="24"/>
          <w:lang w:eastAsia="lt-LT"/>
        </w:rPr>
      </w:pPr>
      <w:r>
        <w:rPr>
          <w:szCs w:val="24"/>
          <w:lang w:eastAsia="lt-LT"/>
        </w:rPr>
        <w:t>Susipažinau</w:t>
      </w:r>
    </w:p>
    <w:p w:rsidR="003357D4" w:rsidRDefault="003357D4">
      <w:pPr>
        <w:rPr>
          <w:sz w:val="20"/>
        </w:rPr>
      </w:pPr>
    </w:p>
    <w:p w:rsidR="003357D4" w:rsidRDefault="00360FF0">
      <w:pPr>
        <w:rPr>
          <w:sz w:val="20"/>
        </w:rPr>
      </w:pPr>
      <w:r>
        <w:rPr>
          <w:sz w:val="20"/>
        </w:rPr>
        <w:t>_________________________________</w:t>
      </w:r>
    </w:p>
    <w:p w:rsidR="003357D4" w:rsidRDefault="00360FF0">
      <w:pPr>
        <w:rPr>
          <w:sz w:val="20"/>
        </w:rPr>
      </w:pPr>
      <w:r>
        <w:rPr>
          <w:sz w:val="20"/>
        </w:rPr>
        <w:t>(parašas, vardas, pavardė)</w:t>
      </w:r>
    </w:p>
    <w:p w:rsidR="003357D4" w:rsidRDefault="003357D4">
      <w:pPr>
        <w:spacing w:line="276" w:lineRule="auto"/>
        <w:ind w:left="567"/>
        <w:rPr>
          <w:color w:val="000000"/>
        </w:rPr>
      </w:pPr>
    </w:p>
    <w:sectPr w:rsidR="003357D4" w:rsidSect="00360FF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FF0" w:rsidRDefault="00360FF0" w:rsidP="00360FF0">
      <w:r>
        <w:separator/>
      </w:r>
    </w:p>
  </w:endnote>
  <w:endnote w:type="continuationSeparator" w:id="0">
    <w:p w:rsidR="00360FF0" w:rsidRDefault="00360FF0" w:rsidP="00360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FF0" w:rsidRDefault="00360F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FF0" w:rsidRDefault="00360FF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FF0" w:rsidRDefault="00360FF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FF0" w:rsidRDefault="00360FF0" w:rsidP="00360FF0">
      <w:r>
        <w:separator/>
      </w:r>
    </w:p>
  </w:footnote>
  <w:footnote w:type="continuationSeparator" w:id="0">
    <w:p w:rsidR="00360FF0" w:rsidRDefault="00360FF0" w:rsidP="00360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FF0" w:rsidRDefault="00360F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602573"/>
      <w:docPartObj>
        <w:docPartGallery w:val="Page Numbers (Top of Page)"/>
        <w:docPartUnique/>
      </w:docPartObj>
    </w:sdtPr>
    <w:sdtContent>
      <w:p w:rsidR="00E86F14" w:rsidRDefault="00E86F14">
        <w:pPr>
          <w:pStyle w:val="Antrats"/>
          <w:jc w:val="center"/>
        </w:pPr>
        <w:r>
          <w:fldChar w:fldCharType="begin"/>
        </w:r>
        <w:r>
          <w:instrText>PAGE   \* MERGEFORMAT</w:instrText>
        </w:r>
        <w:r>
          <w:fldChar w:fldCharType="separate"/>
        </w:r>
        <w:r>
          <w:rPr>
            <w:noProof/>
          </w:rPr>
          <w:t>7</w:t>
        </w:r>
        <w:r>
          <w:fldChar w:fldCharType="end"/>
        </w:r>
      </w:p>
    </w:sdtContent>
  </w:sdt>
  <w:p w:rsidR="00360FF0" w:rsidRDefault="00360FF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FF0" w:rsidRDefault="00360FF0">
    <w:pPr>
      <w:pStyle w:val="Antrats"/>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68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12"/>
    <w:rsid w:val="00053212"/>
    <w:rsid w:val="003357D4"/>
    <w:rsid w:val="00360FF0"/>
    <w:rsid w:val="00E86F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224A2"/>
  <w15:docId w15:val="{BC2EE349-6B1A-4DB7-B502-C15CF41F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60FF0"/>
    <w:rPr>
      <w:color w:val="808080"/>
    </w:rPr>
  </w:style>
  <w:style w:type="paragraph" w:styleId="Antrats">
    <w:name w:val="header"/>
    <w:basedOn w:val="prastasis"/>
    <w:link w:val="AntratsDiagrama"/>
    <w:uiPriority w:val="99"/>
    <w:unhideWhenUsed/>
    <w:rsid w:val="00360FF0"/>
    <w:pPr>
      <w:tabs>
        <w:tab w:val="center" w:pos="4819"/>
        <w:tab w:val="right" w:pos="9638"/>
      </w:tabs>
    </w:pPr>
  </w:style>
  <w:style w:type="character" w:customStyle="1" w:styleId="AntratsDiagrama">
    <w:name w:val="Antraštės Diagrama"/>
    <w:basedOn w:val="Numatytasispastraiposriftas"/>
    <w:link w:val="Antrats"/>
    <w:uiPriority w:val="99"/>
    <w:rsid w:val="00360FF0"/>
  </w:style>
  <w:style w:type="paragraph" w:styleId="Porat">
    <w:name w:val="footer"/>
    <w:basedOn w:val="prastasis"/>
    <w:link w:val="PoratDiagrama"/>
    <w:unhideWhenUsed/>
    <w:rsid w:val="00360FF0"/>
    <w:pPr>
      <w:tabs>
        <w:tab w:val="center" w:pos="4819"/>
        <w:tab w:val="right" w:pos="9638"/>
      </w:tabs>
    </w:pPr>
  </w:style>
  <w:style w:type="character" w:customStyle="1" w:styleId="PoratDiagrama">
    <w:name w:val="Poraštė Diagrama"/>
    <w:basedOn w:val="Numatytasispastraiposriftas"/>
    <w:link w:val="Porat"/>
    <w:rsid w:val="00360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5822">
      <w:bodyDiv w:val="1"/>
      <w:marLeft w:val="0"/>
      <w:marRight w:val="0"/>
      <w:marTop w:val="0"/>
      <w:marBottom w:val="0"/>
      <w:divBdr>
        <w:top w:val="none" w:sz="0" w:space="0" w:color="auto"/>
        <w:left w:val="none" w:sz="0" w:space="0" w:color="auto"/>
        <w:bottom w:val="none" w:sz="0" w:space="0" w:color="auto"/>
        <w:right w:val="none" w:sz="0" w:space="0" w:color="auto"/>
      </w:divBdr>
    </w:div>
    <w:div w:id="243494555">
      <w:bodyDiv w:val="1"/>
      <w:marLeft w:val="0"/>
      <w:marRight w:val="0"/>
      <w:marTop w:val="0"/>
      <w:marBottom w:val="0"/>
      <w:divBdr>
        <w:top w:val="none" w:sz="0" w:space="0" w:color="auto"/>
        <w:left w:val="none" w:sz="0" w:space="0" w:color="auto"/>
        <w:bottom w:val="none" w:sz="0" w:space="0" w:color="auto"/>
        <w:right w:val="none" w:sz="0" w:space="0" w:color="auto"/>
      </w:divBdr>
    </w:div>
    <w:div w:id="290942770">
      <w:bodyDiv w:val="1"/>
      <w:marLeft w:val="0"/>
      <w:marRight w:val="0"/>
      <w:marTop w:val="0"/>
      <w:marBottom w:val="0"/>
      <w:divBdr>
        <w:top w:val="none" w:sz="0" w:space="0" w:color="auto"/>
        <w:left w:val="none" w:sz="0" w:space="0" w:color="auto"/>
        <w:bottom w:val="none" w:sz="0" w:space="0" w:color="auto"/>
        <w:right w:val="none" w:sz="0" w:space="0" w:color="auto"/>
      </w:divBdr>
    </w:div>
    <w:div w:id="322246798">
      <w:bodyDiv w:val="1"/>
      <w:marLeft w:val="0"/>
      <w:marRight w:val="0"/>
      <w:marTop w:val="0"/>
      <w:marBottom w:val="0"/>
      <w:divBdr>
        <w:top w:val="none" w:sz="0" w:space="0" w:color="auto"/>
        <w:left w:val="none" w:sz="0" w:space="0" w:color="auto"/>
        <w:bottom w:val="none" w:sz="0" w:space="0" w:color="auto"/>
        <w:right w:val="none" w:sz="0" w:space="0" w:color="auto"/>
      </w:divBdr>
    </w:div>
    <w:div w:id="425032078">
      <w:bodyDiv w:val="1"/>
      <w:marLeft w:val="0"/>
      <w:marRight w:val="0"/>
      <w:marTop w:val="0"/>
      <w:marBottom w:val="0"/>
      <w:divBdr>
        <w:top w:val="none" w:sz="0" w:space="0" w:color="auto"/>
        <w:left w:val="none" w:sz="0" w:space="0" w:color="auto"/>
        <w:bottom w:val="none" w:sz="0" w:space="0" w:color="auto"/>
        <w:right w:val="none" w:sz="0" w:space="0" w:color="auto"/>
      </w:divBdr>
    </w:div>
    <w:div w:id="433861287">
      <w:bodyDiv w:val="1"/>
      <w:marLeft w:val="0"/>
      <w:marRight w:val="0"/>
      <w:marTop w:val="0"/>
      <w:marBottom w:val="0"/>
      <w:divBdr>
        <w:top w:val="none" w:sz="0" w:space="0" w:color="auto"/>
        <w:left w:val="none" w:sz="0" w:space="0" w:color="auto"/>
        <w:bottom w:val="none" w:sz="0" w:space="0" w:color="auto"/>
        <w:right w:val="none" w:sz="0" w:space="0" w:color="auto"/>
      </w:divBdr>
    </w:div>
    <w:div w:id="460923674">
      <w:bodyDiv w:val="1"/>
      <w:marLeft w:val="0"/>
      <w:marRight w:val="0"/>
      <w:marTop w:val="0"/>
      <w:marBottom w:val="0"/>
      <w:divBdr>
        <w:top w:val="none" w:sz="0" w:space="0" w:color="auto"/>
        <w:left w:val="none" w:sz="0" w:space="0" w:color="auto"/>
        <w:bottom w:val="none" w:sz="0" w:space="0" w:color="auto"/>
        <w:right w:val="none" w:sz="0" w:space="0" w:color="auto"/>
      </w:divBdr>
    </w:div>
    <w:div w:id="626353352">
      <w:bodyDiv w:val="1"/>
      <w:marLeft w:val="0"/>
      <w:marRight w:val="0"/>
      <w:marTop w:val="0"/>
      <w:marBottom w:val="0"/>
      <w:divBdr>
        <w:top w:val="none" w:sz="0" w:space="0" w:color="auto"/>
        <w:left w:val="none" w:sz="0" w:space="0" w:color="auto"/>
        <w:bottom w:val="none" w:sz="0" w:space="0" w:color="auto"/>
        <w:right w:val="none" w:sz="0" w:space="0" w:color="auto"/>
      </w:divBdr>
      <w:divsChild>
        <w:div w:id="183714317">
          <w:marLeft w:val="0"/>
          <w:marRight w:val="0"/>
          <w:marTop w:val="0"/>
          <w:marBottom w:val="0"/>
          <w:divBdr>
            <w:top w:val="none" w:sz="0" w:space="0" w:color="auto"/>
            <w:left w:val="none" w:sz="0" w:space="0" w:color="auto"/>
            <w:bottom w:val="none" w:sz="0" w:space="0" w:color="auto"/>
            <w:right w:val="none" w:sz="0" w:space="0" w:color="auto"/>
          </w:divBdr>
        </w:div>
        <w:div w:id="60256341">
          <w:marLeft w:val="0"/>
          <w:marRight w:val="0"/>
          <w:marTop w:val="0"/>
          <w:marBottom w:val="0"/>
          <w:divBdr>
            <w:top w:val="none" w:sz="0" w:space="0" w:color="auto"/>
            <w:left w:val="none" w:sz="0" w:space="0" w:color="auto"/>
            <w:bottom w:val="none" w:sz="0" w:space="0" w:color="auto"/>
            <w:right w:val="none" w:sz="0" w:space="0" w:color="auto"/>
          </w:divBdr>
        </w:div>
        <w:div w:id="104010913">
          <w:marLeft w:val="0"/>
          <w:marRight w:val="0"/>
          <w:marTop w:val="0"/>
          <w:marBottom w:val="0"/>
          <w:divBdr>
            <w:top w:val="none" w:sz="0" w:space="0" w:color="auto"/>
            <w:left w:val="none" w:sz="0" w:space="0" w:color="auto"/>
            <w:bottom w:val="none" w:sz="0" w:space="0" w:color="auto"/>
            <w:right w:val="none" w:sz="0" w:space="0" w:color="auto"/>
          </w:divBdr>
        </w:div>
        <w:div w:id="1719427868">
          <w:marLeft w:val="0"/>
          <w:marRight w:val="0"/>
          <w:marTop w:val="0"/>
          <w:marBottom w:val="0"/>
          <w:divBdr>
            <w:top w:val="none" w:sz="0" w:space="0" w:color="auto"/>
            <w:left w:val="none" w:sz="0" w:space="0" w:color="auto"/>
            <w:bottom w:val="none" w:sz="0" w:space="0" w:color="auto"/>
            <w:right w:val="none" w:sz="0" w:space="0" w:color="auto"/>
          </w:divBdr>
        </w:div>
        <w:div w:id="1213156974">
          <w:marLeft w:val="0"/>
          <w:marRight w:val="0"/>
          <w:marTop w:val="0"/>
          <w:marBottom w:val="0"/>
          <w:divBdr>
            <w:top w:val="none" w:sz="0" w:space="0" w:color="auto"/>
            <w:left w:val="none" w:sz="0" w:space="0" w:color="auto"/>
            <w:bottom w:val="none" w:sz="0" w:space="0" w:color="auto"/>
            <w:right w:val="none" w:sz="0" w:space="0" w:color="auto"/>
          </w:divBdr>
        </w:div>
        <w:div w:id="1974745560">
          <w:marLeft w:val="0"/>
          <w:marRight w:val="0"/>
          <w:marTop w:val="0"/>
          <w:marBottom w:val="0"/>
          <w:divBdr>
            <w:top w:val="none" w:sz="0" w:space="0" w:color="auto"/>
            <w:left w:val="none" w:sz="0" w:space="0" w:color="auto"/>
            <w:bottom w:val="none" w:sz="0" w:space="0" w:color="auto"/>
            <w:right w:val="none" w:sz="0" w:space="0" w:color="auto"/>
          </w:divBdr>
        </w:div>
      </w:divsChild>
    </w:div>
    <w:div w:id="695152908">
      <w:bodyDiv w:val="1"/>
      <w:marLeft w:val="0"/>
      <w:marRight w:val="0"/>
      <w:marTop w:val="0"/>
      <w:marBottom w:val="0"/>
      <w:divBdr>
        <w:top w:val="none" w:sz="0" w:space="0" w:color="auto"/>
        <w:left w:val="none" w:sz="0" w:space="0" w:color="auto"/>
        <w:bottom w:val="none" w:sz="0" w:space="0" w:color="auto"/>
        <w:right w:val="none" w:sz="0" w:space="0" w:color="auto"/>
      </w:divBdr>
    </w:div>
    <w:div w:id="787435642">
      <w:bodyDiv w:val="1"/>
      <w:marLeft w:val="0"/>
      <w:marRight w:val="0"/>
      <w:marTop w:val="0"/>
      <w:marBottom w:val="0"/>
      <w:divBdr>
        <w:top w:val="none" w:sz="0" w:space="0" w:color="auto"/>
        <w:left w:val="none" w:sz="0" w:space="0" w:color="auto"/>
        <w:bottom w:val="none" w:sz="0" w:space="0" w:color="auto"/>
        <w:right w:val="none" w:sz="0" w:space="0" w:color="auto"/>
      </w:divBdr>
    </w:div>
    <w:div w:id="1358655808">
      <w:bodyDiv w:val="1"/>
      <w:marLeft w:val="0"/>
      <w:marRight w:val="0"/>
      <w:marTop w:val="0"/>
      <w:marBottom w:val="0"/>
      <w:divBdr>
        <w:top w:val="none" w:sz="0" w:space="0" w:color="auto"/>
        <w:left w:val="none" w:sz="0" w:space="0" w:color="auto"/>
        <w:bottom w:val="none" w:sz="0" w:space="0" w:color="auto"/>
        <w:right w:val="none" w:sz="0" w:space="0" w:color="auto"/>
      </w:divBdr>
      <w:divsChild>
        <w:div w:id="1175027006">
          <w:marLeft w:val="0"/>
          <w:marRight w:val="0"/>
          <w:marTop w:val="0"/>
          <w:marBottom w:val="0"/>
          <w:divBdr>
            <w:top w:val="none" w:sz="0" w:space="0" w:color="auto"/>
            <w:left w:val="none" w:sz="0" w:space="0" w:color="auto"/>
            <w:bottom w:val="none" w:sz="0" w:space="0" w:color="auto"/>
            <w:right w:val="none" w:sz="0" w:space="0" w:color="auto"/>
          </w:divBdr>
        </w:div>
        <w:div w:id="1895197638">
          <w:marLeft w:val="0"/>
          <w:marRight w:val="0"/>
          <w:marTop w:val="0"/>
          <w:marBottom w:val="0"/>
          <w:divBdr>
            <w:top w:val="none" w:sz="0" w:space="0" w:color="auto"/>
            <w:left w:val="none" w:sz="0" w:space="0" w:color="auto"/>
            <w:bottom w:val="none" w:sz="0" w:space="0" w:color="auto"/>
            <w:right w:val="none" w:sz="0" w:space="0" w:color="auto"/>
          </w:divBdr>
        </w:div>
        <w:div w:id="972255018">
          <w:marLeft w:val="0"/>
          <w:marRight w:val="0"/>
          <w:marTop w:val="0"/>
          <w:marBottom w:val="0"/>
          <w:divBdr>
            <w:top w:val="none" w:sz="0" w:space="0" w:color="auto"/>
            <w:left w:val="none" w:sz="0" w:space="0" w:color="auto"/>
            <w:bottom w:val="none" w:sz="0" w:space="0" w:color="auto"/>
            <w:right w:val="none" w:sz="0" w:space="0" w:color="auto"/>
          </w:divBdr>
        </w:div>
        <w:div w:id="1249730525">
          <w:marLeft w:val="0"/>
          <w:marRight w:val="0"/>
          <w:marTop w:val="0"/>
          <w:marBottom w:val="0"/>
          <w:divBdr>
            <w:top w:val="none" w:sz="0" w:space="0" w:color="auto"/>
            <w:left w:val="none" w:sz="0" w:space="0" w:color="auto"/>
            <w:bottom w:val="none" w:sz="0" w:space="0" w:color="auto"/>
            <w:right w:val="none" w:sz="0" w:space="0" w:color="auto"/>
          </w:divBdr>
        </w:div>
      </w:divsChild>
    </w:div>
    <w:div w:id="1550611348">
      <w:bodyDiv w:val="1"/>
      <w:marLeft w:val="0"/>
      <w:marRight w:val="0"/>
      <w:marTop w:val="0"/>
      <w:marBottom w:val="0"/>
      <w:divBdr>
        <w:top w:val="none" w:sz="0" w:space="0" w:color="auto"/>
        <w:left w:val="none" w:sz="0" w:space="0" w:color="auto"/>
        <w:bottom w:val="none" w:sz="0" w:space="0" w:color="auto"/>
        <w:right w:val="none" w:sz="0" w:space="0" w:color="auto"/>
      </w:divBdr>
    </w:div>
    <w:div w:id="1617247609">
      <w:bodyDiv w:val="1"/>
      <w:marLeft w:val="0"/>
      <w:marRight w:val="0"/>
      <w:marTop w:val="0"/>
      <w:marBottom w:val="0"/>
      <w:divBdr>
        <w:top w:val="none" w:sz="0" w:space="0" w:color="auto"/>
        <w:left w:val="none" w:sz="0" w:space="0" w:color="auto"/>
        <w:bottom w:val="none" w:sz="0" w:space="0" w:color="auto"/>
        <w:right w:val="none" w:sz="0" w:space="0" w:color="auto"/>
      </w:divBdr>
    </w:div>
    <w:div w:id="1666787118">
      <w:bodyDiv w:val="1"/>
      <w:marLeft w:val="0"/>
      <w:marRight w:val="0"/>
      <w:marTop w:val="0"/>
      <w:marBottom w:val="0"/>
      <w:divBdr>
        <w:top w:val="none" w:sz="0" w:space="0" w:color="auto"/>
        <w:left w:val="none" w:sz="0" w:space="0" w:color="auto"/>
        <w:bottom w:val="none" w:sz="0" w:space="0" w:color="auto"/>
        <w:right w:val="none" w:sz="0" w:space="0" w:color="auto"/>
      </w:divBdr>
    </w:div>
    <w:div w:id="1677920840">
      <w:bodyDiv w:val="1"/>
      <w:marLeft w:val="0"/>
      <w:marRight w:val="0"/>
      <w:marTop w:val="0"/>
      <w:marBottom w:val="0"/>
      <w:divBdr>
        <w:top w:val="none" w:sz="0" w:space="0" w:color="auto"/>
        <w:left w:val="none" w:sz="0" w:space="0" w:color="auto"/>
        <w:bottom w:val="none" w:sz="0" w:space="0" w:color="auto"/>
        <w:right w:val="none" w:sz="0" w:space="0" w:color="auto"/>
      </w:divBdr>
    </w:div>
    <w:div w:id="1847211259">
      <w:bodyDiv w:val="1"/>
      <w:marLeft w:val="0"/>
      <w:marRight w:val="0"/>
      <w:marTop w:val="0"/>
      <w:marBottom w:val="0"/>
      <w:divBdr>
        <w:top w:val="none" w:sz="0" w:space="0" w:color="auto"/>
        <w:left w:val="none" w:sz="0" w:space="0" w:color="auto"/>
        <w:bottom w:val="none" w:sz="0" w:space="0" w:color="auto"/>
        <w:right w:val="none" w:sz="0" w:space="0" w:color="auto"/>
      </w:divBdr>
      <w:divsChild>
        <w:div w:id="1813598306">
          <w:marLeft w:val="0"/>
          <w:marRight w:val="0"/>
          <w:marTop w:val="0"/>
          <w:marBottom w:val="0"/>
          <w:divBdr>
            <w:top w:val="none" w:sz="0" w:space="0" w:color="auto"/>
            <w:left w:val="none" w:sz="0" w:space="0" w:color="auto"/>
            <w:bottom w:val="none" w:sz="0" w:space="0" w:color="auto"/>
            <w:right w:val="none" w:sz="0" w:space="0" w:color="auto"/>
          </w:divBdr>
        </w:div>
        <w:div w:id="2100249134">
          <w:marLeft w:val="0"/>
          <w:marRight w:val="0"/>
          <w:marTop w:val="0"/>
          <w:marBottom w:val="0"/>
          <w:divBdr>
            <w:top w:val="none" w:sz="0" w:space="0" w:color="auto"/>
            <w:left w:val="none" w:sz="0" w:space="0" w:color="auto"/>
            <w:bottom w:val="none" w:sz="0" w:space="0" w:color="auto"/>
            <w:right w:val="none" w:sz="0" w:space="0" w:color="auto"/>
          </w:divBdr>
          <w:divsChild>
            <w:div w:id="1842430647">
              <w:marLeft w:val="0"/>
              <w:marRight w:val="0"/>
              <w:marTop w:val="0"/>
              <w:marBottom w:val="0"/>
              <w:divBdr>
                <w:top w:val="none" w:sz="0" w:space="0" w:color="auto"/>
                <w:left w:val="none" w:sz="0" w:space="0" w:color="auto"/>
                <w:bottom w:val="none" w:sz="0" w:space="0" w:color="auto"/>
                <w:right w:val="none" w:sz="0" w:space="0" w:color="auto"/>
              </w:divBdr>
            </w:div>
            <w:div w:id="120420080">
              <w:marLeft w:val="0"/>
              <w:marRight w:val="0"/>
              <w:marTop w:val="0"/>
              <w:marBottom w:val="0"/>
              <w:divBdr>
                <w:top w:val="none" w:sz="0" w:space="0" w:color="auto"/>
                <w:left w:val="none" w:sz="0" w:space="0" w:color="auto"/>
                <w:bottom w:val="none" w:sz="0" w:space="0" w:color="auto"/>
                <w:right w:val="none" w:sz="0" w:space="0" w:color="auto"/>
              </w:divBdr>
            </w:div>
            <w:div w:id="2021664333">
              <w:marLeft w:val="0"/>
              <w:marRight w:val="0"/>
              <w:marTop w:val="0"/>
              <w:marBottom w:val="0"/>
              <w:divBdr>
                <w:top w:val="none" w:sz="0" w:space="0" w:color="auto"/>
                <w:left w:val="none" w:sz="0" w:space="0" w:color="auto"/>
                <w:bottom w:val="none" w:sz="0" w:space="0" w:color="auto"/>
                <w:right w:val="none" w:sz="0" w:space="0" w:color="auto"/>
              </w:divBdr>
            </w:div>
            <w:div w:id="2116319676">
              <w:marLeft w:val="0"/>
              <w:marRight w:val="0"/>
              <w:marTop w:val="0"/>
              <w:marBottom w:val="0"/>
              <w:divBdr>
                <w:top w:val="none" w:sz="0" w:space="0" w:color="auto"/>
                <w:left w:val="none" w:sz="0" w:space="0" w:color="auto"/>
                <w:bottom w:val="none" w:sz="0" w:space="0" w:color="auto"/>
                <w:right w:val="none" w:sz="0" w:space="0" w:color="auto"/>
              </w:divBdr>
            </w:div>
            <w:div w:id="124309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538197">
      <w:bodyDiv w:val="1"/>
      <w:marLeft w:val="0"/>
      <w:marRight w:val="0"/>
      <w:marTop w:val="0"/>
      <w:marBottom w:val="0"/>
      <w:divBdr>
        <w:top w:val="none" w:sz="0" w:space="0" w:color="auto"/>
        <w:left w:val="none" w:sz="0" w:space="0" w:color="auto"/>
        <w:bottom w:val="none" w:sz="0" w:space="0" w:color="auto"/>
        <w:right w:val="none" w:sz="0" w:space="0" w:color="auto"/>
      </w:divBdr>
    </w:div>
    <w:div w:id="1997755109">
      <w:bodyDiv w:val="1"/>
      <w:marLeft w:val="0"/>
      <w:marRight w:val="0"/>
      <w:marTop w:val="0"/>
      <w:marBottom w:val="0"/>
      <w:divBdr>
        <w:top w:val="none" w:sz="0" w:space="0" w:color="auto"/>
        <w:left w:val="none" w:sz="0" w:space="0" w:color="auto"/>
        <w:bottom w:val="none" w:sz="0" w:space="0" w:color="auto"/>
        <w:right w:val="none" w:sz="0" w:space="0" w:color="auto"/>
      </w:divBdr>
    </w:div>
    <w:div w:id="2043288576">
      <w:bodyDiv w:val="1"/>
      <w:marLeft w:val="0"/>
      <w:marRight w:val="0"/>
      <w:marTop w:val="0"/>
      <w:marBottom w:val="0"/>
      <w:divBdr>
        <w:top w:val="none" w:sz="0" w:space="0" w:color="auto"/>
        <w:left w:val="none" w:sz="0" w:space="0" w:color="auto"/>
        <w:bottom w:val="none" w:sz="0" w:space="0" w:color="auto"/>
        <w:right w:val="none" w:sz="0" w:space="0" w:color="auto"/>
      </w:divBdr>
    </w:div>
    <w:div w:id="2127845709">
      <w:bodyDiv w:val="1"/>
      <w:marLeft w:val="0"/>
      <w:marRight w:val="0"/>
      <w:marTop w:val="0"/>
      <w:marBottom w:val="0"/>
      <w:divBdr>
        <w:top w:val="none" w:sz="0" w:space="0" w:color="auto"/>
        <w:left w:val="none" w:sz="0" w:space="0" w:color="auto"/>
        <w:bottom w:val="none" w:sz="0" w:space="0" w:color="auto"/>
        <w:right w:val="none" w:sz="0" w:space="0" w:color="auto"/>
      </w:divBdr>
      <w:divsChild>
        <w:div w:id="1134175758">
          <w:marLeft w:val="0"/>
          <w:marRight w:val="0"/>
          <w:marTop w:val="0"/>
          <w:marBottom w:val="0"/>
          <w:divBdr>
            <w:top w:val="none" w:sz="0" w:space="0" w:color="auto"/>
            <w:left w:val="none" w:sz="0" w:space="0" w:color="auto"/>
            <w:bottom w:val="none" w:sz="0" w:space="0" w:color="auto"/>
            <w:right w:val="none" w:sz="0" w:space="0" w:color="auto"/>
          </w:divBdr>
        </w:div>
        <w:div w:id="80956009">
          <w:marLeft w:val="0"/>
          <w:marRight w:val="0"/>
          <w:marTop w:val="0"/>
          <w:marBottom w:val="0"/>
          <w:divBdr>
            <w:top w:val="none" w:sz="0" w:space="0" w:color="auto"/>
            <w:left w:val="none" w:sz="0" w:space="0" w:color="auto"/>
            <w:bottom w:val="none" w:sz="0" w:space="0" w:color="auto"/>
            <w:right w:val="none" w:sz="0" w:space="0" w:color="auto"/>
          </w:divBdr>
        </w:div>
        <w:div w:id="934821764">
          <w:marLeft w:val="0"/>
          <w:marRight w:val="0"/>
          <w:marTop w:val="0"/>
          <w:marBottom w:val="0"/>
          <w:divBdr>
            <w:top w:val="none" w:sz="0" w:space="0" w:color="auto"/>
            <w:left w:val="none" w:sz="0" w:space="0" w:color="auto"/>
            <w:bottom w:val="none" w:sz="0" w:space="0" w:color="auto"/>
            <w:right w:val="none" w:sz="0" w:space="0" w:color="auto"/>
          </w:divBdr>
        </w:div>
        <w:div w:id="1107769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Mode="External" Target="http://eur-lex.europa.eu/legal-content/LIT/TXT/?uri=CELEX:32016R0679&amp;locale=lt"/>
  <Relationship Id="rId16" Type="http://schemas.openxmlformats.org/officeDocument/2006/relationships/hyperlink" TargetMode="External" Target="http://eur-lex.europa.eu/legal-content/LIT/TXT/?uri=CELEX:31995L0046&amp;locale=lt"/>
  <Relationship Id="rId17" Type="http://schemas.openxmlformats.org/officeDocument/2006/relationships/fontTable" Target="fontTable.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wmf"/>
  <Relationship Id="rId9" Type="http://schemas.openxmlformats.org/officeDocument/2006/relationships/header" Target="header1.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70F9966C-C4AD-4DB3-97B8-CAED37B29F59}"/>
      </w:docPartPr>
      <w:docPartBody>
        <w:p w:rsidR="00C82A4E" w:rsidRDefault="00C82A4E">
          <w:r w:rsidRPr="00D46BB4">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4E"/>
    <w:rsid w:val="00C82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82A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DDD2F75-825E-4D40-83E2-DA9533FAC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26912</Words>
  <Characters>15341</Characters>
  <Application>Microsoft Office Word</Application>
  <DocSecurity>0</DocSecurity>
  <Lines>127</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42169</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2026-02-09T08:20:00Z</dcterms:created>
  <dc:creator>Jolanta Jurkevičienė</dc:creator>
  <lastModifiedBy>TAMALIŪNIENĖ Vilija</lastModifiedBy>
  <lastPrinted>2025-12-16T08:01:00Z</lastPrinted>
  <dcterms:modified xsi:type="dcterms:W3CDTF">2026-02-09T09:41:00Z</dcterms:modified>
  <revision>3</revision>
</coreProperties>
</file>