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D6DCE" w14:textId="1A9A56C6" w:rsidR="00834A0E" w:rsidRPr="005872A1" w:rsidRDefault="00A41C94" w:rsidP="00A41C94">
      <w:pPr>
        <w:spacing w:after="149"/>
        <w:jc w:val="center"/>
        <w:rPr>
          <w:rFonts w:ascii="Times New Roman" w:hAnsi="Times New Roman" w:cs="Times New Roman"/>
          <w:b/>
          <w:lang w:val="lt-LT"/>
        </w:rPr>
      </w:pPr>
      <w:r w:rsidRPr="005872A1">
        <w:rPr>
          <w:rFonts w:ascii="Times New Roman" w:hAnsi="Times New Roman" w:cs="Times New Roman"/>
          <w:b/>
          <w:lang w:val="lt-LT"/>
        </w:rPr>
        <w:t xml:space="preserve"> LICENCIJŲ </w:t>
      </w:r>
      <w:r w:rsidRPr="005872A1">
        <w:rPr>
          <w:rFonts w:ascii="Times New Roman" w:hAnsi="Times New Roman" w:cs="Times New Roman"/>
          <w:b/>
          <w:bCs/>
          <w:lang w:val="lt-LT" w:eastAsia="lt-LT"/>
        </w:rPr>
        <w:t xml:space="preserve">VERSTIS MAŽMENINE </w:t>
      </w:r>
      <w:r w:rsidR="00E247EB" w:rsidRPr="005872A1">
        <w:rPr>
          <w:rFonts w:ascii="Times New Roman" w:hAnsi="Times New Roman" w:cs="Times New Roman"/>
          <w:b/>
          <w:bCs/>
          <w:lang w:val="lt-LT" w:eastAsia="lt-LT"/>
        </w:rPr>
        <w:t xml:space="preserve">PREKYBA ALKOHOLINIAIS GĖRIMAIS </w:t>
      </w:r>
      <w:r w:rsidR="005872A1" w:rsidRPr="005872A1">
        <w:rPr>
          <w:rFonts w:ascii="Times New Roman" w:hAnsi="Times New Roman" w:cs="Times New Roman"/>
          <w:b/>
          <w:color w:val="0D0D0D"/>
          <w:lang w:val="lt-LT"/>
        </w:rPr>
        <w:t>PAPILDYMAS</w:t>
      </w:r>
    </w:p>
    <w:tbl>
      <w:tblPr>
        <w:tblStyle w:val="Lentelstinklelis"/>
        <w:tblW w:w="9461" w:type="dxa"/>
        <w:tblInd w:w="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9"/>
        <w:gridCol w:w="5529"/>
      </w:tblGrid>
      <w:tr w:rsidR="00834A0E" w:rsidRPr="005872A1" w14:paraId="1072CD16" w14:textId="77777777" w:rsidTr="00C51C2E">
        <w:tc>
          <w:tcPr>
            <w:tcW w:w="3932" w:type="dxa"/>
            <w:gridSpan w:val="2"/>
            <w:tcBorders>
              <w:top w:val="single" w:sz="4" w:space="0" w:color="auto"/>
              <w:left w:val="single" w:sz="4" w:space="0" w:color="auto"/>
              <w:bottom w:val="single" w:sz="4" w:space="0" w:color="auto"/>
              <w:right w:val="single" w:sz="4" w:space="0" w:color="auto"/>
            </w:tcBorders>
          </w:tcPr>
          <w:p w14:paraId="3B7A5845" w14:textId="77777777" w:rsidR="00834A0E" w:rsidRPr="005872A1" w:rsidRDefault="000E51F4">
            <w:pPr>
              <w:spacing w:before="0" w:after="0"/>
              <w:jc w:val="center"/>
              <w:rPr>
                <w:rFonts w:ascii="Times New Roman" w:hAnsi="Times New Roman" w:cs="Times New Roman"/>
                <w:lang w:val="lt-LT"/>
              </w:rPr>
            </w:pPr>
            <w:r w:rsidRPr="005872A1">
              <w:rPr>
                <w:rFonts w:ascii="Times New Roman" w:hAnsi="Times New Roman" w:cs="Times New Roman"/>
                <w:b/>
                <w:color w:val="0D0D0D"/>
                <w:lang w:val="lt-LT"/>
              </w:rPr>
              <w:t>Pavadinimas</w:t>
            </w:r>
          </w:p>
        </w:tc>
        <w:tc>
          <w:tcPr>
            <w:tcW w:w="5529" w:type="dxa"/>
            <w:tcBorders>
              <w:top w:val="single" w:sz="4" w:space="0" w:color="auto"/>
              <w:left w:val="single" w:sz="4" w:space="0" w:color="auto"/>
              <w:bottom w:val="single" w:sz="4" w:space="0" w:color="auto"/>
              <w:right w:val="single" w:sz="4" w:space="0" w:color="auto"/>
            </w:tcBorders>
          </w:tcPr>
          <w:p w14:paraId="5F992023" w14:textId="77777777" w:rsidR="00834A0E" w:rsidRPr="005872A1" w:rsidRDefault="000E51F4">
            <w:pPr>
              <w:spacing w:before="0" w:after="0"/>
              <w:jc w:val="center"/>
              <w:rPr>
                <w:rFonts w:ascii="Times New Roman" w:hAnsi="Times New Roman" w:cs="Times New Roman"/>
                <w:lang w:val="lt-LT"/>
              </w:rPr>
            </w:pPr>
            <w:r w:rsidRPr="005872A1">
              <w:rPr>
                <w:rFonts w:ascii="Times New Roman" w:hAnsi="Times New Roman" w:cs="Times New Roman"/>
                <w:b/>
                <w:color w:val="0D0D0D"/>
                <w:lang w:val="lt-LT"/>
              </w:rPr>
              <w:t>Aprašymo turinys</w:t>
            </w:r>
          </w:p>
        </w:tc>
      </w:tr>
      <w:tr w:rsidR="00834A0E" w:rsidRPr="005872A1" w14:paraId="15519DEF" w14:textId="77777777" w:rsidTr="00C51C2E">
        <w:tc>
          <w:tcPr>
            <w:tcW w:w="3932" w:type="dxa"/>
            <w:gridSpan w:val="2"/>
            <w:tcBorders>
              <w:top w:val="single" w:sz="4" w:space="0" w:color="auto"/>
              <w:left w:val="single" w:sz="4" w:space="0" w:color="auto"/>
              <w:bottom w:val="single" w:sz="4" w:space="0" w:color="auto"/>
              <w:right w:val="single" w:sz="4" w:space="0" w:color="auto"/>
            </w:tcBorders>
          </w:tcPr>
          <w:p w14:paraId="1F328DD3"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Administracinės paslaugos versija</w:t>
            </w:r>
          </w:p>
        </w:tc>
        <w:tc>
          <w:tcPr>
            <w:tcW w:w="5529" w:type="dxa"/>
            <w:tcBorders>
              <w:top w:val="single" w:sz="4" w:space="0" w:color="auto"/>
              <w:left w:val="single" w:sz="4" w:space="0" w:color="auto"/>
              <w:bottom w:val="single" w:sz="4" w:space="0" w:color="auto"/>
              <w:right w:val="single" w:sz="4" w:space="0" w:color="auto"/>
            </w:tcBorders>
          </w:tcPr>
          <w:p w14:paraId="6C9BE3C9" w14:textId="77777777" w:rsidR="00834A0E" w:rsidRPr="005872A1" w:rsidRDefault="000E51F4">
            <w:pPr>
              <w:spacing w:before="0" w:after="0"/>
              <w:rPr>
                <w:rFonts w:ascii="Times New Roman" w:hAnsi="Times New Roman" w:cs="Times New Roman"/>
                <w:color w:val="0D0D0D"/>
                <w:lang w:val="lt-LT"/>
              </w:rPr>
            </w:pPr>
            <w:r w:rsidRPr="005872A1">
              <w:rPr>
                <w:rFonts w:ascii="Times New Roman" w:hAnsi="Times New Roman" w:cs="Times New Roman"/>
                <w:color w:val="0D0D0D"/>
                <w:lang w:val="lt-LT"/>
              </w:rPr>
              <w:t>Pirma</w:t>
            </w:r>
          </w:p>
          <w:p w14:paraId="7177A068" w14:textId="77777777" w:rsidR="00FC7CCB" w:rsidRPr="005872A1" w:rsidRDefault="00FC7CCB">
            <w:pPr>
              <w:spacing w:before="0" w:after="0"/>
              <w:rPr>
                <w:rFonts w:ascii="Times New Roman" w:hAnsi="Times New Roman" w:cs="Times New Roman"/>
                <w:lang w:val="lt-LT"/>
              </w:rPr>
            </w:pPr>
          </w:p>
        </w:tc>
      </w:tr>
      <w:tr w:rsidR="00834A0E" w:rsidRPr="005872A1" w14:paraId="1F82EC5E" w14:textId="77777777" w:rsidTr="00D53D07">
        <w:tc>
          <w:tcPr>
            <w:tcW w:w="3932" w:type="dxa"/>
            <w:gridSpan w:val="2"/>
            <w:tcBorders>
              <w:top w:val="single" w:sz="4" w:space="0" w:color="auto"/>
              <w:left w:val="single" w:sz="4" w:space="0" w:color="auto"/>
              <w:bottom w:val="single" w:sz="4" w:space="0" w:color="auto"/>
              <w:right w:val="single" w:sz="4" w:space="0" w:color="auto"/>
            </w:tcBorders>
          </w:tcPr>
          <w:p w14:paraId="77249FE1"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Administracinės paslaugos pavadinimas </w:t>
            </w:r>
          </w:p>
        </w:tc>
        <w:tc>
          <w:tcPr>
            <w:tcW w:w="5529" w:type="dxa"/>
            <w:tcBorders>
              <w:top w:val="single" w:sz="4" w:space="0" w:color="auto"/>
              <w:left w:val="single" w:sz="4" w:space="0" w:color="auto"/>
              <w:bottom w:val="single" w:sz="4" w:space="0" w:color="auto"/>
              <w:right w:val="single" w:sz="4" w:space="0" w:color="auto"/>
            </w:tcBorders>
          </w:tcPr>
          <w:p w14:paraId="53167492" w14:textId="77AA9D85" w:rsidR="00FC7CCB" w:rsidRPr="005872A1" w:rsidRDefault="00EF6970" w:rsidP="005872A1">
            <w:pPr>
              <w:tabs>
                <w:tab w:val="left" w:pos="73"/>
                <w:tab w:val="left" w:pos="214"/>
              </w:tabs>
              <w:spacing w:after="0"/>
              <w:jc w:val="both"/>
              <w:rPr>
                <w:rFonts w:ascii="Times New Roman" w:hAnsi="Times New Roman" w:cs="Times New Roman"/>
                <w:lang w:val="lt-LT"/>
              </w:rPr>
            </w:pPr>
            <w:r w:rsidRPr="005872A1">
              <w:rPr>
                <w:rFonts w:ascii="Times New Roman" w:hAnsi="Times New Roman" w:cs="Times New Roman"/>
                <w:color w:val="292B30"/>
                <w:shd w:val="clear" w:color="auto" w:fill="FFFFFF"/>
                <w:lang w:val="lt-LT"/>
              </w:rPr>
              <w:t>Licencijų v</w:t>
            </w:r>
            <w:r w:rsidR="006E3F8B" w:rsidRPr="005872A1">
              <w:rPr>
                <w:rFonts w:ascii="Times New Roman" w:hAnsi="Times New Roman" w:cs="Times New Roman"/>
                <w:color w:val="292B30"/>
                <w:shd w:val="clear" w:color="auto" w:fill="FFFFFF"/>
                <w:lang w:val="lt-LT"/>
              </w:rPr>
              <w:t>erstis mažmenine prekyba alkoho</w:t>
            </w:r>
            <w:r w:rsidR="005872A1" w:rsidRPr="005872A1">
              <w:rPr>
                <w:rFonts w:ascii="Times New Roman" w:hAnsi="Times New Roman" w:cs="Times New Roman"/>
                <w:color w:val="292B30"/>
                <w:shd w:val="clear" w:color="auto" w:fill="FFFFFF"/>
                <w:lang w:val="lt-LT"/>
              </w:rPr>
              <w:t>liniais gėrimais papildymas</w:t>
            </w:r>
            <w:r w:rsidR="006E3F8B" w:rsidRPr="005872A1">
              <w:rPr>
                <w:rFonts w:ascii="Times New Roman" w:hAnsi="Times New Roman" w:cs="Times New Roman"/>
                <w:color w:val="292B30"/>
                <w:shd w:val="clear" w:color="auto" w:fill="FFFFFF"/>
                <w:lang w:val="lt-LT"/>
              </w:rPr>
              <w:t>.</w:t>
            </w:r>
            <w:r w:rsidR="006E3F8B" w:rsidRPr="005872A1">
              <w:rPr>
                <w:rFonts w:ascii="Times New Roman" w:hAnsi="Times New Roman" w:cs="Times New Roman"/>
                <w:color w:val="292B30"/>
                <w:lang w:val="lt-LT"/>
              </w:rPr>
              <w:br/>
            </w:r>
          </w:p>
        </w:tc>
      </w:tr>
      <w:tr w:rsidR="00834A0E" w:rsidRPr="005872A1" w14:paraId="42F6C291" w14:textId="77777777" w:rsidTr="00D53D07">
        <w:tc>
          <w:tcPr>
            <w:tcW w:w="3932" w:type="dxa"/>
            <w:gridSpan w:val="2"/>
            <w:tcBorders>
              <w:top w:val="single" w:sz="4" w:space="0" w:color="auto"/>
              <w:left w:val="single" w:sz="4" w:space="0" w:color="auto"/>
              <w:right w:val="single" w:sz="4" w:space="0" w:color="auto"/>
            </w:tcBorders>
          </w:tcPr>
          <w:p w14:paraId="7CB29821"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Administracinės paslaugos apibūdinimas </w:t>
            </w:r>
          </w:p>
        </w:tc>
        <w:tc>
          <w:tcPr>
            <w:tcW w:w="5529" w:type="dxa"/>
            <w:tcBorders>
              <w:top w:val="single" w:sz="4" w:space="0" w:color="auto"/>
              <w:left w:val="single" w:sz="4" w:space="0" w:color="auto"/>
              <w:right w:val="single" w:sz="4" w:space="0" w:color="auto"/>
            </w:tcBorders>
          </w:tcPr>
          <w:p w14:paraId="6A831CDA" w14:textId="7928E17F" w:rsidR="00D53D07" w:rsidRPr="005872A1" w:rsidRDefault="005872A1" w:rsidP="00D53D07">
            <w:pPr>
              <w:pStyle w:val="prastasiniatinklio"/>
              <w:shd w:val="clear" w:color="auto" w:fill="FFFFFF"/>
              <w:spacing w:before="0" w:beforeAutospacing="0"/>
              <w:jc w:val="both"/>
              <w:rPr>
                <w:color w:val="292B30"/>
                <w:sz w:val="22"/>
                <w:szCs w:val="22"/>
              </w:rPr>
            </w:pPr>
            <w:r w:rsidRPr="005872A1">
              <w:rPr>
                <w:color w:val="292B30"/>
                <w:sz w:val="22"/>
                <w:szCs w:val="22"/>
                <w:shd w:val="clear" w:color="auto" w:fill="FFFFFF"/>
              </w:rPr>
              <w:t>Išduotos licencijos verstis mažmenine prekyba alkoholiniais gėrimais gali būti papildytos.</w:t>
            </w:r>
            <w:r w:rsidRPr="005872A1">
              <w:rPr>
                <w:color w:val="292B30"/>
                <w:sz w:val="22"/>
                <w:szCs w:val="22"/>
              </w:rPr>
              <w:br/>
            </w:r>
            <w:r w:rsidRPr="005872A1">
              <w:rPr>
                <w:color w:val="292B30"/>
                <w:sz w:val="22"/>
                <w:szCs w:val="22"/>
                <w:shd w:val="clear" w:color="auto" w:fill="FFFFFF"/>
              </w:rPr>
              <w:t xml:space="preserve">Licencija papildoma, kai įmonė pakeičia arba papildo sandėlių, kuriuose laikomi ir iš kurių skirstomi alkoholiniai gėrimai, adresus, orlaivių pavadinimus ir registravimo numerius, pakeičia licencijoje nurodytą prekybos alkoholiniais gėrimais laiką, pardavimo būdą, prekybos vietos pavadinimą ar adresą, viešbučių kambarių, kuriuose įrengti </w:t>
            </w:r>
            <w:proofErr w:type="spellStart"/>
            <w:r w:rsidRPr="005872A1">
              <w:rPr>
                <w:color w:val="292B30"/>
                <w:sz w:val="22"/>
                <w:szCs w:val="22"/>
                <w:shd w:val="clear" w:color="auto" w:fill="FFFFFF"/>
              </w:rPr>
              <w:t>minibarai</w:t>
            </w:r>
            <w:proofErr w:type="spellEnd"/>
            <w:r w:rsidRPr="005872A1">
              <w:rPr>
                <w:color w:val="292B30"/>
                <w:sz w:val="22"/>
                <w:szCs w:val="22"/>
                <w:shd w:val="clear" w:color="auto" w:fill="FFFFFF"/>
              </w:rPr>
              <w:t xml:space="preserve">, numerius, įrengia viešbučio kambariuose </w:t>
            </w:r>
            <w:proofErr w:type="spellStart"/>
            <w:r w:rsidRPr="005872A1">
              <w:rPr>
                <w:color w:val="292B30"/>
                <w:sz w:val="22"/>
                <w:szCs w:val="22"/>
                <w:shd w:val="clear" w:color="auto" w:fill="FFFFFF"/>
              </w:rPr>
              <w:t>minibarus</w:t>
            </w:r>
            <w:proofErr w:type="spellEnd"/>
            <w:r w:rsidRPr="005872A1">
              <w:rPr>
                <w:color w:val="292B30"/>
                <w:sz w:val="22"/>
                <w:szCs w:val="22"/>
                <w:shd w:val="clear" w:color="auto" w:fill="FFFFFF"/>
              </w:rPr>
              <w:t>.</w:t>
            </w:r>
            <w:r w:rsidRPr="005872A1">
              <w:rPr>
                <w:color w:val="292B30"/>
                <w:sz w:val="22"/>
                <w:szCs w:val="22"/>
              </w:rPr>
              <w:t xml:space="preserve"> </w:t>
            </w:r>
          </w:p>
        </w:tc>
      </w:tr>
      <w:tr w:rsidR="00834A0E" w:rsidRPr="005872A1" w14:paraId="199A5265" w14:textId="77777777" w:rsidTr="00D53D07">
        <w:tc>
          <w:tcPr>
            <w:tcW w:w="3932" w:type="dxa"/>
            <w:gridSpan w:val="2"/>
            <w:tcBorders>
              <w:left w:val="single" w:sz="4" w:space="0" w:color="auto"/>
              <w:bottom w:val="single" w:sz="4" w:space="0" w:color="auto"/>
              <w:right w:val="single" w:sz="4" w:space="0" w:color="auto"/>
            </w:tcBorders>
          </w:tcPr>
          <w:p w14:paraId="0F9319AF" w14:textId="4EC66CB9" w:rsidR="00834A0E" w:rsidRPr="005872A1" w:rsidRDefault="00834A0E">
            <w:pPr>
              <w:rPr>
                <w:rFonts w:ascii="Times New Roman" w:hAnsi="Times New Roman" w:cs="Times New Roman"/>
                <w:lang w:val="lt-LT"/>
              </w:rPr>
            </w:pPr>
          </w:p>
        </w:tc>
        <w:tc>
          <w:tcPr>
            <w:tcW w:w="5529" w:type="dxa"/>
            <w:tcBorders>
              <w:left w:val="single" w:sz="4" w:space="0" w:color="auto"/>
              <w:bottom w:val="single" w:sz="4" w:space="0" w:color="auto"/>
              <w:right w:val="single" w:sz="4" w:space="0" w:color="auto"/>
            </w:tcBorders>
          </w:tcPr>
          <w:p w14:paraId="397A0839" w14:textId="77777777" w:rsidR="00834A0E" w:rsidRPr="005872A1" w:rsidRDefault="00834A0E" w:rsidP="005872A1">
            <w:pPr>
              <w:shd w:val="clear" w:color="auto" w:fill="FFFFFF"/>
              <w:spacing w:after="100" w:afterAutospacing="1"/>
              <w:rPr>
                <w:rFonts w:ascii="Times New Roman" w:hAnsi="Times New Roman" w:cs="Times New Roman"/>
                <w:lang w:val="lt-LT"/>
              </w:rPr>
            </w:pPr>
          </w:p>
        </w:tc>
      </w:tr>
      <w:tr w:rsidR="00834A0E" w:rsidRPr="005872A1" w14:paraId="21FE58E5" w14:textId="77777777" w:rsidTr="00FC7CCB">
        <w:tc>
          <w:tcPr>
            <w:tcW w:w="3932" w:type="dxa"/>
            <w:gridSpan w:val="2"/>
            <w:tcBorders>
              <w:top w:val="single" w:sz="4" w:space="0" w:color="auto"/>
              <w:left w:val="single" w:sz="4" w:space="0" w:color="auto"/>
              <w:bottom w:val="single" w:sz="4" w:space="0" w:color="auto"/>
              <w:right w:val="single" w:sz="4" w:space="0" w:color="auto"/>
            </w:tcBorders>
          </w:tcPr>
          <w:p w14:paraId="189ABFC7"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Teisės aktai, reguliuojantys</w:t>
            </w:r>
            <w:r w:rsidRPr="005872A1">
              <w:rPr>
                <w:rFonts w:ascii="Times New Roman" w:hAnsi="Times New Roman" w:cs="Times New Roman"/>
                <w:lang w:val="lt-LT"/>
              </w:rPr>
              <w:t xml:space="preserve"> </w:t>
            </w:r>
            <w:r w:rsidRPr="005872A1">
              <w:rPr>
                <w:rFonts w:ascii="Times New Roman" w:hAnsi="Times New Roman" w:cs="Times New Roman"/>
                <w:color w:val="0D0D0D"/>
                <w:lang w:val="lt-LT"/>
              </w:rPr>
              <w:t xml:space="preserve">administracinės paslaugos teikimą </w:t>
            </w:r>
          </w:p>
        </w:tc>
        <w:tc>
          <w:tcPr>
            <w:tcW w:w="5529" w:type="dxa"/>
            <w:tcBorders>
              <w:top w:val="single" w:sz="4" w:space="0" w:color="auto"/>
              <w:left w:val="single" w:sz="4" w:space="0" w:color="auto"/>
              <w:bottom w:val="single" w:sz="4" w:space="0" w:color="auto"/>
              <w:right w:val="single" w:sz="4" w:space="0" w:color="auto"/>
            </w:tcBorders>
          </w:tcPr>
          <w:p w14:paraId="7FEB3E5D" w14:textId="77777777" w:rsidR="00834A0E" w:rsidRPr="005872A1" w:rsidRDefault="00E247EB" w:rsidP="00C51C2E">
            <w:pPr>
              <w:spacing w:before="0" w:after="0"/>
              <w:jc w:val="both"/>
              <w:rPr>
                <w:rFonts w:ascii="Times New Roman" w:hAnsi="Times New Roman" w:cs="Times New Roman"/>
                <w:lang w:val="lt-LT"/>
              </w:rPr>
            </w:pPr>
            <w:r w:rsidRPr="005872A1">
              <w:rPr>
                <w:rFonts w:ascii="Times New Roman" w:hAnsi="Times New Roman" w:cs="Times New Roman"/>
                <w:shd w:val="clear" w:color="auto" w:fill="FFFFFF"/>
                <w:lang w:val="lt-LT"/>
              </w:rPr>
              <w:t>1. </w:t>
            </w:r>
            <w:hyperlink r:id="rId7" w:tgtFrame="_blank" w:history="1">
              <w:r w:rsidRPr="005872A1">
                <w:rPr>
                  <w:rStyle w:val="Hipersaitas"/>
                  <w:rFonts w:ascii="Times New Roman" w:hAnsi="Times New Roman" w:cs="Times New Roman"/>
                  <w:color w:val="auto"/>
                  <w:u w:val="none"/>
                  <w:shd w:val="clear" w:color="auto" w:fill="FFFFFF"/>
                  <w:lang w:val="lt-LT"/>
                </w:rPr>
                <w:t>Lietuvos Respublikos alkoholio kontrolės įstatymas Nr. I-857</w:t>
              </w:r>
            </w:hyperlink>
            <w:r w:rsidRPr="005872A1">
              <w:rPr>
                <w:rFonts w:ascii="Times New Roman" w:hAnsi="Times New Roman" w:cs="Times New Roman"/>
                <w:lang w:val="lt-LT"/>
              </w:rPr>
              <w:t>.</w:t>
            </w:r>
            <w:r w:rsidRPr="005872A1">
              <w:rPr>
                <w:rFonts w:ascii="Times New Roman" w:hAnsi="Times New Roman" w:cs="Times New Roman"/>
                <w:lang w:val="lt-LT"/>
              </w:rPr>
              <w:br/>
            </w:r>
            <w:r w:rsidRPr="005872A1">
              <w:rPr>
                <w:rFonts w:ascii="Times New Roman" w:hAnsi="Times New Roman" w:cs="Times New Roman"/>
                <w:shd w:val="clear" w:color="auto" w:fill="FFFFFF"/>
                <w:lang w:val="lt-LT"/>
              </w:rPr>
              <w:t>2. </w:t>
            </w:r>
            <w:hyperlink r:id="rId8" w:tgtFrame="_blank" w:history="1">
              <w:r w:rsidRPr="005872A1">
                <w:rPr>
                  <w:rStyle w:val="Hipersaitas"/>
                  <w:rFonts w:ascii="Times New Roman" w:hAnsi="Times New Roman" w:cs="Times New Roman"/>
                  <w:color w:val="auto"/>
                  <w:u w:val="none"/>
                  <w:shd w:val="clear" w:color="auto" w:fill="FFFFFF"/>
                  <w:lang w:val="lt-LT"/>
                </w:rPr>
                <w:t>Lietuvos Respublikos Vyriausybės 2000 m. gruodžio 15 d. nutarimas Nr. 1458 „Dėl konkrečių valstybės rinkliavos dydžių ir šios rinkliavos mokėjimo ir grąžinimo taisyklių patvirtinimo“</w:t>
              </w:r>
            </w:hyperlink>
            <w:r w:rsidRPr="005872A1">
              <w:rPr>
                <w:rFonts w:ascii="Times New Roman" w:hAnsi="Times New Roman" w:cs="Times New Roman"/>
                <w:lang w:val="lt-LT"/>
              </w:rPr>
              <w:t>.</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3. </w:t>
            </w:r>
            <w:hyperlink r:id="rId9" w:tgtFrame="_blank" w:history="1">
              <w:r w:rsidRPr="005872A1">
                <w:rPr>
                  <w:rStyle w:val="Hipersaitas"/>
                  <w:rFonts w:ascii="Times New Roman" w:hAnsi="Times New Roman" w:cs="Times New Roman"/>
                  <w:color w:val="292B30"/>
                  <w:u w:val="none"/>
                  <w:shd w:val="clear" w:color="auto" w:fill="FFFFFF"/>
                  <w:lang w:val="lt-LT"/>
                </w:rPr>
                <w:t>Lietuvos Respublikos Vyriausybės 2004 m. gegužės 20 d. nutarimas Nr. 618 „Dėl didmeninės ir mažmeninės prekybos alkoholio produktais licencijavimo taisyklių patvirtinimo“</w:t>
              </w:r>
            </w:hyperlink>
            <w:r w:rsidRPr="005872A1">
              <w:rPr>
                <w:rFonts w:ascii="Times New Roman" w:hAnsi="Times New Roman" w:cs="Times New Roman"/>
                <w:lang w:val="lt-LT"/>
              </w:rPr>
              <w:t>.</w:t>
            </w:r>
          </w:p>
          <w:p w14:paraId="5F24CDF7" w14:textId="6C1EA3F7" w:rsidR="00C51C2E" w:rsidRPr="005872A1" w:rsidRDefault="00C51C2E">
            <w:pPr>
              <w:spacing w:before="0" w:after="0"/>
              <w:rPr>
                <w:rFonts w:ascii="Times New Roman" w:hAnsi="Times New Roman" w:cs="Times New Roman"/>
                <w:lang w:val="lt-LT"/>
              </w:rPr>
            </w:pPr>
          </w:p>
        </w:tc>
      </w:tr>
      <w:tr w:rsidR="00834A0E" w:rsidRPr="005872A1" w14:paraId="3C511542" w14:textId="77777777" w:rsidTr="00811BAB">
        <w:trPr>
          <w:trHeight w:val="1266"/>
        </w:trPr>
        <w:tc>
          <w:tcPr>
            <w:tcW w:w="3932" w:type="dxa"/>
            <w:gridSpan w:val="2"/>
            <w:tcBorders>
              <w:top w:val="single" w:sz="4" w:space="0" w:color="auto"/>
              <w:left w:val="single" w:sz="4" w:space="0" w:color="auto"/>
              <w:bottom w:val="single" w:sz="4" w:space="0" w:color="auto"/>
              <w:right w:val="single" w:sz="4" w:space="0" w:color="auto"/>
            </w:tcBorders>
          </w:tcPr>
          <w:p w14:paraId="55265830" w14:textId="1DA1FC2C" w:rsidR="00834A0E" w:rsidRPr="005872A1" w:rsidRDefault="000E51F4" w:rsidP="00C15135">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Informacija ir dokumentai, kuriuos turi pateikti </w:t>
            </w:r>
            <w:r w:rsidR="00C15135" w:rsidRPr="005872A1">
              <w:rPr>
                <w:rFonts w:ascii="Times New Roman" w:hAnsi="Times New Roman" w:cs="Times New Roman"/>
                <w:color w:val="0D0D0D"/>
                <w:lang w:val="lt-LT"/>
              </w:rPr>
              <w:t>įmonė</w:t>
            </w:r>
          </w:p>
        </w:tc>
        <w:tc>
          <w:tcPr>
            <w:tcW w:w="5529" w:type="dxa"/>
            <w:tcBorders>
              <w:top w:val="single" w:sz="4" w:space="0" w:color="auto"/>
              <w:left w:val="single" w:sz="4" w:space="0" w:color="auto"/>
              <w:bottom w:val="single" w:sz="4" w:space="0" w:color="auto"/>
              <w:right w:val="single" w:sz="4" w:space="0" w:color="auto"/>
            </w:tcBorders>
          </w:tcPr>
          <w:p w14:paraId="3B11FE2F" w14:textId="439F2378" w:rsidR="00834A0E" w:rsidRPr="005872A1" w:rsidRDefault="005872A1" w:rsidP="00D53D07">
            <w:pPr>
              <w:shd w:val="clear" w:color="auto" w:fill="FFFFFF"/>
              <w:spacing w:after="0"/>
              <w:rPr>
                <w:rFonts w:ascii="Times New Roman" w:hAnsi="Times New Roman" w:cs="Times New Roman"/>
                <w:color w:val="292B30"/>
                <w:shd w:val="clear" w:color="auto" w:fill="FFFFFF"/>
                <w:lang w:val="lt-LT"/>
              </w:rPr>
            </w:pPr>
            <w:r w:rsidRPr="005872A1">
              <w:rPr>
                <w:rFonts w:ascii="Times New Roman" w:hAnsi="Times New Roman" w:cs="Times New Roman"/>
                <w:color w:val="292B30"/>
                <w:shd w:val="clear" w:color="auto" w:fill="FFFFFF"/>
                <w:lang w:val="lt-LT"/>
              </w:rPr>
              <w:t>Įmonė, norinti papildyti Licenciją, raštu ar elektroninėmis priemonėmis per atstumą, tiesiogiai arba Kontaktinį centrą,</w:t>
            </w:r>
            <w:r w:rsidRPr="005872A1">
              <w:rPr>
                <w:rFonts w:ascii="Times New Roman" w:hAnsi="Times New Roman" w:cs="Times New Roman"/>
                <w:b/>
                <w:bCs/>
                <w:color w:val="292B30"/>
                <w:shd w:val="clear" w:color="auto" w:fill="FFFFFF"/>
                <w:lang w:val="lt-LT"/>
              </w:rPr>
              <w:t> </w:t>
            </w:r>
            <w:r w:rsidRPr="005872A1">
              <w:rPr>
                <w:rFonts w:ascii="Times New Roman" w:hAnsi="Times New Roman" w:cs="Times New Roman"/>
                <w:color w:val="292B30"/>
                <w:shd w:val="clear" w:color="auto" w:fill="FFFFFF"/>
                <w:lang w:val="lt-LT"/>
              </w:rPr>
              <w:t>pateikia:</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1. paraišką, kurioje nurodoma:</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įmonės rekvizitai, elektroninio pašto adresas (jeigu įmonė jį turi) ir telefono numeris;</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įmonės vadovų (administracijos vadovų) vardai, pavardės, asmens kodai;</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turimos licencijos numeris;</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prašomi įrašyti į licenciją pakeisti arba papildyti sandėlių, kuriuose laikomi ir iš kurių skirstomi alkoholiniai gėrimai, adresai, keičiamas prekybos alkoholiniais gėrimais laikas, prekybos vietos pavadinimas ar adresas, taip pat jei keičiami viešbučių kambarių, kuriuose įrengti mini barai, numeriai, įrengiami viešbučio kambariuose mini barai;</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 xml:space="preserve">2. daugiabučio gyvenamojo namo gyvenamosios paskirties patalpų savininkų ir neprivatizuotų butų nuomininkų daugumos sutikimą (kuriame turi būti nurodyta licencijos prašytojo numatoma vykdyti veiklos rūšis, o jį pasirašantys asmenys gali nurodyti prekybos alkoholiniais gėrimais laiką), jeigu alkoholiniais gėrimais bus prekiaujama daugiabučiame gyvenamajame name. Šis sutikimas nepateikiamas, jeigu prieš tai šiame daugiabučiame gyvenamajame name tose pačiose patalpose veikusi įmonė ar Europos juridinis asmuo ar jo filialas turėjo licenciją verstis mažmenine prekyba alkoholiniais gėrimais ir licencijos galiojimo metu negauta daugiabučio gyvenamojo namo gyventojų skundų, pagal kuriuos paskirta galiojančių </w:t>
            </w:r>
            <w:r w:rsidRPr="005872A1">
              <w:rPr>
                <w:rFonts w:ascii="Times New Roman" w:hAnsi="Times New Roman" w:cs="Times New Roman"/>
                <w:color w:val="292B30"/>
                <w:shd w:val="clear" w:color="auto" w:fill="FFFFFF"/>
                <w:lang w:val="lt-LT"/>
              </w:rPr>
              <w:lastRenderedPageBreak/>
              <w:t>administracinių nuobaudų, nesikeičia nei prekybos alkoholiniais gėrimais laikas, nei veiklos rūšis (ši nuostata netaikoma, jeigu iki paraiškos gauti naują licenciją pateikimo alkoholiniais gėrimais nebuvo prekiaujama ilgiau kaip vienus metus).</w:t>
            </w:r>
          </w:p>
        </w:tc>
      </w:tr>
      <w:tr w:rsidR="00834A0E" w:rsidRPr="005872A1" w14:paraId="489BF0A9" w14:textId="77777777" w:rsidTr="003B339D">
        <w:tc>
          <w:tcPr>
            <w:tcW w:w="3923" w:type="dxa"/>
            <w:tcBorders>
              <w:top w:val="single" w:sz="4" w:space="0" w:color="auto"/>
              <w:left w:val="single" w:sz="4" w:space="0" w:color="auto"/>
              <w:right w:val="single" w:sz="4" w:space="0" w:color="auto"/>
            </w:tcBorders>
          </w:tcPr>
          <w:p w14:paraId="7A8A7936"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lastRenderedPageBreak/>
              <w:t>Informacija ir dokumentai, kuriuos turi gauti Savivaldybė (prašymą nagrinėjantis tarnautojas)</w:t>
            </w:r>
          </w:p>
        </w:tc>
        <w:tc>
          <w:tcPr>
            <w:tcW w:w="5538" w:type="dxa"/>
            <w:gridSpan w:val="2"/>
            <w:tcBorders>
              <w:top w:val="single" w:sz="4" w:space="0" w:color="auto"/>
              <w:left w:val="single" w:sz="4" w:space="0" w:color="auto"/>
              <w:right w:val="single" w:sz="4" w:space="0" w:color="auto"/>
            </w:tcBorders>
          </w:tcPr>
          <w:p w14:paraId="76FEACF4" w14:textId="77777777" w:rsidR="009A1A6C" w:rsidRDefault="005872A1" w:rsidP="00D53D07">
            <w:pPr>
              <w:pStyle w:val="prastasiniatinklio"/>
              <w:shd w:val="clear" w:color="auto" w:fill="FFFFFF"/>
              <w:spacing w:before="0" w:beforeAutospacing="0"/>
              <w:rPr>
                <w:rStyle w:val="Grietas"/>
                <w:b w:val="0"/>
                <w:color w:val="292B30"/>
                <w:sz w:val="22"/>
                <w:szCs w:val="22"/>
              </w:rPr>
            </w:pPr>
            <w:r>
              <w:rPr>
                <w:rStyle w:val="Grietas"/>
                <w:b w:val="0"/>
                <w:color w:val="292B30"/>
                <w:sz w:val="22"/>
                <w:szCs w:val="22"/>
              </w:rPr>
              <w:t>P</w:t>
            </w:r>
            <w:r w:rsidR="00D53D07" w:rsidRPr="005872A1">
              <w:rPr>
                <w:rStyle w:val="Grietas"/>
                <w:b w:val="0"/>
                <w:color w:val="292B30"/>
                <w:sz w:val="22"/>
                <w:szCs w:val="22"/>
              </w:rPr>
              <w:t>rašymą nagrinėjantis tarnautojas</w:t>
            </w:r>
            <w:r w:rsidR="009A1A6C">
              <w:rPr>
                <w:rStyle w:val="Grietas"/>
                <w:b w:val="0"/>
                <w:color w:val="292B30"/>
                <w:sz w:val="22"/>
                <w:szCs w:val="22"/>
              </w:rPr>
              <w:t xml:space="preserve"> patikrina:</w:t>
            </w:r>
          </w:p>
          <w:p w14:paraId="4A1AA538" w14:textId="2EB3D05F" w:rsidR="00D53D07" w:rsidRPr="009A1A6C" w:rsidRDefault="009A1A6C" w:rsidP="00D53D07">
            <w:pPr>
              <w:pStyle w:val="prastasiniatinklio"/>
              <w:shd w:val="clear" w:color="auto" w:fill="FFFFFF"/>
              <w:spacing w:before="0" w:beforeAutospacing="0"/>
              <w:rPr>
                <w:color w:val="292B30"/>
                <w:sz w:val="20"/>
                <w:szCs w:val="22"/>
              </w:rPr>
            </w:pPr>
            <w:r w:rsidRPr="009A1A6C">
              <w:rPr>
                <w:color w:val="292B30"/>
                <w:sz w:val="22"/>
                <w:szCs w:val="22"/>
                <w:shd w:val="clear" w:color="auto" w:fill="FFFFFF"/>
              </w:rPr>
              <w:t>1. ar</w:t>
            </w:r>
            <w:r w:rsidRPr="009A1A6C">
              <w:rPr>
                <w:color w:val="292B30"/>
                <w:sz w:val="22"/>
                <w:shd w:val="clear" w:color="auto" w:fill="FFFFFF"/>
              </w:rPr>
              <w:t xml:space="preserve"> įmonei išduotas Maisto tvarkymo subjekto patvirtinimo pažymėjimas, kai įmonė pakeičia prekybos vietos adresą;</w:t>
            </w:r>
            <w:r w:rsidRPr="009A1A6C">
              <w:rPr>
                <w:color w:val="292B30"/>
                <w:sz w:val="22"/>
              </w:rPr>
              <w:br/>
            </w:r>
            <w:r>
              <w:rPr>
                <w:color w:val="292B30"/>
                <w:sz w:val="22"/>
                <w:shd w:val="clear" w:color="auto" w:fill="FFFFFF"/>
              </w:rPr>
              <w:t>2</w:t>
            </w:r>
            <w:r w:rsidRPr="009A1A6C">
              <w:rPr>
                <w:color w:val="292B30"/>
                <w:sz w:val="22"/>
                <w:shd w:val="clear" w:color="auto" w:fill="FFFFFF"/>
              </w:rPr>
              <w:t>. kitų LR alkoholio kontrolės įstatyme, Didmeninės ir mažmeninės prekybos alkoholio produktais licencijavimo taisyklėse ir Licencijų verstis mažmenine prekyba alkoholiniais gėrimais išdavimo, papildymo, patikslinimo, įspėjimo apie galimą licencijos galiojimo sustabdymą, galiojimo sustabdymo, galiojimo sustabdymo panaikinimo ir galiojimo panaikinimo tvarkos apraše nurodytų sąlygų, reikalingų licencijos papildymui, buvimą;</w:t>
            </w:r>
            <w:r w:rsidRPr="009A1A6C">
              <w:rPr>
                <w:color w:val="292B30"/>
                <w:sz w:val="22"/>
              </w:rPr>
              <w:br/>
            </w:r>
            <w:r>
              <w:rPr>
                <w:color w:val="292B30"/>
                <w:sz w:val="22"/>
                <w:shd w:val="clear" w:color="auto" w:fill="FFFFFF"/>
              </w:rPr>
              <w:t>3</w:t>
            </w:r>
            <w:r w:rsidRPr="009A1A6C">
              <w:rPr>
                <w:color w:val="292B30"/>
                <w:sz w:val="22"/>
                <w:shd w:val="clear" w:color="auto" w:fill="FFFFFF"/>
              </w:rPr>
              <w:t>. valstybės rinkliavos už licencijos papildymą sumokėjimo faktą.</w:t>
            </w:r>
          </w:p>
          <w:p w14:paraId="7B412BE2" w14:textId="5DA182A4" w:rsidR="00D53D07" w:rsidRPr="005872A1" w:rsidRDefault="00D53D07" w:rsidP="00D53D07">
            <w:pPr>
              <w:pStyle w:val="prastasiniatinklio"/>
              <w:shd w:val="clear" w:color="auto" w:fill="FFFFFF"/>
              <w:spacing w:before="0" w:beforeAutospacing="0"/>
              <w:rPr>
                <w:color w:val="292B30"/>
                <w:sz w:val="22"/>
                <w:szCs w:val="22"/>
              </w:rPr>
            </w:pPr>
            <w:r w:rsidRPr="005872A1">
              <w:rPr>
                <w:color w:val="292B30"/>
                <w:sz w:val="22"/>
                <w:szCs w:val="22"/>
              </w:rPr>
              <w:t xml:space="preserve">Nuo </w:t>
            </w:r>
            <w:r w:rsidR="009A1A6C">
              <w:rPr>
                <w:color w:val="292B30"/>
                <w:sz w:val="22"/>
                <w:szCs w:val="22"/>
              </w:rPr>
              <w:t>2017-11-01 Licencijos papildo</w:t>
            </w:r>
            <w:r w:rsidRPr="005872A1">
              <w:rPr>
                <w:color w:val="292B30"/>
                <w:sz w:val="22"/>
                <w:szCs w:val="22"/>
              </w:rPr>
              <w:t>mos naudojantis Licencijų informacine sistema (LIS). Licencijos popierinis dokumentas nerengiamas.</w:t>
            </w:r>
            <w:r w:rsidRPr="005872A1">
              <w:rPr>
                <w:color w:val="292B30"/>
                <w:sz w:val="22"/>
                <w:szCs w:val="22"/>
              </w:rPr>
              <w:br/>
              <w:t>Duomenis apie licencijas rasite: </w:t>
            </w:r>
            <w:hyperlink r:id="rId10" w:history="1">
              <w:r w:rsidRPr="005872A1">
                <w:rPr>
                  <w:rStyle w:val="Hipersaitas"/>
                  <w:rFonts w:eastAsiaTheme="majorEastAsia"/>
                  <w:color w:val="F78429"/>
                  <w:sz w:val="22"/>
                  <w:szCs w:val="22"/>
                </w:rPr>
                <w:t>https://www.licencijavimas.lt/lis-epp-app/public/licenceSearch</w:t>
              </w:r>
            </w:hyperlink>
          </w:p>
          <w:p w14:paraId="2D58F42B" w14:textId="6B41405C" w:rsidR="00834A0E" w:rsidRPr="005872A1" w:rsidRDefault="00811BAB" w:rsidP="00D53D07">
            <w:pPr>
              <w:shd w:val="clear" w:color="auto" w:fill="FFFFFF"/>
              <w:spacing w:after="100" w:afterAutospacing="1"/>
              <w:jc w:val="both"/>
              <w:rPr>
                <w:rFonts w:ascii="Times New Roman" w:hAnsi="Times New Roman" w:cs="Times New Roman"/>
                <w:lang w:val="lt-LT"/>
              </w:rPr>
            </w:pPr>
            <w:r w:rsidRPr="005872A1">
              <w:rPr>
                <w:rFonts w:ascii="Times New Roman" w:eastAsia="Times New Roman" w:hAnsi="Times New Roman" w:cs="Times New Roman"/>
                <w:color w:val="292B30"/>
                <w:lang w:val="lt-LT" w:eastAsia="lt-LT"/>
              </w:rPr>
              <w:t xml:space="preserve"> </w:t>
            </w:r>
          </w:p>
        </w:tc>
      </w:tr>
      <w:tr w:rsidR="00834A0E" w:rsidRPr="005872A1" w14:paraId="2F541C27" w14:textId="77777777" w:rsidTr="003B339D">
        <w:tc>
          <w:tcPr>
            <w:tcW w:w="3923" w:type="dxa"/>
            <w:tcBorders>
              <w:top w:val="single" w:sz="4" w:space="0" w:color="auto"/>
              <w:left w:val="single" w:sz="4" w:space="0" w:color="auto"/>
              <w:right w:val="single" w:sz="4" w:space="0" w:color="auto"/>
            </w:tcBorders>
          </w:tcPr>
          <w:p w14:paraId="216C5179"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Administracinės paslaugos teikėjas</w:t>
            </w:r>
          </w:p>
        </w:tc>
        <w:tc>
          <w:tcPr>
            <w:tcW w:w="5538" w:type="dxa"/>
            <w:gridSpan w:val="2"/>
            <w:tcBorders>
              <w:top w:val="single" w:sz="4" w:space="0" w:color="auto"/>
              <w:left w:val="single" w:sz="4" w:space="0" w:color="auto"/>
              <w:right w:val="single" w:sz="4" w:space="0" w:color="auto"/>
            </w:tcBorders>
          </w:tcPr>
          <w:p w14:paraId="537E4CC6"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Jūratė Meškutavičienė</w:t>
            </w:r>
          </w:p>
        </w:tc>
      </w:tr>
      <w:tr w:rsidR="00834A0E" w:rsidRPr="005872A1" w14:paraId="3F9B0ADB" w14:textId="77777777" w:rsidTr="003B339D">
        <w:tc>
          <w:tcPr>
            <w:tcW w:w="3923" w:type="dxa"/>
            <w:tcBorders>
              <w:left w:val="single" w:sz="4" w:space="0" w:color="auto"/>
              <w:right w:val="single" w:sz="4" w:space="0" w:color="auto"/>
            </w:tcBorders>
          </w:tcPr>
          <w:p w14:paraId="48C8BDF0" w14:textId="77777777" w:rsidR="00834A0E" w:rsidRPr="005872A1" w:rsidRDefault="00834A0E">
            <w:pPr>
              <w:rPr>
                <w:rFonts w:ascii="Times New Roman" w:hAnsi="Times New Roman" w:cs="Times New Roman"/>
                <w:lang w:val="lt-LT"/>
              </w:rPr>
            </w:pPr>
          </w:p>
        </w:tc>
        <w:tc>
          <w:tcPr>
            <w:tcW w:w="5538" w:type="dxa"/>
            <w:gridSpan w:val="2"/>
            <w:tcBorders>
              <w:left w:val="single" w:sz="4" w:space="0" w:color="auto"/>
              <w:right w:val="single" w:sz="4" w:space="0" w:color="auto"/>
            </w:tcBorders>
          </w:tcPr>
          <w:p w14:paraId="597C34D3" w14:textId="77777777" w:rsidR="003B339D" w:rsidRPr="005872A1" w:rsidRDefault="000E51F4">
            <w:pPr>
              <w:spacing w:before="0" w:after="0"/>
              <w:rPr>
                <w:rFonts w:ascii="Times New Roman" w:hAnsi="Times New Roman" w:cs="Times New Roman"/>
                <w:color w:val="0D0D0D"/>
                <w:lang w:val="lt-LT"/>
              </w:rPr>
            </w:pPr>
            <w:r w:rsidRPr="005872A1">
              <w:rPr>
                <w:rFonts w:ascii="Times New Roman" w:hAnsi="Times New Roman" w:cs="Times New Roman"/>
                <w:color w:val="0D0D0D"/>
                <w:lang w:val="lt-LT"/>
              </w:rPr>
              <w:t>Žemės ūkio ir turto valdymo skyriaus vedėja</w:t>
            </w:r>
            <w:r w:rsidR="003B339D" w:rsidRPr="005872A1">
              <w:rPr>
                <w:rFonts w:ascii="Times New Roman" w:hAnsi="Times New Roman" w:cs="Times New Roman"/>
                <w:color w:val="0D0D0D"/>
                <w:lang w:val="lt-LT"/>
              </w:rPr>
              <w:t>,</w:t>
            </w:r>
          </w:p>
          <w:p w14:paraId="17374D3E" w14:textId="55257DC3"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lang w:val="lt-LT"/>
              </w:rPr>
              <w:t xml:space="preserve"> </w:t>
            </w:r>
            <w:r w:rsidR="003B339D" w:rsidRPr="005872A1">
              <w:rPr>
                <w:rFonts w:ascii="Times New Roman" w:hAnsi="Times New Roman" w:cs="Times New Roman"/>
                <w:color w:val="0D0D0D"/>
                <w:lang w:val="lt-LT"/>
              </w:rPr>
              <w:t>tel. +370</w:t>
            </w:r>
            <w:r w:rsidRPr="005872A1">
              <w:rPr>
                <w:rFonts w:ascii="Times New Roman" w:hAnsi="Times New Roman" w:cs="Times New Roman"/>
                <w:color w:val="0D0D0D"/>
                <w:lang w:val="lt-LT"/>
              </w:rPr>
              <w:t xml:space="preserve"> 616 26 846, </w:t>
            </w:r>
          </w:p>
        </w:tc>
      </w:tr>
      <w:tr w:rsidR="00834A0E" w:rsidRPr="005872A1" w14:paraId="242B1456" w14:textId="77777777" w:rsidTr="003B339D">
        <w:tc>
          <w:tcPr>
            <w:tcW w:w="3923" w:type="dxa"/>
            <w:tcBorders>
              <w:left w:val="single" w:sz="4" w:space="0" w:color="auto"/>
              <w:bottom w:val="single" w:sz="4" w:space="0" w:color="auto"/>
              <w:right w:val="single" w:sz="4" w:space="0" w:color="auto"/>
            </w:tcBorders>
          </w:tcPr>
          <w:p w14:paraId="39FC4A67" w14:textId="0D035D78" w:rsidR="00834A0E" w:rsidRPr="005872A1" w:rsidRDefault="00834A0E">
            <w:pPr>
              <w:rPr>
                <w:rFonts w:ascii="Times New Roman" w:hAnsi="Times New Roman" w:cs="Times New Roman"/>
                <w:lang w:val="lt-LT"/>
              </w:rPr>
            </w:pPr>
          </w:p>
        </w:tc>
        <w:tc>
          <w:tcPr>
            <w:tcW w:w="5538" w:type="dxa"/>
            <w:gridSpan w:val="2"/>
            <w:tcBorders>
              <w:left w:val="single" w:sz="4" w:space="0" w:color="auto"/>
              <w:bottom w:val="single" w:sz="4" w:space="0" w:color="auto"/>
              <w:right w:val="single" w:sz="4" w:space="0" w:color="auto"/>
            </w:tcBorders>
          </w:tcPr>
          <w:p w14:paraId="1EBF18E7"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el. p. </w:t>
            </w:r>
            <w:proofErr w:type="spellStart"/>
            <w:r w:rsidRPr="005872A1">
              <w:rPr>
                <w:rFonts w:ascii="Times New Roman" w:hAnsi="Times New Roman" w:cs="Times New Roman"/>
                <w:color w:val="0D0D0D"/>
                <w:lang w:val="lt-LT"/>
              </w:rPr>
              <w:t>jurate.meskutaviciene</w:t>
            </w:r>
            <w:proofErr w:type="spellEnd"/>
            <w:r w:rsidRPr="005872A1">
              <w:rPr>
                <w:rFonts w:ascii="Times New Roman" w:hAnsi="Times New Roman" w:cs="Times New Roman"/>
                <w:color w:val="0D0D0D"/>
                <w:lang w:val="lt-LT"/>
              </w:rPr>
              <w:t xml:space="preserve">@ </w:t>
            </w:r>
            <w:proofErr w:type="spellStart"/>
            <w:r w:rsidRPr="005872A1">
              <w:rPr>
                <w:rFonts w:ascii="Times New Roman" w:hAnsi="Times New Roman" w:cs="Times New Roman"/>
                <w:color w:val="0D0D0D"/>
                <w:lang w:val="lt-LT"/>
              </w:rPr>
              <w:t>sirvintos.lt</w:t>
            </w:r>
            <w:proofErr w:type="spellEnd"/>
          </w:p>
        </w:tc>
      </w:tr>
      <w:tr w:rsidR="00834A0E" w:rsidRPr="005872A1" w14:paraId="0620102E" w14:textId="77777777" w:rsidTr="003B339D">
        <w:tc>
          <w:tcPr>
            <w:tcW w:w="3923" w:type="dxa"/>
            <w:tcBorders>
              <w:top w:val="single" w:sz="4" w:space="0" w:color="auto"/>
              <w:left w:val="single" w:sz="4" w:space="0" w:color="auto"/>
              <w:right w:val="single" w:sz="4" w:space="0" w:color="auto"/>
            </w:tcBorders>
          </w:tcPr>
          <w:p w14:paraId="23B7E67C"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Administracinės paslaugos vadovas</w:t>
            </w:r>
          </w:p>
        </w:tc>
        <w:tc>
          <w:tcPr>
            <w:tcW w:w="5538" w:type="dxa"/>
            <w:gridSpan w:val="2"/>
            <w:tcBorders>
              <w:top w:val="single" w:sz="4" w:space="0" w:color="auto"/>
              <w:left w:val="single" w:sz="4" w:space="0" w:color="auto"/>
              <w:right w:val="single" w:sz="4" w:space="0" w:color="auto"/>
            </w:tcBorders>
          </w:tcPr>
          <w:p w14:paraId="6111E236"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Jūratė Meškutavičienė</w:t>
            </w:r>
          </w:p>
        </w:tc>
      </w:tr>
      <w:tr w:rsidR="00834A0E" w:rsidRPr="005872A1" w14:paraId="47CEBC77" w14:textId="77777777" w:rsidTr="003B339D">
        <w:tc>
          <w:tcPr>
            <w:tcW w:w="3923" w:type="dxa"/>
            <w:tcBorders>
              <w:left w:val="single" w:sz="4" w:space="0" w:color="auto"/>
              <w:right w:val="single" w:sz="4" w:space="0" w:color="auto"/>
            </w:tcBorders>
          </w:tcPr>
          <w:p w14:paraId="17197108" w14:textId="77777777" w:rsidR="00834A0E" w:rsidRPr="005872A1" w:rsidRDefault="00834A0E">
            <w:pPr>
              <w:rPr>
                <w:rFonts w:ascii="Times New Roman" w:hAnsi="Times New Roman" w:cs="Times New Roman"/>
                <w:lang w:val="lt-LT"/>
              </w:rPr>
            </w:pPr>
          </w:p>
        </w:tc>
        <w:tc>
          <w:tcPr>
            <w:tcW w:w="5538" w:type="dxa"/>
            <w:gridSpan w:val="2"/>
            <w:tcBorders>
              <w:left w:val="single" w:sz="4" w:space="0" w:color="auto"/>
              <w:right w:val="single" w:sz="4" w:space="0" w:color="auto"/>
            </w:tcBorders>
          </w:tcPr>
          <w:p w14:paraId="1A569262" w14:textId="77777777" w:rsidR="003B339D" w:rsidRPr="005872A1" w:rsidRDefault="000E51F4">
            <w:pPr>
              <w:spacing w:before="0" w:after="0"/>
              <w:rPr>
                <w:rFonts w:ascii="Times New Roman" w:hAnsi="Times New Roman" w:cs="Times New Roman"/>
                <w:color w:val="0D0D0D"/>
                <w:lang w:val="lt-LT"/>
              </w:rPr>
            </w:pPr>
            <w:r w:rsidRPr="005872A1">
              <w:rPr>
                <w:rFonts w:ascii="Times New Roman" w:hAnsi="Times New Roman" w:cs="Times New Roman"/>
                <w:color w:val="0D0D0D"/>
                <w:lang w:val="lt-LT"/>
              </w:rPr>
              <w:t>Žemės ūkio ir turto valdymo skyriaus vedėja</w:t>
            </w:r>
            <w:r w:rsidR="003B339D" w:rsidRPr="005872A1">
              <w:rPr>
                <w:rFonts w:ascii="Times New Roman" w:hAnsi="Times New Roman" w:cs="Times New Roman"/>
                <w:color w:val="0D0D0D"/>
                <w:lang w:val="lt-LT"/>
              </w:rPr>
              <w:t>,</w:t>
            </w:r>
          </w:p>
          <w:p w14:paraId="3AF799A9" w14:textId="0F34735E"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lang w:val="lt-LT"/>
              </w:rPr>
              <w:t xml:space="preserve"> </w:t>
            </w:r>
            <w:r w:rsidR="003B339D" w:rsidRPr="005872A1">
              <w:rPr>
                <w:rFonts w:ascii="Times New Roman" w:hAnsi="Times New Roman" w:cs="Times New Roman"/>
                <w:color w:val="0D0D0D"/>
                <w:lang w:val="lt-LT"/>
              </w:rPr>
              <w:t>tel. +370</w:t>
            </w:r>
            <w:r w:rsidRPr="005872A1">
              <w:rPr>
                <w:rFonts w:ascii="Times New Roman" w:hAnsi="Times New Roman" w:cs="Times New Roman"/>
                <w:color w:val="0D0D0D"/>
                <w:lang w:val="lt-LT"/>
              </w:rPr>
              <w:t xml:space="preserve"> 616 26 846, </w:t>
            </w:r>
          </w:p>
        </w:tc>
      </w:tr>
      <w:tr w:rsidR="00834A0E" w:rsidRPr="005872A1" w14:paraId="2E75C729" w14:textId="77777777" w:rsidTr="003B339D">
        <w:tc>
          <w:tcPr>
            <w:tcW w:w="3923" w:type="dxa"/>
            <w:tcBorders>
              <w:left w:val="single" w:sz="4" w:space="0" w:color="auto"/>
              <w:bottom w:val="single" w:sz="4" w:space="0" w:color="auto"/>
              <w:right w:val="single" w:sz="4" w:space="0" w:color="auto"/>
            </w:tcBorders>
          </w:tcPr>
          <w:p w14:paraId="6120F36D" w14:textId="063A8CB3" w:rsidR="00834A0E" w:rsidRPr="005872A1" w:rsidRDefault="00834A0E">
            <w:pPr>
              <w:rPr>
                <w:rFonts w:ascii="Times New Roman" w:hAnsi="Times New Roman" w:cs="Times New Roman"/>
                <w:lang w:val="lt-LT"/>
              </w:rPr>
            </w:pPr>
          </w:p>
        </w:tc>
        <w:tc>
          <w:tcPr>
            <w:tcW w:w="5538" w:type="dxa"/>
            <w:gridSpan w:val="2"/>
            <w:tcBorders>
              <w:left w:val="single" w:sz="4" w:space="0" w:color="auto"/>
              <w:bottom w:val="single" w:sz="4" w:space="0" w:color="auto"/>
              <w:right w:val="single" w:sz="4" w:space="0" w:color="auto"/>
            </w:tcBorders>
          </w:tcPr>
          <w:p w14:paraId="48278067"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el. p. </w:t>
            </w:r>
            <w:proofErr w:type="spellStart"/>
            <w:r w:rsidRPr="005872A1">
              <w:rPr>
                <w:rFonts w:ascii="Times New Roman" w:hAnsi="Times New Roman" w:cs="Times New Roman"/>
                <w:color w:val="0D0D0D"/>
                <w:lang w:val="lt-LT"/>
              </w:rPr>
              <w:t>jurate.meskutaviciene</w:t>
            </w:r>
            <w:proofErr w:type="spellEnd"/>
            <w:r w:rsidRPr="005872A1">
              <w:rPr>
                <w:rFonts w:ascii="Times New Roman" w:hAnsi="Times New Roman" w:cs="Times New Roman"/>
                <w:color w:val="0D0D0D"/>
                <w:lang w:val="lt-LT"/>
              </w:rPr>
              <w:t xml:space="preserve">@ </w:t>
            </w:r>
            <w:proofErr w:type="spellStart"/>
            <w:r w:rsidRPr="005872A1">
              <w:rPr>
                <w:rFonts w:ascii="Times New Roman" w:hAnsi="Times New Roman" w:cs="Times New Roman"/>
                <w:color w:val="0D0D0D"/>
                <w:lang w:val="lt-LT"/>
              </w:rPr>
              <w:t>sirvintos.lt</w:t>
            </w:r>
            <w:proofErr w:type="spellEnd"/>
          </w:p>
        </w:tc>
      </w:tr>
      <w:tr w:rsidR="00834A0E" w:rsidRPr="005872A1" w14:paraId="60C2F449" w14:textId="77777777" w:rsidTr="003B339D">
        <w:tc>
          <w:tcPr>
            <w:tcW w:w="3923" w:type="dxa"/>
            <w:tcBorders>
              <w:top w:val="single" w:sz="4" w:space="0" w:color="auto"/>
              <w:left w:val="single" w:sz="4" w:space="0" w:color="auto"/>
              <w:bottom w:val="single" w:sz="4" w:space="0" w:color="auto"/>
              <w:right w:val="single" w:sz="4" w:space="0" w:color="auto"/>
            </w:tcBorders>
          </w:tcPr>
          <w:p w14:paraId="77663E44" w14:textId="77777777" w:rsidR="00834A0E" w:rsidRPr="005872A1" w:rsidRDefault="000E51F4">
            <w:pPr>
              <w:spacing w:before="0" w:after="0"/>
              <w:rPr>
                <w:rFonts w:ascii="Times New Roman" w:hAnsi="Times New Roman" w:cs="Times New Roman"/>
                <w:lang w:val="lt-LT"/>
              </w:rPr>
            </w:pPr>
            <w:r w:rsidRPr="005872A1">
              <w:rPr>
                <w:rFonts w:ascii="Times New Roman" w:hAnsi="Times New Roman" w:cs="Times New Roman"/>
                <w:color w:val="0D0D0D"/>
                <w:lang w:val="lt-LT"/>
              </w:rPr>
              <w:t>Administracinės paslaugos suteikimo trukmė</w:t>
            </w:r>
          </w:p>
        </w:tc>
        <w:tc>
          <w:tcPr>
            <w:tcW w:w="5538" w:type="dxa"/>
            <w:gridSpan w:val="2"/>
            <w:tcBorders>
              <w:top w:val="single" w:sz="4" w:space="0" w:color="auto"/>
              <w:left w:val="single" w:sz="4" w:space="0" w:color="auto"/>
              <w:bottom w:val="single" w:sz="4" w:space="0" w:color="auto"/>
              <w:right w:val="single" w:sz="4" w:space="0" w:color="auto"/>
            </w:tcBorders>
          </w:tcPr>
          <w:p w14:paraId="286FB6C2" w14:textId="7C7B1A64" w:rsidR="00834A0E" w:rsidRPr="005872A1" w:rsidRDefault="009A1A6C" w:rsidP="00AC1088">
            <w:pPr>
              <w:spacing w:before="0" w:after="0"/>
              <w:rPr>
                <w:rFonts w:ascii="Times New Roman" w:hAnsi="Times New Roman" w:cs="Times New Roman"/>
                <w:lang w:val="lt-LT"/>
              </w:rPr>
            </w:pPr>
            <w:r>
              <w:rPr>
                <w:rFonts w:ascii="Times New Roman" w:hAnsi="Times New Roman" w:cs="Times New Roman"/>
                <w:color w:val="0D0D0D"/>
                <w:lang w:val="lt-LT"/>
              </w:rPr>
              <w:t>Licencija papildoma</w:t>
            </w:r>
            <w:r w:rsidR="00AC1088" w:rsidRPr="005872A1">
              <w:rPr>
                <w:rFonts w:ascii="Times New Roman" w:hAnsi="Times New Roman" w:cs="Times New Roman"/>
                <w:color w:val="0D0D0D"/>
                <w:lang w:val="lt-LT"/>
              </w:rPr>
              <w:t xml:space="preserve"> per 15 darbo dienų nuo </w:t>
            </w:r>
            <w:r w:rsidR="00AC1088" w:rsidRPr="005872A1">
              <w:rPr>
                <w:rFonts w:ascii="Times New Roman" w:hAnsi="Times New Roman" w:cs="Times New Roman"/>
                <w:color w:val="000000"/>
                <w:lang w:val="lt-LT"/>
              </w:rPr>
              <w:t>įmonės prašymo pateikimo savivaldybės merui ar jo įgaliotai savivaldybės administracijai.</w:t>
            </w:r>
            <w:r w:rsidR="000E51F4" w:rsidRPr="005872A1">
              <w:rPr>
                <w:rFonts w:ascii="Times New Roman" w:hAnsi="Times New Roman" w:cs="Times New Roman"/>
                <w:color w:val="0D0D0D"/>
                <w:lang w:val="lt-LT"/>
              </w:rPr>
              <w:t xml:space="preserve"> </w:t>
            </w:r>
          </w:p>
        </w:tc>
      </w:tr>
      <w:tr w:rsidR="00C51C2E" w:rsidRPr="005872A1" w14:paraId="4E0FE76B" w14:textId="77777777" w:rsidTr="003B339D">
        <w:tc>
          <w:tcPr>
            <w:tcW w:w="3923" w:type="dxa"/>
            <w:tcBorders>
              <w:top w:val="single" w:sz="4" w:space="0" w:color="auto"/>
              <w:left w:val="single" w:sz="4" w:space="0" w:color="auto"/>
              <w:bottom w:val="single" w:sz="4" w:space="0" w:color="auto"/>
              <w:right w:val="single" w:sz="4" w:space="0" w:color="auto"/>
            </w:tcBorders>
          </w:tcPr>
          <w:p w14:paraId="5286D214" w14:textId="666F8A7D"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t>Administracinės paslaugos suteikimo kaina (jei paslauga teikiama atlygintinai)</w:t>
            </w:r>
          </w:p>
        </w:tc>
        <w:tc>
          <w:tcPr>
            <w:tcW w:w="5538" w:type="dxa"/>
            <w:gridSpan w:val="2"/>
            <w:tcBorders>
              <w:top w:val="single" w:sz="4" w:space="0" w:color="auto"/>
              <w:left w:val="single" w:sz="4" w:space="0" w:color="auto"/>
              <w:bottom w:val="single" w:sz="4" w:space="0" w:color="auto"/>
              <w:right w:val="single" w:sz="4" w:space="0" w:color="auto"/>
            </w:tcBorders>
          </w:tcPr>
          <w:p w14:paraId="3D4EAFFD" w14:textId="2FFB3239" w:rsidR="00AC1088" w:rsidRPr="005872A1" w:rsidRDefault="00AC1088" w:rsidP="00C51C2E">
            <w:pPr>
              <w:spacing w:before="0" w:after="0"/>
              <w:rPr>
                <w:rFonts w:ascii="Times New Roman" w:hAnsi="Times New Roman" w:cs="Times New Roman"/>
                <w:color w:val="0D0D0D"/>
                <w:lang w:val="lt-LT"/>
              </w:rPr>
            </w:pPr>
            <w:r w:rsidRPr="005872A1">
              <w:rPr>
                <w:rFonts w:ascii="Times New Roman" w:hAnsi="Times New Roman" w:cs="Times New Roman"/>
                <w:color w:val="292B30"/>
                <w:lang w:val="lt-LT"/>
              </w:rPr>
              <w:t>Valstybės rinkliava už alko</w:t>
            </w:r>
            <w:r w:rsidR="009A1A6C">
              <w:rPr>
                <w:rFonts w:ascii="Times New Roman" w:hAnsi="Times New Roman" w:cs="Times New Roman"/>
                <w:color w:val="292B30"/>
                <w:lang w:val="lt-LT"/>
              </w:rPr>
              <w:t>holio licencijos papildymą</w:t>
            </w:r>
            <w:r w:rsidRPr="005872A1">
              <w:rPr>
                <w:rFonts w:ascii="Times New Roman" w:hAnsi="Times New Roman" w:cs="Times New Roman"/>
                <w:color w:val="292B30"/>
                <w:lang w:val="lt-LT"/>
              </w:rPr>
              <w:t xml:space="preserve"> – </w:t>
            </w:r>
            <w:r w:rsidR="009A1A6C">
              <w:rPr>
                <w:rFonts w:ascii="Times New Roman" w:hAnsi="Times New Roman" w:cs="Times New Roman"/>
                <w:color w:val="292B30"/>
                <w:lang w:val="lt-LT"/>
              </w:rPr>
              <w:t>112 eurų.</w:t>
            </w:r>
          </w:p>
          <w:p w14:paraId="38E14FF8" w14:textId="0EC24B4A" w:rsidR="00C51C2E" w:rsidRPr="005872A1" w:rsidRDefault="00C51C2E" w:rsidP="00C51C2E">
            <w:pPr>
              <w:spacing w:before="0" w:after="0"/>
              <w:rPr>
                <w:rFonts w:ascii="Times New Roman" w:hAnsi="Times New Roman" w:cs="Times New Roman"/>
                <w:lang w:val="lt-LT"/>
              </w:rPr>
            </w:pPr>
            <w:r w:rsidRPr="005872A1">
              <w:rPr>
                <w:rFonts w:ascii="Times New Roman" w:hAnsi="Times New Roman" w:cs="Times New Roman"/>
                <w:color w:val="0D0D0D"/>
                <w:lang w:val="lt-LT"/>
              </w:rPr>
              <w:t>Rinkliavos gavėjas – Valstybinė mokesčių inspekcija</w:t>
            </w:r>
            <w:r w:rsidRPr="005872A1">
              <w:rPr>
                <w:rFonts w:ascii="Times New Roman" w:hAnsi="Times New Roman" w:cs="Times New Roman"/>
                <w:lang w:val="lt-LT"/>
              </w:rPr>
              <w:t xml:space="preserve"> </w:t>
            </w:r>
            <w:r w:rsidRPr="005872A1">
              <w:rPr>
                <w:rFonts w:ascii="Times New Roman" w:hAnsi="Times New Roman" w:cs="Times New Roman"/>
                <w:color w:val="0D0D0D"/>
                <w:lang w:val="lt-LT"/>
              </w:rPr>
              <w:t xml:space="preserve">prie Lietuvos Respublikos finansų ministerijos (į. k. 188659752), </w:t>
            </w:r>
          </w:p>
          <w:p w14:paraId="58CE49CA" w14:textId="77777777" w:rsidR="00811BAB" w:rsidRPr="005872A1" w:rsidRDefault="00811BAB" w:rsidP="00C51C2E">
            <w:pPr>
              <w:spacing w:after="0"/>
              <w:rPr>
                <w:rFonts w:ascii="Times New Roman" w:hAnsi="Times New Roman" w:cs="Times New Roman"/>
                <w:color w:val="292B30"/>
                <w:lang w:val="lt-LT"/>
              </w:rPr>
            </w:pPr>
            <w:r w:rsidRPr="005872A1">
              <w:rPr>
                <w:rFonts w:ascii="Times New Roman" w:hAnsi="Times New Roman" w:cs="Times New Roman"/>
                <w:color w:val="292B30"/>
                <w:lang w:val="lt-LT"/>
              </w:rPr>
              <w:t>VMI renkami mokesčiai, rinkliavos ir įmokos mokami ir šiuose bankuose į biudžeto pajamų surenkamąsias sąskaitas:</w:t>
            </w:r>
            <w:r w:rsidRPr="005872A1">
              <w:rPr>
                <w:rFonts w:ascii="Times New Roman" w:hAnsi="Times New Roman" w:cs="Times New Roman"/>
                <w:color w:val="292B30"/>
                <w:lang w:val="lt-LT"/>
              </w:rPr>
              <w:br/>
              <w:t>Banko pavadinimas / Sąskaitos Nr.</w:t>
            </w:r>
          </w:p>
          <w:p w14:paraId="72C87EC7" w14:textId="77777777" w:rsidR="00811BAB" w:rsidRPr="005872A1" w:rsidRDefault="00811BAB" w:rsidP="00C51C2E">
            <w:pPr>
              <w:spacing w:after="0"/>
              <w:rPr>
                <w:rFonts w:ascii="Times New Roman" w:hAnsi="Times New Roman" w:cs="Times New Roman"/>
                <w:color w:val="292B30"/>
                <w:lang w:val="lt-LT"/>
              </w:rPr>
            </w:pPr>
            <w:proofErr w:type="spellStart"/>
            <w:r w:rsidRPr="005872A1">
              <w:rPr>
                <w:rFonts w:ascii="Times New Roman" w:hAnsi="Times New Roman" w:cs="Times New Roman"/>
                <w:color w:val="292B30"/>
                <w:lang w:val="lt-LT"/>
              </w:rPr>
              <w:t>Luminor</w:t>
            </w:r>
            <w:proofErr w:type="spellEnd"/>
            <w:r w:rsidRPr="005872A1">
              <w:rPr>
                <w:rFonts w:ascii="Times New Roman" w:hAnsi="Times New Roman" w:cs="Times New Roman"/>
                <w:color w:val="292B30"/>
                <w:lang w:val="lt-LT"/>
              </w:rPr>
              <w:t xml:space="preserve"> Bank AS LT74 4010 0510 0132 4763</w:t>
            </w:r>
            <w:r w:rsidRPr="005872A1">
              <w:rPr>
                <w:rFonts w:ascii="Times New Roman" w:hAnsi="Times New Roman" w:cs="Times New Roman"/>
                <w:color w:val="292B30"/>
                <w:lang w:val="lt-LT"/>
              </w:rPr>
              <w:br/>
              <w:t>AB SEB bankas LT05 7044 0600 0788 7175</w:t>
            </w:r>
            <w:r w:rsidRPr="005872A1">
              <w:rPr>
                <w:rFonts w:ascii="Times New Roman" w:hAnsi="Times New Roman" w:cs="Times New Roman"/>
                <w:color w:val="292B30"/>
                <w:lang w:val="lt-LT"/>
              </w:rPr>
              <w:br/>
              <w:t>AB Šiaulių bankas LT32 7180 0000 0014 1038</w:t>
            </w:r>
            <w:r w:rsidRPr="005872A1">
              <w:rPr>
                <w:rFonts w:ascii="Times New Roman" w:hAnsi="Times New Roman" w:cs="Times New Roman"/>
                <w:color w:val="292B30"/>
                <w:lang w:val="lt-LT"/>
              </w:rPr>
              <w:br/>
              <w:t xml:space="preserve">Danske Bank A/S Lietuvos filialas </w:t>
            </w:r>
          </w:p>
          <w:p w14:paraId="7982065E" w14:textId="77777777" w:rsidR="00811BAB" w:rsidRPr="005872A1" w:rsidRDefault="00811BAB" w:rsidP="00C51C2E">
            <w:pPr>
              <w:spacing w:after="0"/>
              <w:rPr>
                <w:rFonts w:ascii="Times New Roman" w:hAnsi="Times New Roman" w:cs="Times New Roman"/>
                <w:color w:val="292B30"/>
                <w:lang w:val="lt-LT"/>
              </w:rPr>
            </w:pPr>
            <w:r w:rsidRPr="005872A1">
              <w:rPr>
                <w:rFonts w:ascii="Times New Roman" w:hAnsi="Times New Roman" w:cs="Times New Roman"/>
                <w:color w:val="292B30"/>
                <w:lang w:val="lt-LT"/>
              </w:rPr>
              <w:t>LT74 7400 0000 0872 3870</w:t>
            </w:r>
            <w:r w:rsidRPr="005872A1">
              <w:rPr>
                <w:rFonts w:ascii="Times New Roman" w:hAnsi="Times New Roman" w:cs="Times New Roman"/>
                <w:color w:val="292B30"/>
                <w:lang w:val="lt-LT"/>
              </w:rPr>
              <w:br/>
              <w:t xml:space="preserve">Nordea Bank </w:t>
            </w:r>
            <w:proofErr w:type="spellStart"/>
            <w:r w:rsidRPr="005872A1">
              <w:rPr>
                <w:rFonts w:ascii="Times New Roman" w:hAnsi="Times New Roman" w:cs="Times New Roman"/>
                <w:color w:val="292B30"/>
                <w:lang w:val="lt-LT"/>
              </w:rPr>
              <w:t>Finland</w:t>
            </w:r>
            <w:proofErr w:type="spellEnd"/>
            <w:r w:rsidRPr="005872A1">
              <w:rPr>
                <w:rFonts w:ascii="Times New Roman" w:hAnsi="Times New Roman" w:cs="Times New Roman"/>
                <w:color w:val="292B30"/>
                <w:lang w:val="lt-LT"/>
              </w:rPr>
              <w:t xml:space="preserve"> </w:t>
            </w:r>
            <w:proofErr w:type="spellStart"/>
            <w:r w:rsidRPr="005872A1">
              <w:rPr>
                <w:rFonts w:ascii="Times New Roman" w:hAnsi="Times New Roman" w:cs="Times New Roman"/>
                <w:color w:val="292B30"/>
                <w:lang w:val="lt-LT"/>
              </w:rPr>
              <w:t>Plc</w:t>
            </w:r>
            <w:proofErr w:type="spellEnd"/>
            <w:r w:rsidRPr="005872A1">
              <w:rPr>
                <w:rFonts w:ascii="Times New Roman" w:hAnsi="Times New Roman" w:cs="Times New Roman"/>
                <w:color w:val="292B30"/>
                <w:lang w:val="lt-LT"/>
              </w:rPr>
              <w:t xml:space="preserve"> Lietuvos skyrius </w:t>
            </w:r>
          </w:p>
          <w:p w14:paraId="7A4956BE" w14:textId="069FE375" w:rsidR="00811BAB" w:rsidRPr="005872A1" w:rsidRDefault="00811BAB" w:rsidP="00C51C2E">
            <w:pPr>
              <w:spacing w:after="0"/>
              <w:rPr>
                <w:rFonts w:ascii="Times New Roman" w:hAnsi="Times New Roman" w:cs="Times New Roman"/>
                <w:color w:val="0D0D0D"/>
                <w:lang w:val="lt-LT"/>
              </w:rPr>
            </w:pPr>
            <w:r w:rsidRPr="005872A1">
              <w:rPr>
                <w:rFonts w:ascii="Times New Roman" w:hAnsi="Times New Roman" w:cs="Times New Roman"/>
                <w:color w:val="292B30"/>
                <w:lang w:val="lt-LT"/>
              </w:rPr>
              <w:t>LT12 2140 0300 0268 0220</w:t>
            </w:r>
            <w:r w:rsidRPr="005872A1">
              <w:rPr>
                <w:rFonts w:ascii="Times New Roman" w:hAnsi="Times New Roman" w:cs="Times New Roman"/>
                <w:color w:val="292B30"/>
                <w:lang w:val="lt-LT"/>
              </w:rPr>
              <w:br/>
              <w:t>UAB Medicinos bankas LT42 7230 0000 0012 0025</w:t>
            </w:r>
            <w:r w:rsidR="00C51C2E" w:rsidRPr="005872A1">
              <w:rPr>
                <w:rFonts w:ascii="Times New Roman" w:hAnsi="Times New Roman" w:cs="Times New Roman"/>
                <w:color w:val="0D0D0D"/>
                <w:lang w:val="lt-LT"/>
              </w:rPr>
              <w:t xml:space="preserve">, </w:t>
            </w:r>
          </w:p>
          <w:p w14:paraId="0CE6AD0B" w14:textId="77777777" w:rsidR="005C297A" w:rsidRPr="005872A1" w:rsidRDefault="005C297A" w:rsidP="00C51C2E">
            <w:pPr>
              <w:spacing w:after="0"/>
              <w:rPr>
                <w:rFonts w:ascii="Times New Roman" w:hAnsi="Times New Roman" w:cs="Times New Roman"/>
                <w:color w:val="0D0D0D"/>
                <w:lang w:val="lt-LT"/>
              </w:rPr>
            </w:pPr>
          </w:p>
          <w:p w14:paraId="64D12435" w14:textId="6A91C336"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t>įmokos kodas 52389;</w:t>
            </w:r>
          </w:p>
          <w:p w14:paraId="3316A23D" w14:textId="77777777" w:rsidR="00811BAB" w:rsidRPr="005872A1" w:rsidRDefault="00811BAB" w:rsidP="00C51C2E">
            <w:pPr>
              <w:spacing w:after="0"/>
              <w:rPr>
                <w:rFonts w:ascii="Times New Roman" w:hAnsi="Times New Roman" w:cs="Times New Roman"/>
                <w:color w:val="0D0D0D"/>
                <w:lang w:val="lt-LT"/>
              </w:rPr>
            </w:pPr>
          </w:p>
          <w:p w14:paraId="50C7FB1A" w14:textId="77777777" w:rsidR="00811BAB" w:rsidRPr="005872A1" w:rsidRDefault="00811BAB" w:rsidP="00811BAB">
            <w:pPr>
              <w:spacing w:after="0"/>
              <w:jc w:val="both"/>
              <w:rPr>
                <w:rFonts w:ascii="Times New Roman" w:hAnsi="Times New Roman" w:cs="Times New Roman"/>
                <w:color w:val="0D0D0D"/>
                <w:lang w:val="lt-LT"/>
              </w:rPr>
            </w:pPr>
            <w:r w:rsidRPr="005872A1">
              <w:rPr>
                <w:rFonts w:ascii="Times New Roman" w:hAnsi="Times New Roman" w:cs="Times New Roman"/>
                <w:color w:val="0D0D0D"/>
                <w:lang w:val="lt-LT"/>
              </w:rPr>
              <w:t>įmokos pavadinimas:</w:t>
            </w:r>
          </w:p>
          <w:p w14:paraId="19362AAD" w14:textId="09068F06" w:rsidR="008E3000" w:rsidRPr="005872A1" w:rsidRDefault="00AC1088" w:rsidP="00AC1088">
            <w:pPr>
              <w:pStyle w:val="Sraopastraipa"/>
              <w:tabs>
                <w:tab w:val="left" w:pos="223"/>
              </w:tabs>
              <w:spacing w:after="0"/>
              <w:ind w:left="0"/>
              <w:rPr>
                <w:rFonts w:ascii="Times New Roman" w:hAnsi="Times New Roman" w:cs="Times New Roman"/>
                <w:color w:val="0D0D0D"/>
                <w:lang w:val="lt-LT"/>
              </w:rPr>
            </w:pPr>
            <w:r w:rsidRPr="005872A1">
              <w:rPr>
                <w:rFonts w:ascii="Times New Roman" w:hAnsi="Times New Roman" w:cs="Times New Roman"/>
                <w:color w:val="292B30"/>
                <w:lang w:val="lt-LT"/>
              </w:rPr>
              <w:t>Valstybės rinkliava už alko</w:t>
            </w:r>
            <w:r w:rsidR="009A1A6C">
              <w:rPr>
                <w:rFonts w:ascii="Times New Roman" w:hAnsi="Times New Roman" w:cs="Times New Roman"/>
                <w:color w:val="292B30"/>
                <w:lang w:val="lt-LT"/>
              </w:rPr>
              <w:t>holio licencijos papildymą</w:t>
            </w:r>
            <w:r w:rsidRPr="005872A1">
              <w:rPr>
                <w:rFonts w:ascii="Times New Roman" w:hAnsi="Times New Roman" w:cs="Times New Roman"/>
                <w:color w:val="292B30"/>
                <w:lang w:val="lt-LT"/>
              </w:rPr>
              <w:t xml:space="preserve"> – 112 eurų.</w:t>
            </w:r>
          </w:p>
        </w:tc>
      </w:tr>
      <w:tr w:rsidR="00C51C2E" w:rsidRPr="005872A1" w14:paraId="61C00747" w14:textId="77777777" w:rsidTr="003B339D">
        <w:tc>
          <w:tcPr>
            <w:tcW w:w="3923" w:type="dxa"/>
            <w:tcBorders>
              <w:top w:val="single" w:sz="4" w:space="0" w:color="auto"/>
              <w:left w:val="single" w:sz="4" w:space="0" w:color="auto"/>
              <w:bottom w:val="single" w:sz="4" w:space="0" w:color="auto"/>
              <w:right w:val="single" w:sz="4" w:space="0" w:color="auto"/>
            </w:tcBorders>
          </w:tcPr>
          <w:p w14:paraId="2DA6D096" w14:textId="2FE2EE59"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lastRenderedPageBreak/>
              <w:t>Prašymo forma, pildymo pavyzdys ir prašymo turinys</w:t>
            </w:r>
          </w:p>
        </w:tc>
        <w:tc>
          <w:tcPr>
            <w:tcW w:w="5538" w:type="dxa"/>
            <w:gridSpan w:val="2"/>
            <w:tcBorders>
              <w:top w:val="single" w:sz="4" w:space="0" w:color="auto"/>
              <w:left w:val="single" w:sz="4" w:space="0" w:color="auto"/>
              <w:bottom w:val="single" w:sz="4" w:space="0" w:color="auto"/>
              <w:right w:val="single" w:sz="4" w:space="0" w:color="auto"/>
            </w:tcBorders>
          </w:tcPr>
          <w:p w14:paraId="3E6AFB58" w14:textId="77777777" w:rsidR="00C51C2E" w:rsidRPr="005872A1" w:rsidRDefault="00C51C2E" w:rsidP="00C51C2E">
            <w:pPr>
              <w:spacing w:before="0" w:after="0"/>
              <w:rPr>
                <w:rFonts w:ascii="Times New Roman" w:hAnsi="Times New Roman" w:cs="Times New Roman"/>
                <w:color w:val="0D0D0D"/>
                <w:lang w:val="lt-LT"/>
              </w:rPr>
            </w:pPr>
            <w:r w:rsidRPr="005872A1">
              <w:rPr>
                <w:rFonts w:ascii="Times New Roman" w:hAnsi="Times New Roman" w:cs="Times New Roman"/>
                <w:color w:val="0D0D0D"/>
                <w:lang w:val="lt-LT"/>
              </w:rPr>
              <w:t>Paraiškos forma yra patvirtinta Širvintų rajono savivaldybės administracijos direktoriaus įsakymu.</w:t>
            </w:r>
          </w:p>
          <w:p w14:paraId="739CCF0C" w14:textId="50D872FE" w:rsidR="00C51C2E" w:rsidRPr="005872A1" w:rsidRDefault="009A1A6C" w:rsidP="009A1A6C">
            <w:pPr>
              <w:spacing w:after="0"/>
              <w:rPr>
                <w:rFonts w:ascii="Times New Roman" w:hAnsi="Times New Roman" w:cs="Times New Roman"/>
                <w:color w:val="0D0D0D"/>
                <w:lang w:val="lt-LT"/>
              </w:rPr>
            </w:pPr>
            <w:r w:rsidRPr="005872A1">
              <w:rPr>
                <w:rFonts w:ascii="Times New Roman" w:hAnsi="Times New Roman" w:cs="Times New Roman"/>
                <w:color w:val="292B30"/>
                <w:shd w:val="clear" w:color="auto" w:fill="FFFFFF"/>
                <w:lang w:val="lt-LT"/>
              </w:rPr>
              <w:t>Įmonė, norinti papildyti Licenciją</w:t>
            </w:r>
            <w:r>
              <w:rPr>
                <w:rFonts w:ascii="Times New Roman" w:hAnsi="Times New Roman" w:cs="Times New Roman"/>
                <w:color w:val="292B30"/>
                <w:shd w:val="clear" w:color="auto" w:fill="FFFFFF"/>
                <w:lang w:val="lt-LT"/>
              </w:rPr>
              <w:t xml:space="preserve"> </w:t>
            </w:r>
            <w:r w:rsidRPr="005872A1">
              <w:rPr>
                <w:rFonts w:ascii="Times New Roman" w:hAnsi="Times New Roman" w:cs="Times New Roman"/>
                <w:color w:val="292B30"/>
                <w:shd w:val="clear" w:color="auto" w:fill="FFFFFF"/>
                <w:lang w:val="lt-LT"/>
              </w:rPr>
              <w:t>pateikia:</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 xml:space="preserve">1. </w:t>
            </w:r>
            <w:r>
              <w:rPr>
                <w:rFonts w:ascii="Times New Roman" w:hAnsi="Times New Roman" w:cs="Times New Roman"/>
                <w:color w:val="292B30"/>
                <w:shd w:val="clear" w:color="auto" w:fill="FFFFFF"/>
                <w:lang w:val="lt-LT"/>
              </w:rPr>
              <w:t xml:space="preserve">Nustatytos formos </w:t>
            </w:r>
            <w:r w:rsidRPr="005872A1">
              <w:rPr>
                <w:rFonts w:ascii="Times New Roman" w:hAnsi="Times New Roman" w:cs="Times New Roman"/>
                <w:color w:val="292B30"/>
                <w:shd w:val="clear" w:color="auto" w:fill="FFFFFF"/>
                <w:lang w:val="lt-LT"/>
              </w:rPr>
              <w:t>paraišką, kurioje nurodoma:</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įmonės rekvizitai, elektroninio pašto adresas (jeigu įmonė jį turi) ir telefono numeris;</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įmonės vadovų (administracijos vadovų) vardai, pavardės, asmens kodai;</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turimos licencijos numeris;</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prašomi įrašyti į licenciją pakeisti arba papildyti sandėlių, kuriuose laikomi ir iš kurių skirstomi alkoholiniai gėrimai, adresai, keičiamas prekybos alkoholiniais gėrimais laikas, prekybos vietos pavadinimas ar adresas, taip pat jei keičiami viešbučių kambarių, kuriuose įrengti mini barai, numeriai, įrengiami viešbučio kambariuose mini barai;</w:t>
            </w:r>
            <w:r w:rsidRPr="005872A1">
              <w:rPr>
                <w:rFonts w:ascii="Times New Roman" w:hAnsi="Times New Roman" w:cs="Times New Roman"/>
                <w:color w:val="292B30"/>
                <w:lang w:val="lt-LT"/>
              </w:rPr>
              <w:br/>
            </w:r>
            <w:r w:rsidRPr="005872A1">
              <w:rPr>
                <w:rFonts w:ascii="Times New Roman" w:hAnsi="Times New Roman" w:cs="Times New Roman"/>
                <w:color w:val="292B30"/>
                <w:shd w:val="clear" w:color="auto" w:fill="FFFFFF"/>
                <w:lang w:val="lt-LT"/>
              </w:rPr>
              <w:t>2. daugiabučio gyvenamojo namo gyvenamosios paskirties patalpų savininkų ir neprivatizuotų butų nuomininkų daugumos sutikimą (kuriame turi būti nurodyta licencijos prašytojo numatoma vykdyti veiklos rūšis, o jį pasirašantys asmenys gali nurodyti prekybos alkoholiniais gėrimais laiką), jeigu alkoholiniais gėrimais bus prekiaujama daugiabučiame gyvenamajame name. Šis sutikimas nepateikiamas, jeigu prieš tai šiame daugiabučiame gyvenamajame name tose pačiose patalpose veikusi įmonė ar Europos juridinis asmuo ar jo filialas turėjo licenciją verstis mažmenine prekyba alkoholiniais gėrimais ir licencijos galiojimo metu negauta daugiabučio gyvenamojo namo gyventojų skundų, pagal kuriuos paskirta galiojančių administracinių nuobaudų, nesikeičia nei prekybos alkoholiniais gėrimais laikas, nei veiklos rūšis (ši nuostata netaikoma, jeigu iki paraiškos gauti naują licenciją pateikimo alkoholiniais gėrimais nebuvo prekiaujama ilgiau kaip vienus metus).</w:t>
            </w:r>
          </w:p>
        </w:tc>
      </w:tr>
      <w:tr w:rsidR="00C51C2E" w:rsidRPr="005872A1" w14:paraId="4D1CE8E5" w14:textId="77777777" w:rsidTr="003B339D">
        <w:tc>
          <w:tcPr>
            <w:tcW w:w="3923" w:type="dxa"/>
            <w:tcBorders>
              <w:top w:val="single" w:sz="4" w:space="0" w:color="auto"/>
              <w:left w:val="single" w:sz="4" w:space="0" w:color="auto"/>
              <w:bottom w:val="single" w:sz="4" w:space="0" w:color="auto"/>
              <w:right w:val="single" w:sz="4" w:space="0" w:color="auto"/>
            </w:tcBorders>
          </w:tcPr>
          <w:p w14:paraId="236CAAA0" w14:textId="60E40DF3"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t>Informacinės ir ryšių technologijos, naudojamos teikiant administracinę paslaugą</w:t>
            </w:r>
          </w:p>
        </w:tc>
        <w:tc>
          <w:tcPr>
            <w:tcW w:w="5538" w:type="dxa"/>
            <w:gridSpan w:val="2"/>
            <w:tcBorders>
              <w:top w:val="single" w:sz="4" w:space="0" w:color="auto"/>
              <w:left w:val="single" w:sz="4" w:space="0" w:color="auto"/>
              <w:bottom w:val="single" w:sz="4" w:space="0" w:color="auto"/>
              <w:right w:val="single" w:sz="4" w:space="0" w:color="auto"/>
            </w:tcBorders>
          </w:tcPr>
          <w:p w14:paraId="1ADA8B40" w14:textId="27F8195E"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t>-</w:t>
            </w:r>
          </w:p>
        </w:tc>
      </w:tr>
      <w:tr w:rsidR="00C51C2E" w:rsidRPr="005872A1" w14:paraId="682E4799" w14:textId="77777777" w:rsidTr="003B339D">
        <w:tc>
          <w:tcPr>
            <w:tcW w:w="3923" w:type="dxa"/>
            <w:tcBorders>
              <w:top w:val="single" w:sz="4" w:space="0" w:color="auto"/>
              <w:left w:val="single" w:sz="4" w:space="0" w:color="auto"/>
              <w:bottom w:val="single" w:sz="4" w:space="0" w:color="auto"/>
              <w:right w:val="single" w:sz="4" w:space="0" w:color="auto"/>
            </w:tcBorders>
          </w:tcPr>
          <w:p w14:paraId="2ED41E51" w14:textId="142A8EE5" w:rsidR="00C51C2E" w:rsidRPr="005872A1" w:rsidRDefault="00C51C2E" w:rsidP="00C51C2E">
            <w:pPr>
              <w:spacing w:after="0"/>
              <w:rPr>
                <w:rFonts w:ascii="Times New Roman" w:hAnsi="Times New Roman" w:cs="Times New Roman"/>
                <w:color w:val="0D0D0D"/>
                <w:lang w:val="lt-LT"/>
              </w:rPr>
            </w:pPr>
            <w:r w:rsidRPr="005872A1">
              <w:rPr>
                <w:rFonts w:ascii="Times New Roman" w:hAnsi="Times New Roman" w:cs="Times New Roman"/>
                <w:color w:val="0D0D0D"/>
                <w:lang w:val="lt-LT"/>
              </w:rPr>
              <w:t>Administracinės paslaugos teikimo ypatumai</w:t>
            </w:r>
          </w:p>
        </w:tc>
        <w:tc>
          <w:tcPr>
            <w:tcW w:w="5538" w:type="dxa"/>
            <w:gridSpan w:val="2"/>
            <w:tcBorders>
              <w:top w:val="single" w:sz="4" w:space="0" w:color="auto"/>
              <w:left w:val="single" w:sz="4" w:space="0" w:color="auto"/>
              <w:bottom w:val="single" w:sz="4" w:space="0" w:color="auto"/>
              <w:right w:val="single" w:sz="4" w:space="0" w:color="auto"/>
            </w:tcBorders>
          </w:tcPr>
          <w:p w14:paraId="1A9BDB06" w14:textId="3FB8AC93" w:rsidR="00C51C2E" w:rsidRPr="005872A1" w:rsidRDefault="00C51C2E" w:rsidP="00C51C2E">
            <w:pPr>
              <w:spacing w:before="0" w:after="0"/>
              <w:rPr>
                <w:rFonts w:ascii="Times New Roman" w:hAnsi="Times New Roman" w:cs="Times New Roman"/>
                <w:lang w:val="lt-LT"/>
              </w:rPr>
            </w:pPr>
            <w:r w:rsidRPr="005872A1">
              <w:rPr>
                <w:rFonts w:ascii="Times New Roman" w:hAnsi="Times New Roman" w:cs="Times New Roman"/>
                <w:color w:val="0D0D0D"/>
                <w:lang w:val="lt-LT"/>
              </w:rPr>
              <w:t xml:space="preserve">Administracinė paslauga yra galutinė. </w:t>
            </w:r>
          </w:p>
        </w:tc>
      </w:tr>
    </w:tbl>
    <w:p w14:paraId="32227D1F" w14:textId="77777777" w:rsidR="00834A0E" w:rsidRPr="005872A1" w:rsidRDefault="00834A0E">
      <w:pPr>
        <w:spacing w:after="0"/>
        <w:rPr>
          <w:rFonts w:ascii="Times New Roman" w:hAnsi="Times New Roman" w:cs="Times New Roman"/>
          <w:lang w:val="lt-LT"/>
        </w:rPr>
      </w:pPr>
    </w:p>
    <w:p w14:paraId="7026D79D" w14:textId="77777777" w:rsidR="00834A0E" w:rsidRPr="005872A1" w:rsidRDefault="00834A0E">
      <w:pPr>
        <w:rPr>
          <w:rFonts w:ascii="Times New Roman" w:hAnsi="Times New Roman" w:cs="Times New Roman"/>
          <w:lang w:val="lt-LT"/>
        </w:rPr>
        <w:sectPr w:rsidR="00834A0E" w:rsidRPr="005872A1" w:rsidSect="00FC7CCB">
          <w:pgSz w:w="11918" w:h="16826"/>
          <w:pgMar w:top="1440" w:right="686" w:bottom="720" w:left="1440" w:header="567" w:footer="567" w:gutter="0"/>
          <w:cols w:space="1296"/>
        </w:sectPr>
      </w:pPr>
    </w:p>
    <w:p w14:paraId="1D2A9B92" w14:textId="77777777" w:rsidR="00834A0E" w:rsidRPr="005872A1" w:rsidRDefault="00834A0E" w:rsidP="00FC7CCB">
      <w:pPr>
        <w:spacing w:after="0"/>
        <w:rPr>
          <w:rFonts w:ascii="Times New Roman" w:hAnsi="Times New Roman" w:cs="Times New Roman"/>
          <w:lang w:val="lt-LT"/>
        </w:rPr>
      </w:pPr>
    </w:p>
    <w:p w14:paraId="7C07A8FB" w14:textId="77777777" w:rsidR="00834A0E" w:rsidRPr="005872A1" w:rsidRDefault="00834A0E">
      <w:pPr>
        <w:spacing w:after="0"/>
        <w:rPr>
          <w:rFonts w:ascii="Times New Roman" w:hAnsi="Times New Roman" w:cs="Times New Roman"/>
          <w:lang w:val="lt-LT"/>
        </w:rPr>
      </w:pPr>
    </w:p>
    <w:sectPr w:rsidR="00834A0E" w:rsidRPr="005872A1" w:rsidSect="00FC7CCB">
      <w:pgSz w:w="11918" w:h="16826"/>
      <w:pgMar w:top="1440" w:right="716" w:bottom="72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79E3A" w14:textId="77777777" w:rsidR="00712B97" w:rsidRDefault="00712B97" w:rsidP="00FC7CCB">
      <w:pPr>
        <w:spacing w:after="0" w:line="240" w:lineRule="auto"/>
      </w:pPr>
      <w:r>
        <w:separator/>
      </w:r>
    </w:p>
  </w:endnote>
  <w:endnote w:type="continuationSeparator" w:id="0">
    <w:p w14:paraId="42AB3A23" w14:textId="77777777" w:rsidR="00712B97" w:rsidRDefault="00712B97" w:rsidP="00F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32635" w14:textId="77777777" w:rsidR="00712B97" w:rsidRDefault="00712B97" w:rsidP="00FC7CCB">
      <w:pPr>
        <w:spacing w:after="0" w:line="240" w:lineRule="auto"/>
      </w:pPr>
      <w:r>
        <w:separator/>
      </w:r>
    </w:p>
  </w:footnote>
  <w:footnote w:type="continuationSeparator" w:id="0">
    <w:p w14:paraId="259F3955" w14:textId="77777777" w:rsidR="00712B97" w:rsidRDefault="00712B97" w:rsidP="00FC7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822CA"/>
    <w:multiLevelType w:val="multilevel"/>
    <w:tmpl w:val="783882C2"/>
    <w:lvl w:ilvl="0">
      <w:start w:val="1"/>
      <w:numFmt w:val="decimal"/>
      <w:lvlText w:val="%1."/>
      <w:lvlJc w:val="left"/>
      <w:pPr>
        <w:tabs>
          <w:tab w:val="num" w:pos="720"/>
        </w:tabs>
        <w:ind w:left="720" w:hanging="360"/>
      </w:pPr>
      <w:rPr>
        <w:rFonts w:ascii="Times New Roman" w:eastAsia="Times New Roman" w:hAnsi="Times New Roman" w:cs="Times New Roman"/>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62E"/>
    <w:multiLevelType w:val="multilevel"/>
    <w:tmpl w:val="99FE28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8710A21"/>
    <w:multiLevelType w:val="multilevel"/>
    <w:tmpl w:val="AE48A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DE5B89"/>
    <w:multiLevelType w:val="multilevel"/>
    <w:tmpl w:val="E53CE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906D18"/>
    <w:multiLevelType w:val="hybridMultilevel"/>
    <w:tmpl w:val="6026E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C7F6BA3"/>
    <w:multiLevelType w:val="hybridMultilevel"/>
    <w:tmpl w:val="6090D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7A785D"/>
    <w:multiLevelType w:val="multilevel"/>
    <w:tmpl w:val="96EC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D93201"/>
    <w:multiLevelType w:val="hybridMultilevel"/>
    <w:tmpl w:val="F6166034"/>
    <w:lvl w:ilvl="0" w:tplc="76FE71B0">
      <w:start w:val="1"/>
      <w:numFmt w:val="decimal"/>
      <w:lvlText w:val="%1."/>
      <w:lvlJc w:val="left"/>
      <w:pPr>
        <w:ind w:left="720" w:hanging="360"/>
      </w:pPr>
      <w:rPr>
        <w:rFonts w:hint="default"/>
        <w:color w:val="0D0D0D"/>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62730399">
    <w:abstractNumId w:val="1"/>
  </w:num>
  <w:num w:numId="2" w16cid:durableId="307101873">
    <w:abstractNumId w:val="5"/>
  </w:num>
  <w:num w:numId="3" w16cid:durableId="401607261">
    <w:abstractNumId w:val="7"/>
  </w:num>
  <w:num w:numId="4" w16cid:durableId="1715274189">
    <w:abstractNumId w:val="6"/>
  </w:num>
  <w:num w:numId="5" w16cid:durableId="788084475">
    <w:abstractNumId w:val="3"/>
  </w:num>
  <w:num w:numId="6" w16cid:durableId="1532256765">
    <w:abstractNumId w:val="0"/>
  </w:num>
  <w:num w:numId="7" w16cid:durableId="1711146349">
    <w:abstractNumId w:val="4"/>
  </w:num>
  <w:num w:numId="8" w16cid:durableId="567571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9C"/>
    <w:rsid w:val="00003019"/>
    <w:rsid w:val="000A6DC2"/>
    <w:rsid w:val="000E51F4"/>
    <w:rsid w:val="000F0B07"/>
    <w:rsid w:val="000F4E1E"/>
    <w:rsid w:val="00124D40"/>
    <w:rsid w:val="001B6029"/>
    <w:rsid w:val="001E4CB6"/>
    <w:rsid w:val="0034457E"/>
    <w:rsid w:val="00360B3D"/>
    <w:rsid w:val="00365C9C"/>
    <w:rsid w:val="003B339D"/>
    <w:rsid w:val="004456DA"/>
    <w:rsid w:val="00525B46"/>
    <w:rsid w:val="005620D7"/>
    <w:rsid w:val="005838F4"/>
    <w:rsid w:val="005872A1"/>
    <w:rsid w:val="005C297A"/>
    <w:rsid w:val="006E3F8B"/>
    <w:rsid w:val="00712B97"/>
    <w:rsid w:val="007E3445"/>
    <w:rsid w:val="00811BAB"/>
    <w:rsid w:val="00834A0E"/>
    <w:rsid w:val="00873A05"/>
    <w:rsid w:val="008C2DC0"/>
    <w:rsid w:val="008E3000"/>
    <w:rsid w:val="009A1A6C"/>
    <w:rsid w:val="00A2003F"/>
    <w:rsid w:val="00A41C94"/>
    <w:rsid w:val="00AC1088"/>
    <w:rsid w:val="00AC1B72"/>
    <w:rsid w:val="00AD11C1"/>
    <w:rsid w:val="00B87722"/>
    <w:rsid w:val="00C15135"/>
    <w:rsid w:val="00C3298D"/>
    <w:rsid w:val="00C51C2E"/>
    <w:rsid w:val="00D53D07"/>
    <w:rsid w:val="00E2014C"/>
    <w:rsid w:val="00E247EB"/>
    <w:rsid w:val="00E31BDE"/>
    <w:rsid w:val="00E6709C"/>
    <w:rsid w:val="00EF6970"/>
    <w:rsid w:val="00F04C98"/>
    <w:rsid w:val="00FC7CCB"/>
    <w:rsid w:val="00FF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5D2C8"/>
  <w15:chartTrackingRefBased/>
  <w15:docId w15:val="{13F8391F-FEFF-4076-82B1-85C1370BE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47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60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47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7A3"/>
    <w:rPr>
      <w:rFonts w:ascii="Segoe UI" w:hAnsi="Segoe UI" w:cs="Segoe UI"/>
      <w:sz w:val="18"/>
      <w:szCs w:val="18"/>
    </w:rPr>
  </w:style>
  <w:style w:type="character" w:customStyle="1" w:styleId="Antrat1Diagrama">
    <w:name w:val="Antraštė 1 Diagrama"/>
    <w:basedOn w:val="Numatytasispastraiposriftas"/>
    <w:link w:val="Antrat1"/>
    <w:uiPriority w:val="9"/>
    <w:rsid w:val="00FF47A3"/>
    <w:rPr>
      <w:rFonts w:asciiTheme="majorHAnsi" w:eastAsiaTheme="majorEastAsia" w:hAnsiTheme="majorHAnsi" w:cstheme="majorBidi"/>
      <w:color w:val="2E74B5" w:themeColor="accent1" w:themeShade="BF"/>
      <w:sz w:val="32"/>
      <w:szCs w:val="32"/>
    </w:rPr>
  </w:style>
  <w:style w:type="table" w:styleId="Lentelstinklelis">
    <w:name w:val="Table Grid"/>
    <w:basedOn w:val="prastojilentel"/>
    <w:uiPriority w:val="39"/>
    <w:rsid w:val="00FF47A3"/>
    <w:pPr>
      <w:spacing w:before="25" w:after="25"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60B3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321234"/>
    <w:pPr>
      <w:ind w:left="720"/>
      <w:contextualSpacing/>
    </w:pPr>
  </w:style>
  <w:style w:type="character" w:styleId="Hipersaitas">
    <w:name w:val="Hyperlink"/>
    <w:basedOn w:val="Numatytasispastraiposriftas"/>
    <w:uiPriority w:val="99"/>
    <w:semiHidden/>
    <w:unhideWhenUsed/>
    <w:rsid w:val="00E247EB"/>
    <w:rPr>
      <w:color w:val="0000FF"/>
      <w:u w:val="single"/>
    </w:rPr>
  </w:style>
  <w:style w:type="paragraph" w:styleId="Antrats">
    <w:name w:val="header"/>
    <w:basedOn w:val="prastasis"/>
    <w:link w:val="AntratsDiagrama"/>
    <w:uiPriority w:val="99"/>
    <w:unhideWhenUsed/>
    <w:rsid w:val="00FC7C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7CCB"/>
  </w:style>
  <w:style w:type="paragraph" w:styleId="Porat">
    <w:name w:val="footer"/>
    <w:basedOn w:val="prastasis"/>
    <w:link w:val="PoratDiagrama"/>
    <w:uiPriority w:val="99"/>
    <w:unhideWhenUsed/>
    <w:rsid w:val="00FC7C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7CCB"/>
  </w:style>
  <w:style w:type="character" w:styleId="Perirtashipersaitas">
    <w:name w:val="FollowedHyperlink"/>
    <w:basedOn w:val="Numatytasispastraiposriftas"/>
    <w:uiPriority w:val="99"/>
    <w:semiHidden/>
    <w:unhideWhenUsed/>
    <w:rsid w:val="00FC7CCB"/>
    <w:rPr>
      <w:color w:val="954F72" w:themeColor="followedHyperlink"/>
      <w:u w:val="single"/>
    </w:rPr>
  </w:style>
  <w:style w:type="paragraph" w:styleId="prastasiniatinklio">
    <w:name w:val="Normal (Web)"/>
    <w:basedOn w:val="prastasis"/>
    <w:uiPriority w:val="99"/>
    <w:unhideWhenUsed/>
    <w:rsid w:val="00C1513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C15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7992">
      <w:bodyDiv w:val="1"/>
      <w:marLeft w:val="0"/>
      <w:marRight w:val="0"/>
      <w:marTop w:val="0"/>
      <w:marBottom w:val="0"/>
      <w:divBdr>
        <w:top w:val="none" w:sz="0" w:space="0" w:color="auto"/>
        <w:left w:val="none" w:sz="0" w:space="0" w:color="auto"/>
        <w:bottom w:val="none" w:sz="0" w:space="0" w:color="auto"/>
        <w:right w:val="none" w:sz="0" w:space="0" w:color="auto"/>
      </w:divBdr>
    </w:div>
    <w:div w:id="476269314">
      <w:bodyDiv w:val="1"/>
      <w:marLeft w:val="0"/>
      <w:marRight w:val="0"/>
      <w:marTop w:val="0"/>
      <w:marBottom w:val="0"/>
      <w:divBdr>
        <w:top w:val="none" w:sz="0" w:space="0" w:color="auto"/>
        <w:left w:val="none" w:sz="0" w:space="0" w:color="auto"/>
        <w:bottom w:val="none" w:sz="0" w:space="0" w:color="auto"/>
        <w:right w:val="none" w:sz="0" w:space="0" w:color="auto"/>
      </w:divBdr>
    </w:div>
    <w:div w:id="820119678">
      <w:bodyDiv w:val="1"/>
      <w:marLeft w:val="0"/>
      <w:marRight w:val="0"/>
      <w:marTop w:val="0"/>
      <w:marBottom w:val="0"/>
      <w:divBdr>
        <w:top w:val="none" w:sz="0" w:space="0" w:color="auto"/>
        <w:left w:val="none" w:sz="0" w:space="0" w:color="auto"/>
        <w:bottom w:val="none" w:sz="0" w:space="0" w:color="auto"/>
        <w:right w:val="none" w:sz="0" w:space="0" w:color="auto"/>
      </w:divBdr>
    </w:div>
    <w:div w:id="887766549">
      <w:bodyDiv w:val="1"/>
      <w:marLeft w:val="0"/>
      <w:marRight w:val="0"/>
      <w:marTop w:val="0"/>
      <w:marBottom w:val="0"/>
      <w:divBdr>
        <w:top w:val="none" w:sz="0" w:space="0" w:color="auto"/>
        <w:left w:val="none" w:sz="0" w:space="0" w:color="auto"/>
        <w:bottom w:val="none" w:sz="0" w:space="0" w:color="auto"/>
        <w:right w:val="none" w:sz="0" w:space="0" w:color="auto"/>
      </w:divBdr>
    </w:div>
    <w:div w:id="1104224045">
      <w:bodyDiv w:val="1"/>
      <w:marLeft w:val="0"/>
      <w:marRight w:val="0"/>
      <w:marTop w:val="0"/>
      <w:marBottom w:val="0"/>
      <w:divBdr>
        <w:top w:val="none" w:sz="0" w:space="0" w:color="auto"/>
        <w:left w:val="none" w:sz="0" w:space="0" w:color="auto"/>
        <w:bottom w:val="none" w:sz="0" w:space="0" w:color="auto"/>
        <w:right w:val="none" w:sz="0" w:space="0" w:color="auto"/>
      </w:divBdr>
    </w:div>
    <w:div w:id="1251815946">
      <w:bodyDiv w:val="1"/>
      <w:marLeft w:val="0"/>
      <w:marRight w:val="0"/>
      <w:marTop w:val="0"/>
      <w:marBottom w:val="0"/>
      <w:divBdr>
        <w:top w:val="none" w:sz="0" w:space="0" w:color="auto"/>
        <w:left w:val="none" w:sz="0" w:space="0" w:color="auto"/>
        <w:bottom w:val="none" w:sz="0" w:space="0" w:color="auto"/>
        <w:right w:val="none" w:sz="0" w:space="0" w:color="auto"/>
      </w:divBdr>
      <w:divsChild>
        <w:div w:id="653073234">
          <w:marLeft w:val="0"/>
          <w:marRight w:val="0"/>
          <w:marTop w:val="0"/>
          <w:marBottom w:val="0"/>
          <w:divBdr>
            <w:top w:val="none" w:sz="0" w:space="0" w:color="auto"/>
            <w:left w:val="none" w:sz="0" w:space="0" w:color="auto"/>
            <w:bottom w:val="none" w:sz="0" w:space="0" w:color="auto"/>
            <w:right w:val="none" w:sz="0" w:space="0" w:color="auto"/>
          </w:divBdr>
        </w:div>
        <w:div w:id="445196158">
          <w:marLeft w:val="0"/>
          <w:marRight w:val="0"/>
          <w:marTop w:val="0"/>
          <w:marBottom w:val="0"/>
          <w:divBdr>
            <w:top w:val="none" w:sz="0" w:space="0" w:color="auto"/>
            <w:left w:val="none" w:sz="0" w:space="0" w:color="auto"/>
            <w:bottom w:val="none" w:sz="0" w:space="0" w:color="auto"/>
            <w:right w:val="none" w:sz="0" w:space="0" w:color="auto"/>
          </w:divBdr>
        </w:div>
        <w:div w:id="279141878">
          <w:marLeft w:val="0"/>
          <w:marRight w:val="0"/>
          <w:marTop w:val="0"/>
          <w:marBottom w:val="0"/>
          <w:divBdr>
            <w:top w:val="none" w:sz="0" w:space="0" w:color="auto"/>
            <w:left w:val="none" w:sz="0" w:space="0" w:color="auto"/>
            <w:bottom w:val="none" w:sz="0" w:space="0" w:color="auto"/>
            <w:right w:val="none" w:sz="0" w:space="0" w:color="auto"/>
          </w:divBdr>
        </w:div>
      </w:divsChild>
    </w:div>
    <w:div w:id="1488590399">
      <w:bodyDiv w:val="1"/>
      <w:marLeft w:val="0"/>
      <w:marRight w:val="0"/>
      <w:marTop w:val="0"/>
      <w:marBottom w:val="0"/>
      <w:divBdr>
        <w:top w:val="none" w:sz="0" w:space="0" w:color="auto"/>
        <w:left w:val="none" w:sz="0" w:space="0" w:color="auto"/>
        <w:bottom w:val="none" w:sz="0" w:space="0" w:color="auto"/>
        <w:right w:val="none" w:sz="0" w:space="0" w:color="auto"/>
      </w:divBdr>
    </w:div>
    <w:div w:id="156082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3A145C8DD49/asr" TargetMode="External"/><Relationship Id="rId3" Type="http://schemas.openxmlformats.org/officeDocument/2006/relationships/settings" Target="settings.xml"/><Relationship Id="rId7" Type="http://schemas.openxmlformats.org/officeDocument/2006/relationships/hyperlink" Target="https://www.e-tar.lt/portal/lt/legalAct/TAR.9E5C5C16B6E6/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icencijavimas.lt/lis-epp-app/public/licenceSearch" TargetMode="External"/><Relationship Id="rId4" Type="http://schemas.openxmlformats.org/officeDocument/2006/relationships/webSettings" Target="webSettings.xml"/><Relationship Id="rId9" Type="http://schemas.openxmlformats.org/officeDocument/2006/relationships/hyperlink" Target="https://www.e-tar.lt/portal/lt/legalAct/TAR.8C1212A5039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4815</Words>
  <Characters>2745</Characters>
  <Application>Microsoft Office Word</Application>
  <DocSecurity>0</DocSecurity>
  <Lines>22</Lines>
  <Paragraphs>15</Paragraphs>
  <ScaleCrop>false</ScaleCrop>
  <HeadingPairs>
    <vt:vector size="4" baseType="variant">
      <vt:variant>
        <vt:lpstr>Pavadinimas</vt:lpstr>
      </vt:variant>
      <vt:variant>
        <vt:i4>1</vt:i4>
      </vt:variant>
      <vt:variant>
        <vt:lpstr>Worksheets</vt:lpstr>
      </vt:variant>
      <vt:variant>
        <vt:i4>1</vt:i4>
      </vt:variant>
    </vt:vector>
  </HeadingPairs>
  <TitlesOfParts>
    <vt:vector size="2" baseType="lpstr">
      <vt:lpstr/>
      <vt:lpstr>Sheet1</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Aspose.PDF</dc:creator>
  <cp:lastModifiedBy>Jūratė Meškutavičienė</cp:lastModifiedBy>
  <cp:revision>2</cp:revision>
  <dcterms:created xsi:type="dcterms:W3CDTF">2024-09-05T13:36:00Z</dcterms:created>
  <dcterms:modified xsi:type="dcterms:W3CDTF">2024-09-05T13:36:00Z</dcterms:modified>
</cp:coreProperties>
</file>